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firstLine="420" w:firstLineChars="0"/>
        <w:jc w:val="center"/>
        <w:rPr>
          <w:rFonts w:hint="eastAsia" w:ascii="宋体" w:hAnsi="宋体" w:eastAsia="宋体" w:cs="宋体"/>
          <w:color w:val="auto"/>
          <w:highlight w:val="none"/>
        </w:rPr>
      </w:pPr>
    </w:p>
    <w:p>
      <w:pPr>
        <w:ind w:firstLine="420" w:firstLineChars="0"/>
        <w:jc w:val="center"/>
        <w:rPr>
          <w:rFonts w:hint="eastAsia" w:ascii="宋体" w:hAnsi="宋体" w:eastAsia="宋体" w:cs="宋体"/>
          <w:color w:val="auto"/>
          <w:highlight w:val="none"/>
        </w:rPr>
      </w:pPr>
    </w:p>
    <w:p>
      <w:pPr>
        <w:ind w:firstLine="420" w:firstLineChars="0"/>
        <w:jc w:val="center"/>
        <w:rPr>
          <w:rFonts w:hint="eastAsia" w:ascii="宋体" w:hAnsi="宋体" w:eastAsia="宋体" w:cs="宋体"/>
          <w:color w:val="auto"/>
          <w:highlight w:val="none"/>
        </w:rPr>
      </w:pPr>
    </w:p>
    <w:p>
      <w:pPr>
        <w:ind w:firstLine="42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pPr>
        <w:jc w:val="center"/>
        <w:outlineLvl w:val="0"/>
        <w:rPr>
          <w:rFonts w:hint="eastAsia" w:ascii="宋体" w:hAnsi="宋体" w:eastAsia="宋体" w:cs="宋体"/>
          <w:color w:val="auto"/>
          <w:spacing w:val="80"/>
          <w:sz w:val="112"/>
          <w:szCs w:val="112"/>
          <w:highlight w:val="none"/>
        </w:rPr>
      </w:pPr>
      <w:r>
        <w:rPr>
          <w:rFonts w:hint="eastAsia" w:ascii="宋体" w:hAnsi="宋体" w:eastAsia="宋体" w:cs="宋体"/>
          <w:color w:val="auto"/>
          <w:spacing w:val="80"/>
          <w:sz w:val="112"/>
          <w:szCs w:val="112"/>
          <w:highlight w:val="none"/>
        </w:rPr>
        <w:t>竞争性磋商</w:t>
      </w:r>
    </w:p>
    <w:p>
      <w:pPr>
        <w:jc w:val="center"/>
        <w:outlineLvl w:val="0"/>
        <w:rPr>
          <w:rFonts w:hint="eastAsia" w:ascii="宋体" w:hAnsi="宋体" w:eastAsia="宋体" w:cs="宋体"/>
          <w:color w:val="auto"/>
          <w:spacing w:val="80"/>
          <w:sz w:val="112"/>
          <w:szCs w:val="112"/>
          <w:highlight w:val="none"/>
        </w:rPr>
      </w:pPr>
      <w:r>
        <w:rPr>
          <w:rFonts w:hint="eastAsia" w:ascii="宋体" w:hAnsi="宋体" w:eastAsia="宋体" w:cs="宋体"/>
          <w:color w:val="auto"/>
          <w:spacing w:val="80"/>
          <w:sz w:val="112"/>
          <w:szCs w:val="112"/>
          <w:highlight w:val="none"/>
        </w:rPr>
        <w:t>文 件</w:t>
      </w:r>
    </w:p>
    <w:p>
      <w:pPr>
        <w:spacing w:line="700" w:lineRule="exact"/>
        <w:jc w:val="center"/>
        <w:rPr>
          <w:rFonts w:hint="eastAsia" w:ascii="宋体" w:hAnsi="宋体" w:eastAsia="宋体" w:cs="宋体"/>
          <w:color w:val="auto"/>
          <w:sz w:val="32"/>
          <w:highlight w:val="none"/>
        </w:rPr>
      </w:pPr>
    </w:p>
    <w:p>
      <w:pPr>
        <w:pStyle w:val="15"/>
        <w:ind w:left="0" w:leftChars="0" w:firstLine="0" w:firstLineChars="0"/>
        <w:rPr>
          <w:rFonts w:hint="eastAsia" w:ascii="宋体" w:hAnsi="宋体" w:eastAsia="宋体" w:cs="宋体"/>
          <w:color w:val="auto"/>
          <w:sz w:val="32"/>
          <w:highlight w:val="none"/>
        </w:rPr>
      </w:pPr>
    </w:p>
    <w:p>
      <w:pPr>
        <w:pStyle w:val="15"/>
        <w:rPr>
          <w:rFonts w:hint="eastAsia" w:ascii="宋体" w:hAnsi="宋体" w:eastAsia="宋体" w:cs="宋体"/>
          <w:color w:val="auto"/>
          <w:sz w:val="32"/>
          <w:highlight w:val="none"/>
        </w:rPr>
      </w:pPr>
    </w:p>
    <w:p>
      <w:pPr>
        <w:spacing w:line="700" w:lineRule="exact"/>
        <w:ind w:left="3417" w:leftChars="256" w:hanging="2700" w:hangingChars="750"/>
        <w:rPr>
          <w:rFonts w:hint="default" w:ascii="宋体" w:hAnsi="宋体" w:eastAsia="宋体" w:cs="宋体"/>
          <w:color w:val="auto"/>
          <w:sz w:val="36"/>
          <w:szCs w:val="30"/>
          <w:highlight w:val="none"/>
          <w:lang w:val="en-US" w:eastAsia="zh-CN"/>
        </w:rPr>
      </w:pPr>
      <w:r>
        <w:rPr>
          <w:rFonts w:hint="eastAsia" w:ascii="宋体" w:hAnsi="宋体" w:eastAsia="宋体" w:cs="宋体"/>
          <w:color w:val="auto"/>
          <w:sz w:val="36"/>
          <w:szCs w:val="30"/>
          <w:highlight w:val="none"/>
          <w:lang w:eastAsia="zh-CN"/>
        </w:rPr>
        <w:t>项目编号：MH-DZ-20250</w:t>
      </w:r>
      <w:r>
        <w:rPr>
          <w:rFonts w:hint="eastAsia" w:ascii="宋体" w:hAnsi="宋体" w:cs="宋体"/>
          <w:color w:val="auto"/>
          <w:sz w:val="36"/>
          <w:szCs w:val="30"/>
          <w:highlight w:val="none"/>
          <w:lang w:val="en-US" w:eastAsia="zh-CN"/>
        </w:rPr>
        <w:t>58</w:t>
      </w:r>
    </w:p>
    <w:p>
      <w:pPr>
        <w:spacing w:line="700" w:lineRule="exact"/>
        <w:ind w:left="3417" w:leftChars="256" w:hanging="2700" w:hangingChars="750"/>
        <w:rPr>
          <w:rFonts w:hint="default" w:ascii="宋体" w:hAnsi="宋体" w:eastAsia="宋体" w:cs="宋体"/>
          <w:color w:val="auto"/>
          <w:sz w:val="36"/>
          <w:szCs w:val="30"/>
          <w:highlight w:val="none"/>
          <w:lang w:val="en-US" w:eastAsia="zh-CN"/>
        </w:rPr>
      </w:pPr>
      <w:r>
        <w:rPr>
          <w:rFonts w:hint="eastAsia" w:ascii="宋体" w:hAnsi="宋体" w:eastAsia="宋体" w:cs="宋体"/>
          <w:color w:val="auto"/>
          <w:sz w:val="36"/>
          <w:szCs w:val="30"/>
          <w:highlight w:val="none"/>
          <w:lang w:eastAsia="zh-CN"/>
        </w:rPr>
        <w:t>采购执行编号：CQMH-20250</w:t>
      </w:r>
      <w:r>
        <w:rPr>
          <w:rFonts w:hint="eastAsia" w:ascii="宋体" w:hAnsi="宋体" w:cs="宋体"/>
          <w:color w:val="auto"/>
          <w:sz w:val="36"/>
          <w:szCs w:val="30"/>
          <w:highlight w:val="none"/>
          <w:lang w:val="en-US" w:eastAsia="zh-CN"/>
        </w:rPr>
        <w:t>99</w:t>
      </w:r>
    </w:p>
    <w:p>
      <w:pPr>
        <w:spacing w:line="700" w:lineRule="exact"/>
        <w:ind w:left="2517" w:leftChars="256" w:hanging="1800" w:hangingChars="500"/>
        <w:rPr>
          <w:rFonts w:hint="eastAsia" w:ascii="宋体" w:hAnsi="宋体" w:eastAsia="宋体" w:cs="宋体"/>
          <w:color w:val="auto"/>
          <w:sz w:val="36"/>
          <w:szCs w:val="30"/>
          <w:highlight w:val="none"/>
          <w:lang w:eastAsia="zh-CN"/>
        </w:rPr>
      </w:pPr>
      <w:r>
        <w:rPr>
          <w:rFonts w:hint="eastAsia" w:ascii="宋体" w:hAnsi="宋体" w:eastAsia="宋体" w:cs="宋体"/>
          <w:color w:val="auto"/>
          <w:sz w:val="36"/>
          <w:szCs w:val="30"/>
          <w:highlight w:val="none"/>
          <w:lang w:eastAsia="zh-CN"/>
        </w:rPr>
        <w:t>项目名称：国家级供用电技术专业教学资源库《</w:t>
      </w:r>
      <w:r>
        <w:rPr>
          <w:rFonts w:hint="eastAsia" w:ascii="宋体" w:hAnsi="宋体" w:eastAsia="宋体" w:cs="宋体"/>
          <w:color w:val="auto"/>
          <w:sz w:val="36"/>
          <w:szCs w:val="30"/>
          <w:highlight w:val="none"/>
          <w:lang w:val="en-US" w:eastAsia="zh-CN"/>
        </w:rPr>
        <w:t>装表接电</w:t>
      </w:r>
      <w:r>
        <w:rPr>
          <w:rFonts w:hint="eastAsia" w:ascii="宋体" w:hAnsi="宋体" w:eastAsia="宋体" w:cs="宋体"/>
          <w:color w:val="auto"/>
          <w:sz w:val="36"/>
          <w:szCs w:val="30"/>
          <w:highlight w:val="none"/>
          <w:lang w:eastAsia="zh-CN"/>
        </w:rPr>
        <w:t>》课程建设项目</w:t>
      </w:r>
    </w:p>
    <w:p>
      <w:pPr>
        <w:spacing w:line="700" w:lineRule="exact"/>
        <w:ind w:left="3417" w:leftChars="256" w:hanging="2700" w:hangingChars="750"/>
        <w:rPr>
          <w:rFonts w:hint="eastAsia" w:ascii="宋体" w:hAnsi="宋体" w:eastAsia="宋体" w:cs="宋体"/>
          <w:color w:val="auto"/>
          <w:sz w:val="36"/>
          <w:szCs w:val="30"/>
          <w:highlight w:val="none"/>
        </w:rPr>
      </w:pPr>
    </w:p>
    <w:p>
      <w:pPr>
        <w:pStyle w:val="43"/>
        <w:jc w:val="both"/>
        <w:rPr>
          <w:rFonts w:hint="eastAsia"/>
          <w:color w:val="auto"/>
          <w:highlight w:val="none"/>
        </w:rPr>
      </w:pPr>
    </w:p>
    <w:p>
      <w:pPr>
        <w:pStyle w:val="72"/>
        <w:rPr>
          <w:rFonts w:hint="eastAsia"/>
          <w:color w:val="auto"/>
          <w:highlight w:val="none"/>
        </w:rPr>
      </w:pPr>
    </w:p>
    <w:p>
      <w:pPr>
        <w:pStyle w:val="72"/>
        <w:rPr>
          <w:rFonts w:hint="eastAsia"/>
          <w:color w:val="auto"/>
          <w:highlight w:val="none"/>
        </w:rPr>
      </w:pPr>
    </w:p>
    <w:p>
      <w:pPr>
        <w:pStyle w:val="72"/>
        <w:rPr>
          <w:rFonts w:hint="eastAsia"/>
          <w:color w:val="auto"/>
          <w:highlight w:val="none"/>
        </w:rPr>
      </w:pPr>
    </w:p>
    <w:p>
      <w:pPr>
        <w:pStyle w:val="72"/>
        <w:rPr>
          <w:rFonts w:hint="eastAsia"/>
          <w:color w:val="auto"/>
          <w:highlight w:val="none"/>
        </w:rPr>
      </w:pPr>
    </w:p>
    <w:p>
      <w:pPr>
        <w:spacing w:line="700" w:lineRule="exact"/>
        <w:jc w:val="center"/>
        <w:rPr>
          <w:rFonts w:hint="eastAsia" w:ascii="宋体" w:hAnsi="宋体" w:eastAsia="宋体" w:cs="宋体"/>
          <w:color w:val="auto"/>
          <w:sz w:val="36"/>
          <w:szCs w:val="30"/>
          <w:highlight w:val="none"/>
        </w:rPr>
      </w:pPr>
      <w:r>
        <w:rPr>
          <w:rFonts w:hint="eastAsia" w:ascii="宋体" w:hAnsi="宋体" w:eastAsia="宋体" w:cs="宋体"/>
          <w:color w:val="auto"/>
          <w:sz w:val="36"/>
          <w:szCs w:val="30"/>
          <w:highlight w:val="none"/>
        </w:rPr>
        <w:t>采   购   人：重庆电力高等专科学校</w:t>
      </w:r>
    </w:p>
    <w:p>
      <w:pPr>
        <w:spacing w:line="700" w:lineRule="exact"/>
        <w:jc w:val="center"/>
        <w:rPr>
          <w:rFonts w:hint="eastAsia" w:ascii="宋体" w:hAnsi="宋体" w:eastAsia="宋体" w:cs="宋体"/>
          <w:color w:val="auto"/>
          <w:sz w:val="48"/>
          <w:szCs w:val="32"/>
          <w:highlight w:val="none"/>
        </w:rPr>
      </w:pPr>
      <w:r>
        <w:rPr>
          <w:rFonts w:hint="eastAsia" w:ascii="宋体" w:hAnsi="宋体" w:eastAsia="宋体" w:cs="宋体"/>
          <w:color w:val="auto"/>
          <w:sz w:val="36"/>
          <w:szCs w:val="30"/>
          <w:highlight w:val="none"/>
        </w:rPr>
        <w:t>采购代理机构：</w:t>
      </w:r>
      <w:r>
        <w:rPr>
          <w:rFonts w:hint="eastAsia" w:ascii="宋体" w:hAnsi="宋体" w:eastAsia="宋体" w:cs="宋体"/>
          <w:color w:val="auto"/>
          <w:sz w:val="36"/>
          <w:szCs w:val="30"/>
          <w:highlight w:val="none"/>
          <w:lang w:eastAsia="zh-CN"/>
        </w:rPr>
        <w:t>重庆民禾招标代理有限公司</w:t>
      </w:r>
    </w:p>
    <w:p>
      <w:pPr>
        <w:spacing w:line="720" w:lineRule="exact"/>
        <w:jc w:val="center"/>
        <w:outlineLvl w:val="0"/>
        <w:rPr>
          <w:rFonts w:hint="eastAsia" w:ascii="宋体" w:hAnsi="宋体" w:eastAsia="宋体" w:cs="宋体"/>
          <w:color w:val="auto"/>
          <w:sz w:val="48"/>
          <w:szCs w:val="32"/>
          <w:highlight w:val="none"/>
        </w:rPr>
      </w:pPr>
      <w:r>
        <w:rPr>
          <w:rFonts w:hint="eastAsia" w:ascii="宋体" w:hAnsi="宋体" w:eastAsia="宋体" w:cs="宋体"/>
          <w:color w:val="auto"/>
          <w:sz w:val="48"/>
          <w:szCs w:val="32"/>
          <w:highlight w:val="none"/>
        </w:rPr>
        <w:t>二〇二</w:t>
      </w:r>
      <w:r>
        <w:rPr>
          <w:rFonts w:hint="eastAsia" w:ascii="宋体" w:hAnsi="宋体" w:cs="宋体"/>
          <w:color w:val="auto"/>
          <w:sz w:val="48"/>
          <w:szCs w:val="32"/>
          <w:highlight w:val="none"/>
          <w:lang w:val="en-US" w:eastAsia="zh-CN"/>
        </w:rPr>
        <w:t>五</w:t>
      </w:r>
      <w:r>
        <w:rPr>
          <w:rFonts w:hint="eastAsia" w:ascii="宋体" w:hAnsi="宋体" w:eastAsia="宋体" w:cs="宋体"/>
          <w:color w:val="auto"/>
          <w:sz w:val="48"/>
          <w:szCs w:val="32"/>
          <w:highlight w:val="none"/>
        </w:rPr>
        <w:t>年</w:t>
      </w:r>
      <w:r>
        <w:rPr>
          <w:rFonts w:hint="eastAsia" w:ascii="宋体" w:hAnsi="宋体" w:cs="宋体"/>
          <w:color w:val="auto"/>
          <w:sz w:val="48"/>
          <w:szCs w:val="32"/>
          <w:highlight w:val="none"/>
          <w:lang w:val="en-US" w:eastAsia="zh-CN"/>
        </w:rPr>
        <w:t>十一</w:t>
      </w:r>
      <w:r>
        <w:rPr>
          <w:rFonts w:hint="eastAsia" w:ascii="宋体" w:hAnsi="宋体" w:eastAsia="宋体" w:cs="宋体"/>
          <w:color w:val="auto"/>
          <w:sz w:val="48"/>
          <w:szCs w:val="32"/>
          <w:highlight w:val="none"/>
        </w:rPr>
        <w:t>月</w:t>
      </w:r>
    </w:p>
    <w:p>
      <w:pPr>
        <w:rPr>
          <w:rFonts w:hint="eastAsia" w:ascii="宋体" w:hAnsi="宋体" w:eastAsia="宋体" w:cs="宋体"/>
          <w:color w:val="auto"/>
          <w:highlight w:val="none"/>
        </w:rPr>
      </w:pPr>
      <w:r>
        <w:rPr>
          <w:rFonts w:hint="eastAsia" w:ascii="宋体" w:hAnsi="宋体" w:eastAsia="宋体" w:cs="宋体"/>
          <w:color w:val="auto"/>
          <w:sz w:val="44"/>
          <w:szCs w:val="28"/>
          <w:highlight w:val="none"/>
        </w:rPr>
        <w:br w:type="page"/>
      </w:r>
    </w:p>
    <w:p>
      <w:pPr>
        <w:spacing w:line="480" w:lineRule="exact"/>
        <w:jc w:val="center"/>
        <w:outlineLvl w:val="0"/>
        <w:rPr>
          <w:rFonts w:hint="eastAsia" w:ascii="宋体" w:hAnsi="宋体" w:eastAsia="宋体" w:cs="宋体"/>
          <w:color w:val="auto"/>
          <w:sz w:val="44"/>
          <w:szCs w:val="28"/>
          <w:highlight w:val="none"/>
        </w:rPr>
      </w:pPr>
      <w:r>
        <w:rPr>
          <w:rFonts w:hint="eastAsia" w:ascii="宋体" w:hAnsi="宋体" w:eastAsia="宋体" w:cs="宋体"/>
          <w:color w:val="auto"/>
          <w:sz w:val="44"/>
          <w:szCs w:val="28"/>
          <w:highlight w:val="none"/>
        </w:rPr>
        <w:t>目   录</w:t>
      </w:r>
    </w:p>
    <w:p>
      <w:pPr>
        <w:pStyle w:val="49"/>
        <w:tabs>
          <w:tab w:val="right" w:leader="dot" w:pos="9412"/>
        </w:tabs>
      </w:pPr>
      <w:bookmarkStart w:id="144" w:name="_GoBack"/>
      <w:bookmarkEnd w:id="144"/>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TOC \o "1-3" \h \z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_Toc19012 </w:instrText>
      </w:r>
      <w:r>
        <w:rPr>
          <w:rFonts w:hint="eastAsia" w:ascii="宋体" w:hAnsi="宋体" w:eastAsia="宋体" w:cs="宋体"/>
          <w:szCs w:val="21"/>
          <w:highlight w:val="none"/>
        </w:rPr>
        <w:fldChar w:fldCharType="separate"/>
      </w:r>
      <w:r>
        <w:rPr>
          <w:rFonts w:hint="eastAsia" w:ascii="宋体" w:hAnsi="宋体" w:eastAsia="宋体" w:cs="宋体"/>
          <w:szCs w:val="30"/>
          <w:highlight w:val="none"/>
        </w:rPr>
        <w:t>第一篇  采购邀请书</w:t>
      </w:r>
      <w:r>
        <w:tab/>
      </w:r>
      <w:r>
        <w:fldChar w:fldCharType="begin"/>
      </w:r>
      <w:r>
        <w:instrText xml:space="preserve"> PAGEREF _Toc19012 \h </w:instrText>
      </w:r>
      <w:r>
        <w:fldChar w:fldCharType="separate"/>
      </w:r>
      <w:r>
        <w:t>- 4 -</w:t>
      </w:r>
      <w:r>
        <w:fldChar w:fldCharType="end"/>
      </w:r>
      <w:r>
        <w:rPr>
          <w:rFonts w:hint="eastAsia" w:ascii="宋体" w:hAnsi="宋体" w:eastAsia="宋体" w:cs="宋体"/>
          <w:color w:val="auto"/>
          <w:szCs w:val="21"/>
          <w:highlight w:val="none"/>
        </w:rPr>
        <w:fldChar w:fldCharType="end"/>
      </w:r>
    </w:p>
    <w:p>
      <w:pPr>
        <w:pStyle w:val="30"/>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_Toc12147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rPr>
        <w:t>一、竞争性磋商内容</w:t>
      </w:r>
      <w:r>
        <w:tab/>
      </w:r>
      <w:r>
        <w:fldChar w:fldCharType="begin"/>
      </w:r>
      <w:r>
        <w:instrText xml:space="preserve"> PAGEREF _Toc12147 \h </w:instrText>
      </w:r>
      <w:r>
        <w:fldChar w:fldCharType="separate"/>
      </w:r>
      <w:r>
        <w:t>- 4 -</w:t>
      </w:r>
      <w:r>
        <w:fldChar w:fldCharType="end"/>
      </w:r>
      <w:r>
        <w:rPr>
          <w:rFonts w:hint="eastAsia" w:ascii="宋体" w:hAnsi="宋体" w:eastAsia="宋体" w:cs="宋体"/>
          <w:color w:val="auto"/>
          <w:szCs w:val="21"/>
          <w:highlight w:val="none"/>
        </w:rPr>
        <w:fldChar w:fldCharType="end"/>
      </w:r>
    </w:p>
    <w:p>
      <w:pPr>
        <w:pStyle w:val="30"/>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_Toc2576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rPr>
        <w:t>二、资金来源</w:t>
      </w:r>
      <w:r>
        <w:tab/>
      </w:r>
      <w:r>
        <w:fldChar w:fldCharType="begin"/>
      </w:r>
      <w:r>
        <w:instrText xml:space="preserve"> PAGEREF _Toc2576 \h </w:instrText>
      </w:r>
      <w:r>
        <w:fldChar w:fldCharType="separate"/>
      </w:r>
      <w:r>
        <w:t>- 4 -</w:t>
      </w:r>
      <w:r>
        <w:fldChar w:fldCharType="end"/>
      </w:r>
      <w:r>
        <w:rPr>
          <w:rFonts w:hint="eastAsia" w:ascii="宋体" w:hAnsi="宋体" w:eastAsia="宋体" w:cs="宋体"/>
          <w:color w:val="auto"/>
          <w:szCs w:val="21"/>
          <w:highlight w:val="none"/>
        </w:rPr>
        <w:fldChar w:fldCharType="end"/>
      </w:r>
    </w:p>
    <w:p>
      <w:pPr>
        <w:pStyle w:val="30"/>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_Toc13674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rPr>
        <w:t>三、供应商资格条件</w:t>
      </w:r>
      <w:r>
        <w:tab/>
      </w:r>
      <w:r>
        <w:fldChar w:fldCharType="begin"/>
      </w:r>
      <w:r>
        <w:instrText xml:space="preserve"> PAGEREF _Toc13674 \h </w:instrText>
      </w:r>
      <w:r>
        <w:fldChar w:fldCharType="separate"/>
      </w:r>
      <w:r>
        <w:t>- 4 -</w:t>
      </w:r>
      <w:r>
        <w:fldChar w:fldCharType="end"/>
      </w:r>
      <w:r>
        <w:rPr>
          <w:rFonts w:hint="eastAsia" w:ascii="宋体" w:hAnsi="宋体" w:eastAsia="宋体" w:cs="宋体"/>
          <w:color w:val="auto"/>
          <w:szCs w:val="21"/>
          <w:highlight w:val="none"/>
        </w:rPr>
        <w:fldChar w:fldCharType="end"/>
      </w:r>
    </w:p>
    <w:p>
      <w:pPr>
        <w:pStyle w:val="30"/>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_Toc13500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rPr>
        <w:t>四、磋商有关说明</w:t>
      </w:r>
      <w:r>
        <w:tab/>
      </w:r>
      <w:r>
        <w:fldChar w:fldCharType="begin"/>
      </w:r>
      <w:r>
        <w:instrText xml:space="preserve"> PAGEREF _Toc13500 \h </w:instrText>
      </w:r>
      <w:r>
        <w:fldChar w:fldCharType="separate"/>
      </w:r>
      <w:r>
        <w:t>- 4 -</w:t>
      </w:r>
      <w:r>
        <w:fldChar w:fldCharType="end"/>
      </w:r>
      <w:r>
        <w:rPr>
          <w:rFonts w:hint="eastAsia" w:ascii="宋体" w:hAnsi="宋体" w:eastAsia="宋体" w:cs="宋体"/>
          <w:color w:val="auto"/>
          <w:szCs w:val="21"/>
          <w:highlight w:val="none"/>
        </w:rPr>
        <w:fldChar w:fldCharType="end"/>
      </w:r>
    </w:p>
    <w:p>
      <w:pPr>
        <w:pStyle w:val="30"/>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_Toc22997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rPr>
        <w:t>五、磋商保证金</w:t>
      </w:r>
      <w:r>
        <w:tab/>
      </w:r>
      <w:r>
        <w:fldChar w:fldCharType="begin"/>
      </w:r>
      <w:r>
        <w:instrText xml:space="preserve"> PAGEREF _Toc22997 \h </w:instrText>
      </w:r>
      <w:r>
        <w:fldChar w:fldCharType="separate"/>
      </w:r>
      <w:r>
        <w:t>- 4 -</w:t>
      </w:r>
      <w:r>
        <w:fldChar w:fldCharType="end"/>
      </w:r>
      <w:r>
        <w:rPr>
          <w:rFonts w:hint="eastAsia" w:ascii="宋体" w:hAnsi="宋体" w:eastAsia="宋体" w:cs="宋体"/>
          <w:color w:val="auto"/>
          <w:szCs w:val="21"/>
          <w:highlight w:val="none"/>
        </w:rPr>
        <w:fldChar w:fldCharType="end"/>
      </w:r>
    </w:p>
    <w:p>
      <w:pPr>
        <w:pStyle w:val="30"/>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_Toc19403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rPr>
        <w:t>六、采购项目需落实的政府采购政策</w:t>
      </w:r>
      <w:r>
        <w:tab/>
      </w:r>
      <w:r>
        <w:fldChar w:fldCharType="begin"/>
      </w:r>
      <w:r>
        <w:instrText xml:space="preserve"> PAGEREF _Toc19403 \h </w:instrText>
      </w:r>
      <w:r>
        <w:fldChar w:fldCharType="separate"/>
      </w:r>
      <w:r>
        <w:t>- 5 -</w:t>
      </w:r>
      <w:r>
        <w:fldChar w:fldCharType="end"/>
      </w:r>
      <w:r>
        <w:rPr>
          <w:rFonts w:hint="eastAsia" w:ascii="宋体" w:hAnsi="宋体" w:eastAsia="宋体" w:cs="宋体"/>
          <w:color w:val="auto"/>
          <w:szCs w:val="21"/>
          <w:highlight w:val="none"/>
        </w:rPr>
        <w:fldChar w:fldCharType="end"/>
      </w:r>
    </w:p>
    <w:p>
      <w:pPr>
        <w:pStyle w:val="30"/>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_Toc13014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rPr>
        <w:t>七、其它有关规定</w:t>
      </w:r>
      <w:r>
        <w:tab/>
      </w:r>
      <w:r>
        <w:fldChar w:fldCharType="begin"/>
      </w:r>
      <w:r>
        <w:instrText xml:space="preserve"> PAGEREF _Toc13014 \h </w:instrText>
      </w:r>
      <w:r>
        <w:fldChar w:fldCharType="separate"/>
      </w:r>
      <w:r>
        <w:t>- 5 -</w:t>
      </w:r>
      <w:r>
        <w:fldChar w:fldCharType="end"/>
      </w:r>
      <w:r>
        <w:rPr>
          <w:rFonts w:hint="eastAsia" w:ascii="宋体" w:hAnsi="宋体" w:eastAsia="宋体" w:cs="宋体"/>
          <w:color w:val="auto"/>
          <w:szCs w:val="21"/>
          <w:highlight w:val="none"/>
        </w:rPr>
        <w:fldChar w:fldCharType="end"/>
      </w:r>
    </w:p>
    <w:p>
      <w:pPr>
        <w:pStyle w:val="30"/>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_Toc25817 </w:instrText>
      </w:r>
      <w:r>
        <w:rPr>
          <w:rFonts w:hint="eastAsia" w:ascii="宋体" w:hAnsi="宋体" w:eastAsia="宋体" w:cs="宋体"/>
          <w:szCs w:val="21"/>
          <w:highlight w:val="none"/>
        </w:rPr>
        <w:fldChar w:fldCharType="separate"/>
      </w:r>
      <w:r>
        <w:rPr>
          <w:rFonts w:hint="eastAsia" w:ascii="宋体" w:hAnsi="宋体" w:cs="宋体"/>
          <w:szCs w:val="24"/>
          <w:highlight w:val="none"/>
          <w:lang w:eastAsia="zh-CN"/>
        </w:rPr>
        <w:t>八</w:t>
      </w:r>
      <w:r>
        <w:rPr>
          <w:rFonts w:hint="eastAsia" w:ascii="宋体" w:hAnsi="宋体" w:eastAsia="宋体" w:cs="宋体"/>
          <w:szCs w:val="24"/>
          <w:highlight w:val="none"/>
        </w:rPr>
        <w:t>、联系方式</w:t>
      </w:r>
      <w:r>
        <w:tab/>
      </w:r>
      <w:r>
        <w:fldChar w:fldCharType="begin"/>
      </w:r>
      <w:r>
        <w:instrText xml:space="preserve"> PAGEREF _Toc25817 \h </w:instrText>
      </w:r>
      <w:r>
        <w:fldChar w:fldCharType="separate"/>
      </w:r>
      <w:r>
        <w:t>- 6 -</w:t>
      </w:r>
      <w:r>
        <w:fldChar w:fldCharType="end"/>
      </w:r>
      <w:r>
        <w:rPr>
          <w:rFonts w:hint="eastAsia" w:ascii="宋体" w:hAnsi="宋体" w:eastAsia="宋体" w:cs="宋体"/>
          <w:color w:val="auto"/>
          <w:szCs w:val="21"/>
          <w:highlight w:val="none"/>
        </w:rPr>
        <w:fldChar w:fldCharType="end"/>
      </w:r>
    </w:p>
    <w:p>
      <w:pPr>
        <w:pStyle w:val="49"/>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_Toc32661 </w:instrText>
      </w:r>
      <w:r>
        <w:rPr>
          <w:rFonts w:hint="eastAsia" w:ascii="宋体" w:hAnsi="宋体" w:eastAsia="宋体" w:cs="宋体"/>
          <w:szCs w:val="21"/>
          <w:highlight w:val="none"/>
        </w:rPr>
        <w:fldChar w:fldCharType="separate"/>
      </w:r>
      <w:r>
        <w:rPr>
          <w:rFonts w:hint="eastAsia" w:ascii="宋体" w:hAnsi="宋体" w:eastAsia="宋体" w:cs="宋体"/>
          <w:szCs w:val="30"/>
        </w:rPr>
        <w:t xml:space="preserve">第二篇 </w:t>
      </w:r>
      <w:r>
        <w:rPr>
          <w:rFonts w:hint="eastAsia" w:ascii="宋体" w:hAnsi="宋体" w:eastAsia="宋体" w:cs="宋体"/>
          <w:szCs w:val="30"/>
          <w:highlight w:val="none"/>
        </w:rPr>
        <w:t>采购服务需求</w:t>
      </w:r>
      <w:r>
        <w:tab/>
      </w:r>
      <w:r>
        <w:fldChar w:fldCharType="begin"/>
      </w:r>
      <w:r>
        <w:instrText xml:space="preserve"> PAGEREF _Toc32661 \h </w:instrText>
      </w:r>
      <w:r>
        <w:fldChar w:fldCharType="separate"/>
      </w:r>
      <w:r>
        <w:t>- 7 -</w:t>
      </w:r>
      <w:r>
        <w:fldChar w:fldCharType="end"/>
      </w:r>
      <w:r>
        <w:rPr>
          <w:rFonts w:hint="eastAsia" w:ascii="宋体" w:hAnsi="宋体" w:eastAsia="宋体" w:cs="宋体"/>
          <w:color w:val="auto"/>
          <w:szCs w:val="21"/>
          <w:highlight w:val="none"/>
        </w:rPr>
        <w:fldChar w:fldCharType="end"/>
      </w:r>
    </w:p>
    <w:p>
      <w:pPr>
        <w:pStyle w:val="30"/>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_Toc10883 </w:instrText>
      </w:r>
      <w:r>
        <w:rPr>
          <w:rFonts w:hint="eastAsia" w:ascii="宋体" w:hAnsi="宋体" w:eastAsia="宋体" w:cs="宋体"/>
          <w:szCs w:val="21"/>
          <w:highlight w:val="none"/>
        </w:rPr>
        <w:fldChar w:fldCharType="separate"/>
      </w:r>
      <w:r>
        <w:rPr>
          <w:rFonts w:hint="eastAsia" w:ascii="宋体" w:hAnsi="宋体" w:eastAsia="宋体" w:cs="宋体"/>
          <w:szCs w:val="24"/>
        </w:rPr>
        <w:t xml:space="preserve">一、 </w:t>
      </w:r>
      <w:r>
        <w:rPr>
          <w:rFonts w:hint="eastAsia" w:ascii="宋体" w:hAnsi="宋体" w:cs="宋体"/>
          <w:szCs w:val="24"/>
          <w:highlight w:val="none"/>
          <w:lang w:val="en-US" w:eastAsia="zh-CN"/>
        </w:rPr>
        <w:t>项目明细</w:t>
      </w:r>
      <w:r>
        <w:tab/>
      </w:r>
      <w:r>
        <w:fldChar w:fldCharType="begin"/>
      </w:r>
      <w:r>
        <w:instrText xml:space="preserve"> PAGEREF _Toc10883 \h </w:instrText>
      </w:r>
      <w:r>
        <w:fldChar w:fldCharType="separate"/>
      </w:r>
      <w:r>
        <w:t>- 7 -</w:t>
      </w:r>
      <w:r>
        <w:fldChar w:fldCharType="end"/>
      </w:r>
      <w:r>
        <w:rPr>
          <w:rFonts w:hint="eastAsia" w:ascii="宋体" w:hAnsi="宋体" w:eastAsia="宋体" w:cs="宋体"/>
          <w:color w:val="auto"/>
          <w:szCs w:val="21"/>
          <w:highlight w:val="none"/>
        </w:rPr>
        <w:fldChar w:fldCharType="end"/>
      </w:r>
    </w:p>
    <w:p>
      <w:pPr>
        <w:pStyle w:val="30"/>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_Toc20484 </w:instrText>
      </w:r>
      <w:r>
        <w:rPr>
          <w:rFonts w:hint="eastAsia" w:ascii="宋体" w:hAnsi="宋体" w:eastAsia="宋体" w:cs="宋体"/>
          <w:szCs w:val="21"/>
          <w:highlight w:val="none"/>
        </w:rPr>
        <w:fldChar w:fldCharType="separate"/>
      </w:r>
      <w:r>
        <w:rPr>
          <w:rFonts w:hint="eastAsia" w:ascii="宋体" w:hAnsi="宋体" w:cs="宋体"/>
          <w:bCs/>
          <w:szCs w:val="24"/>
          <w:highlight w:val="none"/>
          <w:lang w:val="en-US" w:eastAsia="zh-CN"/>
        </w:rPr>
        <w:t>※</w:t>
      </w:r>
      <w:r>
        <w:rPr>
          <w:rFonts w:hint="eastAsia" w:ascii="宋体" w:hAnsi="宋体" w:eastAsia="宋体" w:cs="宋体"/>
          <w:szCs w:val="24"/>
          <w:highlight w:val="none"/>
          <w:lang w:val="en-US" w:eastAsia="zh-CN"/>
        </w:rPr>
        <w:t>二、项目服务要求</w:t>
      </w:r>
      <w:r>
        <w:tab/>
      </w:r>
      <w:r>
        <w:fldChar w:fldCharType="begin"/>
      </w:r>
      <w:r>
        <w:instrText xml:space="preserve"> PAGEREF _Toc20484 \h </w:instrText>
      </w:r>
      <w:r>
        <w:fldChar w:fldCharType="separate"/>
      </w:r>
      <w:r>
        <w:t>- 7 -</w:t>
      </w:r>
      <w:r>
        <w:fldChar w:fldCharType="end"/>
      </w:r>
      <w:r>
        <w:rPr>
          <w:rFonts w:hint="eastAsia" w:ascii="宋体" w:hAnsi="宋体" w:eastAsia="宋体" w:cs="宋体"/>
          <w:color w:val="auto"/>
          <w:szCs w:val="21"/>
          <w:highlight w:val="none"/>
        </w:rPr>
        <w:fldChar w:fldCharType="end"/>
      </w:r>
    </w:p>
    <w:p>
      <w:pPr>
        <w:pStyle w:val="49"/>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_Toc26006 </w:instrText>
      </w:r>
      <w:r>
        <w:rPr>
          <w:rFonts w:hint="eastAsia" w:ascii="宋体" w:hAnsi="宋体" w:eastAsia="宋体" w:cs="宋体"/>
          <w:szCs w:val="21"/>
          <w:highlight w:val="none"/>
        </w:rPr>
        <w:fldChar w:fldCharType="separate"/>
      </w:r>
      <w:r>
        <w:rPr>
          <w:rFonts w:hint="eastAsia" w:ascii="宋体" w:hAnsi="宋体" w:eastAsia="宋体" w:cs="宋体"/>
          <w:szCs w:val="30"/>
        </w:rPr>
        <w:t xml:space="preserve">第三篇 </w:t>
      </w:r>
      <w:r>
        <w:rPr>
          <w:rFonts w:hint="eastAsia" w:ascii="宋体" w:hAnsi="宋体" w:eastAsia="宋体" w:cs="宋体"/>
          <w:szCs w:val="30"/>
          <w:highlight w:val="none"/>
        </w:rPr>
        <w:t>采购商务需求</w:t>
      </w:r>
      <w:r>
        <w:tab/>
      </w:r>
      <w:r>
        <w:fldChar w:fldCharType="begin"/>
      </w:r>
      <w:r>
        <w:instrText xml:space="preserve"> PAGEREF _Toc26006 \h </w:instrText>
      </w:r>
      <w:r>
        <w:fldChar w:fldCharType="separate"/>
      </w:r>
      <w:r>
        <w:t>- 16 -</w:t>
      </w:r>
      <w:r>
        <w:fldChar w:fldCharType="end"/>
      </w:r>
      <w:r>
        <w:rPr>
          <w:rFonts w:hint="eastAsia" w:ascii="宋体" w:hAnsi="宋体" w:eastAsia="宋体" w:cs="宋体"/>
          <w:color w:val="auto"/>
          <w:szCs w:val="21"/>
          <w:highlight w:val="none"/>
        </w:rPr>
        <w:fldChar w:fldCharType="end"/>
      </w:r>
    </w:p>
    <w:p>
      <w:pPr>
        <w:pStyle w:val="30"/>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_Toc26581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rPr>
        <w:t>一、</w:t>
      </w:r>
      <w:r>
        <w:rPr>
          <w:rFonts w:hint="eastAsia" w:ascii="宋体" w:hAnsi="宋体" w:cs="宋体"/>
          <w:szCs w:val="24"/>
          <w:highlight w:val="none"/>
          <w:lang w:val="en-US" w:eastAsia="zh-CN"/>
        </w:rPr>
        <w:t>实施</w:t>
      </w:r>
      <w:r>
        <w:rPr>
          <w:rFonts w:hint="eastAsia" w:ascii="宋体" w:hAnsi="宋体" w:eastAsia="宋体" w:cs="宋体"/>
          <w:szCs w:val="24"/>
          <w:highlight w:val="none"/>
          <w:lang w:eastAsia="zh-CN"/>
        </w:rPr>
        <w:t>时间</w:t>
      </w:r>
      <w:r>
        <w:rPr>
          <w:rFonts w:hint="eastAsia" w:ascii="宋体" w:hAnsi="宋体" w:eastAsia="宋体" w:cs="宋体"/>
          <w:szCs w:val="24"/>
          <w:highlight w:val="none"/>
        </w:rPr>
        <w:t>、服务地点及验收方式</w:t>
      </w:r>
      <w:r>
        <w:tab/>
      </w:r>
      <w:r>
        <w:fldChar w:fldCharType="begin"/>
      </w:r>
      <w:r>
        <w:instrText xml:space="preserve"> PAGEREF _Toc26581 \h </w:instrText>
      </w:r>
      <w:r>
        <w:fldChar w:fldCharType="separate"/>
      </w:r>
      <w:r>
        <w:t>- 16 -</w:t>
      </w:r>
      <w:r>
        <w:fldChar w:fldCharType="end"/>
      </w:r>
      <w:r>
        <w:rPr>
          <w:rFonts w:hint="eastAsia" w:ascii="宋体" w:hAnsi="宋体" w:eastAsia="宋体" w:cs="宋体"/>
          <w:color w:val="auto"/>
          <w:szCs w:val="21"/>
          <w:highlight w:val="none"/>
        </w:rPr>
        <w:fldChar w:fldCharType="end"/>
      </w:r>
    </w:p>
    <w:p>
      <w:pPr>
        <w:pStyle w:val="30"/>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_Toc22696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lang w:val="zh-CN" w:eastAsia="zh-CN"/>
        </w:rPr>
        <w:t>二、报价要求</w:t>
      </w:r>
      <w:r>
        <w:tab/>
      </w:r>
      <w:r>
        <w:fldChar w:fldCharType="begin"/>
      </w:r>
      <w:r>
        <w:instrText xml:space="preserve"> PAGEREF _Toc22696 \h </w:instrText>
      </w:r>
      <w:r>
        <w:fldChar w:fldCharType="separate"/>
      </w:r>
      <w:r>
        <w:t>- 16 -</w:t>
      </w:r>
      <w:r>
        <w:fldChar w:fldCharType="end"/>
      </w:r>
      <w:r>
        <w:rPr>
          <w:rFonts w:hint="eastAsia" w:ascii="宋体" w:hAnsi="宋体" w:eastAsia="宋体" w:cs="宋体"/>
          <w:color w:val="auto"/>
          <w:szCs w:val="21"/>
          <w:highlight w:val="none"/>
        </w:rPr>
        <w:fldChar w:fldCharType="end"/>
      </w:r>
    </w:p>
    <w:p>
      <w:pPr>
        <w:pStyle w:val="30"/>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_Toc7727 </w:instrText>
      </w:r>
      <w:r>
        <w:rPr>
          <w:rFonts w:hint="eastAsia" w:ascii="宋体" w:hAnsi="宋体" w:eastAsia="宋体" w:cs="宋体"/>
          <w:szCs w:val="21"/>
          <w:highlight w:val="none"/>
        </w:rPr>
        <w:fldChar w:fldCharType="separate"/>
      </w:r>
      <w:r>
        <w:rPr>
          <w:rFonts w:hint="eastAsia" w:ascii="宋体" w:hAnsi="宋体" w:cs="宋体"/>
          <w:szCs w:val="24"/>
          <w:highlight w:val="none"/>
          <w:lang w:val="zh-CN" w:eastAsia="zh-CN"/>
        </w:rPr>
        <w:t>三</w:t>
      </w:r>
      <w:r>
        <w:rPr>
          <w:rFonts w:hint="eastAsia" w:ascii="宋体" w:hAnsi="宋体" w:eastAsia="宋体" w:cs="宋体"/>
          <w:szCs w:val="24"/>
          <w:highlight w:val="none"/>
          <w:lang w:val="zh-CN" w:eastAsia="zh-CN"/>
        </w:rPr>
        <w:t>、质量保证及售后服务</w:t>
      </w:r>
      <w:r>
        <w:tab/>
      </w:r>
      <w:r>
        <w:fldChar w:fldCharType="begin"/>
      </w:r>
      <w:r>
        <w:instrText xml:space="preserve"> PAGEREF _Toc7727 \h </w:instrText>
      </w:r>
      <w:r>
        <w:fldChar w:fldCharType="separate"/>
      </w:r>
      <w:r>
        <w:t>- 16 -</w:t>
      </w:r>
      <w:r>
        <w:fldChar w:fldCharType="end"/>
      </w:r>
      <w:r>
        <w:rPr>
          <w:rFonts w:hint="eastAsia" w:ascii="宋体" w:hAnsi="宋体" w:eastAsia="宋体" w:cs="宋体"/>
          <w:color w:val="auto"/>
          <w:szCs w:val="21"/>
          <w:highlight w:val="none"/>
        </w:rPr>
        <w:fldChar w:fldCharType="end"/>
      </w:r>
    </w:p>
    <w:p>
      <w:pPr>
        <w:pStyle w:val="30"/>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_Toc18826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lang w:val="zh-CN" w:eastAsia="zh-CN"/>
        </w:rPr>
        <w:t>四、付款方式</w:t>
      </w:r>
      <w:r>
        <w:tab/>
      </w:r>
      <w:r>
        <w:fldChar w:fldCharType="begin"/>
      </w:r>
      <w:r>
        <w:instrText xml:space="preserve"> PAGEREF _Toc18826 \h </w:instrText>
      </w:r>
      <w:r>
        <w:fldChar w:fldCharType="separate"/>
      </w:r>
      <w:r>
        <w:t>- 16 -</w:t>
      </w:r>
      <w:r>
        <w:fldChar w:fldCharType="end"/>
      </w:r>
      <w:r>
        <w:rPr>
          <w:rFonts w:hint="eastAsia" w:ascii="宋体" w:hAnsi="宋体" w:eastAsia="宋体" w:cs="宋体"/>
          <w:color w:val="auto"/>
          <w:szCs w:val="21"/>
          <w:highlight w:val="none"/>
        </w:rPr>
        <w:fldChar w:fldCharType="end"/>
      </w:r>
    </w:p>
    <w:p>
      <w:pPr>
        <w:pStyle w:val="30"/>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_Toc18394 </w:instrText>
      </w:r>
      <w:r>
        <w:rPr>
          <w:rFonts w:hint="eastAsia" w:ascii="宋体" w:hAnsi="宋体" w:eastAsia="宋体" w:cs="宋体"/>
          <w:szCs w:val="21"/>
          <w:highlight w:val="none"/>
        </w:rPr>
        <w:fldChar w:fldCharType="separate"/>
      </w:r>
      <w:r>
        <w:rPr>
          <w:rFonts w:hint="eastAsia" w:ascii="宋体" w:hAnsi="宋体" w:cs="宋体"/>
          <w:szCs w:val="24"/>
          <w:highlight w:val="none"/>
          <w:lang w:eastAsia="zh-CN"/>
        </w:rPr>
        <w:t>五</w:t>
      </w:r>
      <w:r>
        <w:rPr>
          <w:rFonts w:hint="eastAsia" w:ascii="宋体" w:hAnsi="宋体" w:eastAsia="宋体" w:cs="宋体"/>
          <w:szCs w:val="24"/>
          <w:highlight w:val="none"/>
        </w:rPr>
        <w:t>、</w:t>
      </w:r>
      <w:r>
        <w:rPr>
          <w:rFonts w:hint="eastAsia" w:ascii="宋体" w:hAnsi="宋体" w:eastAsia="宋体" w:cs="宋体"/>
          <w:szCs w:val="24"/>
          <w:highlight w:val="none"/>
          <w:lang w:eastAsia="zh-CN"/>
        </w:rPr>
        <w:t>知识产权</w:t>
      </w:r>
      <w:r>
        <w:tab/>
      </w:r>
      <w:r>
        <w:fldChar w:fldCharType="begin"/>
      </w:r>
      <w:r>
        <w:instrText xml:space="preserve"> PAGEREF _Toc18394 \h </w:instrText>
      </w:r>
      <w:r>
        <w:fldChar w:fldCharType="separate"/>
      </w:r>
      <w:r>
        <w:t>- 17 -</w:t>
      </w:r>
      <w:r>
        <w:fldChar w:fldCharType="end"/>
      </w:r>
      <w:r>
        <w:rPr>
          <w:rFonts w:hint="eastAsia" w:ascii="宋体" w:hAnsi="宋体" w:eastAsia="宋体" w:cs="宋体"/>
          <w:color w:val="auto"/>
          <w:szCs w:val="21"/>
          <w:highlight w:val="none"/>
        </w:rPr>
        <w:fldChar w:fldCharType="end"/>
      </w:r>
    </w:p>
    <w:p>
      <w:pPr>
        <w:pStyle w:val="30"/>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_Toc12082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lang w:val="en-US" w:eastAsia="zh-CN"/>
        </w:rPr>
        <w:t>六、培训</w:t>
      </w:r>
      <w:r>
        <w:tab/>
      </w:r>
      <w:r>
        <w:fldChar w:fldCharType="begin"/>
      </w:r>
      <w:r>
        <w:instrText xml:space="preserve"> PAGEREF _Toc12082 \h </w:instrText>
      </w:r>
      <w:r>
        <w:fldChar w:fldCharType="separate"/>
      </w:r>
      <w:r>
        <w:t>- 17 -</w:t>
      </w:r>
      <w:r>
        <w:fldChar w:fldCharType="end"/>
      </w:r>
      <w:r>
        <w:rPr>
          <w:rFonts w:hint="eastAsia" w:ascii="宋体" w:hAnsi="宋体" w:eastAsia="宋体" w:cs="宋体"/>
          <w:color w:val="auto"/>
          <w:szCs w:val="21"/>
          <w:highlight w:val="none"/>
        </w:rPr>
        <w:fldChar w:fldCharType="end"/>
      </w:r>
    </w:p>
    <w:p>
      <w:pPr>
        <w:pStyle w:val="30"/>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_Toc26623 </w:instrText>
      </w:r>
      <w:r>
        <w:rPr>
          <w:rFonts w:hint="eastAsia" w:ascii="宋体" w:hAnsi="宋体" w:eastAsia="宋体" w:cs="宋体"/>
          <w:szCs w:val="21"/>
          <w:highlight w:val="none"/>
        </w:rPr>
        <w:fldChar w:fldCharType="separate"/>
      </w:r>
      <w:r>
        <w:rPr>
          <w:rFonts w:hint="eastAsia" w:ascii="宋体" w:hAnsi="宋体" w:cs="宋体"/>
          <w:szCs w:val="24"/>
          <w:highlight w:val="none"/>
          <w:lang w:eastAsia="zh-CN"/>
        </w:rPr>
        <w:t>七</w:t>
      </w:r>
      <w:r>
        <w:rPr>
          <w:rFonts w:hint="eastAsia" w:ascii="宋体" w:hAnsi="宋体" w:eastAsia="宋体" w:cs="宋体"/>
          <w:szCs w:val="24"/>
          <w:highlight w:val="none"/>
        </w:rPr>
        <w:t>、其他</w:t>
      </w:r>
      <w:r>
        <w:tab/>
      </w:r>
      <w:r>
        <w:fldChar w:fldCharType="begin"/>
      </w:r>
      <w:r>
        <w:instrText xml:space="preserve"> PAGEREF _Toc26623 \h </w:instrText>
      </w:r>
      <w:r>
        <w:fldChar w:fldCharType="separate"/>
      </w:r>
      <w:r>
        <w:t>- 17 -</w:t>
      </w:r>
      <w:r>
        <w:fldChar w:fldCharType="end"/>
      </w:r>
      <w:r>
        <w:rPr>
          <w:rFonts w:hint="eastAsia" w:ascii="宋体" w:hAnsi="宋体" w:eastAsia="宋体" w:cs="宋体"/>
          <w:color w:val="auto"/>
          <w:szCs w:val="21"/>
          <w:highlight w:val="none"/>
        </w:rPr>
        <w:fldChar w:fldCharType="end"/>
      </w:r>
    </w:p>
    <w:p>
      <w:pPr>
        <w:pStyle w:val="49"/>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_Toc28686 </w:instrText>
      </w:r>
      <w:r>
        <w:rPr>
          <w:rFonts w:hint="eastAsia" w:ascii="宋体" w:hAnsi="宋体" w:eastAsia="宋体" w:cs="宋体"/>
          <w:szCs w:val="21"/>
          <w:highlight w:val="none"/>
        </w:rPr>
        <w:fldChar w:fldCharType="separate"/>
      </w:r>
      <w:r>
        <w:rPr>
          <w:rFonts w:hint="eastAsia" w:ascii="宋体" w:hAnsi="宋体" w:eastAsia="宋体" w:cs="宋体"/>
          <w:szCs w:val="30"/>
          <w:highlight w:val="none"/>
        </w:rPr>
        <w:t>第四篇  磋商程序及方法、评审标准、无效响应和</w:t>
      </w:r>
      <w:r>
        <w:rPr>
          <w:rFonts w:hint="eastAsia" w:ascii="宋体" w:hAnsi="宋体" w:eastAsia="宋体" w:cs="宋体"/>
          <w:szCs w:val="36"/>
          <w:highlight w:val="none"/>
        </w:rPr>
        <w:t>采购终止</w:t>
      </w:r>
      <w:r>
        <w:tab/>
      </w:r>
      <w:r>
        <w:fldChar w:fldCharType="begin"/>
      </w:r>
      <w:r>
        <w:instrText xml:space="preserve"> PAGEREF _Toc28686 \h </w:instrText>
      </w:r>
      <w:r>
        <w:fldChar w:fldCharType="separate"/>
      </w:r>
      <w:r>
        <w:t>- 18 -</w:t>
      </w:r>
      <w:r>
        <w:fldChar w:fldCharType="end"/>
      </w:r>
      <w:r>
        <w:rPr>
          <w:rFonts w:hint="eastAsia" w:ascii="宋体" w:hAnsi="宋体" w:eastAsia="宋体" w:cs="宋体"/>
          <w:color w:val="auto"/>
          <w:szCs w:val="21"/>
          <w:highlight w:val="none"/>
        </w:rPr>
        <w:fldChar w:fldCharType="end"/>
      </w:r>
    </w:p>
    <w:p>
      <w:pPr>
        <w:pStyle w:val="30"/>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_Toc939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rPr>
        <w:t>一、磋商程序及方法</w:t>
      </w:r>
      <w:r>
        <w:tab/>
      </w:r>
      <w:r>
        <w:fldChar w:fldCharType="begin"/>
      </w:r>
      <w:r>
        <w:instrText xml:space="preserve"> PAGEREF _Toc939 \h </w:instrText>
      </w:r>
      <w:r>
        <w:fldChar w:fldCharType="separate"/>
      </w:r>
      <w:r>
        <w:t>- 18 -</w:t>
      </w:r>
      <w:r>
        <w:fldChar w:fldCharType="end"/>
      </w:r>
      <w:r>
        <w:rPr>
          <w:rFonts w:hint="eastAsia" w:ascii="宋体" w:hAnsi="宋体" w:eastAsia="宋体" w:cs="宋体"/>
          <w:color w:val="auto"/>
          <w:szCs w:val="21"/>
          <w:highlight w:val="none"/>
        </w:rPr>
        <w:fldChar w:fldCharType="end"/>
      </w:r>
    </w:p>
    <w:p>
      <w:pPr>
        <w:pStyle w:val="30"/>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_Toc15332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rPr>
        <w:t>二、评审标准</w:t>
      </w:r>
      <w:r>
        <w:tab/>
      </w:r>
      <w:r>
        <w:fldChar w:fldCharType="begin"/>
      </w:r>
      <w:r>
        <w:instrText xml:space="preserve"> PAGEREF _Toc15332 \h </w:instrText>
      </w:r>
      <w:r>
        <w:fldChar w:fldCharType="separate"/>
      </w:r>
      <w:r>
        <w:t>- 20 -</w:t>
      </w:r>
      <w:r>
        <w:fldChar w:fldCharType="end"/>
      </w:r>
      <w:r>
        <w:rPr>
          <w:rFonts w:hint="eastAsia" w:ascii="宋体" w:hAnsi="宋体" w:eastAsia="宋体" w:cs="宋体"/>
          <w:color w:val="auto"/>
          <w:szCs w:val="21"/>
          <w:highlight w:val="none"/>
        </w:rPr>
        <w:fldChar w:fldCharType="end"/>
      </w:r>
    </w:p>
    <w:p>
      <w:pPr>
        <w:pStyle w:val="30"/>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_Toc5819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rPr>
        <w:t>三、无效响应</w:t>
      </w:r>
      <w:r>
        <w:tab/>
      </w:r>
      <w:r>
        <w:fldChar w:fldCharType="begin"/>
      </w:r>
      <w:r>
        <w:instrText xml:space="preserve"> PAGEREF _Toc5819 \h </w:instrText>
      </w:r>
      <w:r>
        <w:fldChar w:fldCharType="separate"/>
      </w:r>
      <w:r>
        <w:t>- 22 -</w:t>
      </w:r>
      <w:r>
        <w:fldChar w:fldCharType="end"/>
      </w:r>
      <w:r>
        <w:rPr>
          <w:rFonts w:hint="eastAsia" w:ascii="宋体" w:hAnsi="宋体" w:eastAsia="宋体" w:cs="宋体"/>
          <w:color w:val="auto"/>
          <w:szCs w:val="21"/>
          <w:highlight w:val="none"/>
        </w:rPr>
        <w:fldChar w:fldCharType="end"/>
      </w:r>
    </w:p>
    <w:p>
      <w:pPr>
        <w:pStyle w:val="30"/>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_Toc9634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rPr>
        <w:t>四、采购终止</w:t>
      </w:r>
      <w:r>
        <w:tab/>
      </w:r>
      <w:r>
        <w:fldChar w:fldCharType="begin"/>
      </w:r>
      <w:r>
        <w:instrText xml:space="preserve"> PAGEREF _Toc9634 \h </w:instrText>
      </w:r>
      <w:r>
        <w:fldChar w:fldCharType="separate"/>
      </w:r>
      <w:r>
        <w:t>- 22 -</w:t>
      </w:r>
      <w:r>
        <w:fldChar w:fldCharType="end"/>
      </w:r>
      <w:r>
        <w:rPr>
          <w:rFonts w:hint="eastAsia" w:ascii="宋体" w:hAnsi="宋体" w:eastAsia="宋体" w:cs="宋体"/>
          <w:color w:val="auto"/>
          <w:szCs w:val="21"/>
          <w:highlight w:val="none"/>
        </w:rPr>
        <w:fldChar w:fldCharType="end"/>
      </w:r>
    </w:p>
    <w:p>
      <w:pPr>
        <w:pStyle w:val="49"/>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_Toc23771 </w:instrText>
      </w:r>
      <w:r>
        <w:rPr>
          <w:rFonts w:hint="eastAsia" w:ascii="宋体" w:hAnsi="宋体" w:eastAsia="宋体" w:cs="宋体"/>
          <w:szCs w:val="21"/>
          <w:highlight w:val="none"/>
        </w:rPr>
        <w:fldChar w:fldCharType="separate"/>
      </w:r>
      <w:r>
        <w:rPr>
          <w:rFonts w:hint="eastAsia" w:ascii="宋体" w:hAnsi="宋体" w:eastAsia="宋体" w:cs="宋体"/>
          <w:szCs w:val="30"/>
          <w:highlight w:val="none"/>
        </w:rPr>
        <w:t>第五篇  供应商须知</w:t>
      </w:r>
      <w:r>
        <w:tab/>
      </w:r>
      <w:r>
        <w:fldChar w:fldCharType="begin"/>
      </w:r>
      <w:r>
        <w:instrText xml:space="preserve"> PAGEREF _Toc23771 \h </w:instrText>
      </w:r>
      <w:r>
        <w:fldChar w:fldCharType="separate"/>
      </w:r>
      <w:r>
        <w:t>- 23 -</w:t>
      </w:r>
      <w:r>
        <w:fldChar w:fldCharType="end"/>
      </w:r>
      <w:r>
        <w:rPr>
          <w:rFonts w:hint="eastAsia" w:ascii="宋体" w:hAnsi="宋体" w:eastAsia="宋体" w:cs="宋体"/>
          <w:color w:val="auto"/>
          <w:szCs w:val="21"/>
          <w:highlight w:val="none"/>
        </w:rPr>
        <w:fldChar w:fldCharType="end"/>
      </w:r>
    </w:p>
    <w:p>
      <w:pPr>
        <w:pStyle w:val="30"/>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_Toc1234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rPr>
        <w:t>一、磋商费用</w:t>
      </w:r>
      <w:r>
        <w:tab/>
      </w:r>
      <w:r>
        <w:fldChar w:fldCharType="begin"/>
      </w:r>
      <w:r>
        <w:instrText xml:space="preserve"> PAGEREF _Toc1234 \h </w:instrText>
      </w:r>
      <w:r>
        <w:fldChar w:fldCharType="separate"/>
      </w:r>
      <w:r>
        <w:t>- 23 -</w:t>
      </w:r>
      <w:r>
        <w:fldChar w:fldCharType="end"/>
      </w:r>
      <w:r>
        <w:rPr>
          <w:rFonts w:hint="eastAsia" w:ascii="宋体" w:hAnsi="宋体" w:eastAsia="宋体" w:cs="宋体"/>
          <w:color w:val="auto"/>
          <w:szCs w:val="21"/>
          <w:highlight w:val="none"/>
        </w:rPr>
        <w:fldChar w:fldCharType="end"/>
      </w:r>
    </w:p>
    <w:p>
      <w:pPr>
        <w:pStyle w:val="30"/>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_Toc30650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rPr>
        <w:t>二、竞争性磋商文件</w:t>
      </w:r>
      <w:r>
        <w:tab/>
      </w:r>
      <w:r>
        <w:fldChar w:fldCharType="begin"/>
      </w:r>
      <w:r>
        <w:instrText xml:space="preserve"> PAGEREF _Toc30650 \h </w:instrText>
      </w:r>
      <w:r>
        <w:fldChar w:fldCharType="separate"/>
      </w:r>
      <w:r>
        <w:t>- 23 -</w:t>
      </w:r>
      <w:r>
        <w:fldChar w:fldCharType="end"/>
      </w:r>
      <w:r>
        <w:rPr>
          <w:rFonts w:hint="eastAsia" w:ascii="宋体" w:hAnsi="宋体" w:eastAsia="宋体" w:cs="宋体"/>
          <w:color w:val="auto"/>
          <w:szCs w:val="21"/>
          <w:highlight w:val="none"/>
        </w:rPr>
        <w:fldChar w:fldCharType="end"/>
      </w:r>
    </w:p>
    <w:p>
      <w:pPr>
        <w:pStyle w:val="30"/>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_Toc9101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rPr>
        <w:t>三、磋商要求</w:t>
      </w:r>
      <w:r>
        <w:tab/>
      </w:r>
      <w:r>
        <w:fldChar w:fldCharType="begin"/>
      </w:r>
      <w:r>
        <w:instrText xml:space="preserve"> PAGEREF _Toc9101 \h </w:instrText>
      </w:r>
      <w:r>
        <w:fldChar w:fldCharType="separate"/>
      </w:r>
      <w:r>
        <w:t>- 23 -</w:t>
      </w:r>
      <w:r>
        <w:fldChar w:fldCharType="end"/>
      </w:r>
      <w:r>
        <w:rPr>
          <w:rFonts w:hint="eastAsia" w:ascii="宋体" w:hAnsi="宋体" w:eastAsia="宋体" w:cs="宋体"/>
          <w:color w:val="auto"/>
          <w:szCs w:val="21"/>
          <w:highlight w:val="none"/>
        </w:rPr>
        <w:fldChar w:fldCharType="end"/>
      </w:r>
    </w:p>
    <w:p>
      <w:pPr>
        <w:pStyle w:val="30"/>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_Toc931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rPr>
        <w:t>四、成交供应商的确认和变更</w:t>
      </w:r>
      <w:r>
        <w:tab/>
      </w:r>
      <w:r>
        <w:fldChar w:fldCharType="begin"/>
      </w:r>
      <w:r>
        <w:instrText xml:space="preserve"> PAGEREF _Toc931 \h </w:instrText>
      </w:r>
      <w:r>
        <w:fldChar w:fldCharType="separate"/>
      </w:r>
      <w:r>
        <w:t>- 24 -</w:t>
      </w:r>
      <w:r>
        <w:fldChar w:fldCharType="end"/>
      </w:r>
      <w:r>
        <w:rPr>
          <w:rFonts w:hint="eastAsia" w:ascii="宋体" w:hAnsi="宋体" w:eastAsia="宋体" w:cs="宋体"/>
          <w:color w:val="auto"/>
          <w:szCs w:val="21"/>
          <w:highlight w:val="none"/>
        </w:rPr>
        <w:fldChar w:fldCharType="end"/>
      </w:r>
    </w:p>
    <w:p>
      <w:pPr>
        <w:pStyle w:val="30"/>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_Toc9505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rPr>
        <w:t>五、成交通知</w:t>
      </w:r>
      <w:r>
        <w:tab/>
      </w:r>
      <w:r>
        <w:fldChar w:fldCharType="begin"/>
      </w:r>
      <w:r>
        <w:instrText xml:space="preserve"> PAGEREF _Toc9505 \h </w:instrText>
      </w:r>
      <w:r>
        <w:fldChar w:fldCharType="separate"/>
      </w:r>
      <w:r>
        <w:t>- 25 -</w:t>
      </w:r>
      <w:r>
        <w:fldChar w:fldCharType="end"/>
      </w:r>
      <w:r>
        <w:rPr>
          <w:rFonts w:hint="eastAsia" w:ascii="宋体" w:hAnsi="宋体" w:eastAsia="宋体" w:cs="宋体"/>
          <w:color w:val="auto"/>
          <w:szCs w:val="21"/>
          <w:highlight w:val="none"/>
        </w:rPr>
        <w:fldChar w:fldCharType="end"/>
      </w:r>
    </w:p>
    <w:p>
      <w:pPr>
        <w:pStyle w:val="30"/>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_Toc30234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rPr>
        <w:t>六、关于质疑和投诉</w:t>
      </w:r>
      <w:r>
        <w:tab/>
      </w:r>
      <w:r>
        <w:fldChar w:fldCharType="begin"/>
      </w:r>
      <w:r>
        <w:instrText xml:space="preserve"> PAGEREF _Toc30234 \h </w:instrText>
      </w:r>
      <w:r>
        <w:fldChar w:fldCharType="separate"/>
      </w:r>
      <w:r>
        <w:t>- 25 -</w:t>
      </w:r>
      <w:r>
        <w:fldChar w:fldCharType="end"/>
      </w:r>
      <w:r>
        <w:rPr>
          <w:rFonts w:hint="eastAsia" w:ascii="宋体" w:hAnsi="宋体" w:eastAsia="宋体" w:cs="宋体"/>
          <w:color w:val="auto"/>
          <w:szCs w:val="21"/>
          <w:highlight w:val="none"/>
        </w:rPr>
        <w:fldChar w:fldCharType="end"/>
      </w:r>
    </w:p>
    <w:p>
      <w:pPr>
        <w:pStyle w:val="30"/>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_Toc12996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rPr>
        <w:t>七、采购代理服务费</w:t>
      </w:r>
      <w:r>
        <w:tab/>
      </w:r>
      <w:r>
        <w:fldChar w:fldCharType="begin"/>
      </w:r>
      <w:r>
        <w:instrText xml:space="preserve"> PAGEREF _Toc12996 \h </w:instrText>
      </w:r>
      <w:r>
        <w:fldChar w:fldCharType="separate"/>
      </w:r>
      <w:r>
        <w:t>- 26 -</w:t>
      </w:r>
      <w:r>
        <w:fldChar w:fldCharType="end"/>
      </w:r>
      <w:r>
        <w:rPr>
          <w:rFonts w:hint="eastAsia" w:ascii="宋体" w:hAnsi="宋体" w:eastAsia="宋体" w:cs="宋体"/>
          <w:color w:val="auto"/>
          <w:szCs w:val="21"/>
          <w:highlight w:val="none"/>
        </w:rPr>
        <w:fldChar w:fldCharType="end"/>
      </w:r>
    </w:p>
    <w:p>
      <w:pPr>
        <w:pStyle w:val="49"/>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_Toc15924 </w:instrText>
      </w:r>
      <w:r>
        <w:rPr>
          <w:rFonts w:hint="eastAsia" w:ascii="宋体" w:hAnsi="宋体" w:eastAsia="宋体" w:cs="宋体"/>
          <w:szCs w:val="21"/>
          <w:highlight w:val="none"/>
        </w:rPr>
        <w:fldChar w:fldCharType="separate"/>
      </w:r>
      <w:r>
        <w:rPr>
          <w:rFonts w:hint="eastAsia" w:ascii="宋体" w:hAnsi="宋体" w:eastAsia="宋体" w:cs="宋体"/>
          <w:bCs/>
          <w:szCs w:val="30"/>
          <w:highlight w:val="none"/>
        </w:rPr>
        <w:t>第六篇  采购合同</w:t>
      </w:r>
      <w:r>
        <w:tab/>
      </w:r>
      <w:r>
        <w:fldChar w:fldCharType="begin"/>
      </w:r>
      <w:r>
        <w:instrText xml:space="preserve"> PAGEREF _Toc15924 \h </w:instrText>
      </w:r>
      <w:r>
        <w:fldChar w:fldCharType="separate"/>
      </w:r>
      <w:r>
        <w:t>- 28 -</w:t>
      </w:r>
      <w:r>
        <w:fldChar w:fldCharType="end"/>
      </w:r>
      <w:r>
        <w:rPr>
          <w:rFonts w:hint="eastAsia" w:ascii="宋体" w:hAnsi="宋体" w:eastAsia="宋体" w:cs="宋体"/>
          <w:color w:val="auto"/>
          <w:szCs w:val="21"/>
          <w:highlight w:val="none"/>
        </w:rPr>
        <w:fldChar w:fldCharType="end"/>
      </w:r>
    </w:p>
    <w:p>
      <w:pPr>
        <w:pStyle w:val="49"/>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_Toc9998 </w:instrText>
      </w:r>
      <w:r>
        <w:rPr>
          <w:rFonts w:hint="eastAsia" w:ascii="宋体" w:hAnsi="宋体" w:eastAsia="宋体" w:cs="宋体"/>
          <w:szCs w:val="21"/>
          <w:highlight w:val="none"/>
        </w:rPr>
        <w:fldChar w:fldCharType="separate"/>
      </w:r>
      <w:r>
        <w:rPr>
          <w:rFonts w:hint="eastAsia" w:ascii="宋体" w:hAnsi="宋体" w:eastAsia="宋体" w:cs="宋体"/>
          <w:szCs w:val="30"/>
          <w:highlight w:val="none"/>
        </w:rPr>
        <w:t>第七篇  响应文件编制要求</w:t>
      </w:r>
      <w:r>
        <w:tab/>
      </w:r>
      <w:r>
        <w:fldChar w:fldCharType="begin"/>
      </w:r>
      <w:r>
        <w:instrText xml:space="preserve"> PAGEREF _Toc9998 \h </w:instrText>
      </w:r>
      <w:r>
        <w:fldChar w:fldCharType="separate"/>
      </w:r>
      <w:r>
        <w:t>- 30 -</w:t>
      </w:r>
      <w:r>
        <w:fldChar w:fldCharType="end"/>
      </w:r>
      <w:r>
        <w:rPr>
          <w:rFonts w:hint="eastAsia" w:ascii="宋体" w:hAnsi="宋体" w:eastAsia="宋体" w:cs="宋体"/>
          <w:color w:val="auto"/>
          <w:szCs w:val="21"/>
          <w:highlight w:val="none"/>
        </w:rPr>
        <w:fldChar w:fldCharType="end"/>
      </w:r>
    </w:p>
    <w:p>
      <w:pPr>
        <w:pStyle w:val="30"/>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_Toc7349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rPr>
        <w:t>一、经济部分</w:t>
      </w:r>
      <w:r>
        <w:tab/>
      </w:r>
      <w:r>
        <w:fldChar w:fldCharType="begin"/>
      </w:r>
      <w:r>
        <w:instrText xml:space="preserve"> PAGEREF _Toc7349 \h </w:instrText>
      </w:r>
      <w:r>
        <w:fldChar w:fldCharType="separate"/>
      </w:r>
      <w:r>
        <w:t>- 31 -</w:t>
      </w:r>
      <w:r>
        <w:fldChar w:fldCharType="end"/>
      </w:r>
      <w:r>
        <w:rPr>
          <w:rFonts w:hint="eastAsia" w:ascii="宋体" w:hAnsi="宋体" w:eastAsia="宋体" w:cs="宋体"/>
          <w:color w:val="auto"/>
          <w:szCs w:val="21"/>
          <w:highlight w:val="none"/>
        </w:rPr>
        <w:fldChar w:fldCharType="end"/>
      </w:r>
    </w:p>
    <w:p>
      <w:pPr>
        <w:pStyle w:val="30"/>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_Toc30221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lang w:eastAsia="zh-CN"/>
        </w:rPr>
        <w:t>二、</w:t>
      </w:r>
      <w:r>
        <w:rPr>
          <w:rFonts w:hint="eastAsia" w:ascii="宋体" w:hAnsi="宋体" w:eastAsia="宋体" w:cs="宋体"/>
          <w:szCs w:val="24"/>
          <w:highlight w:val="none"/>
        </w:rPr>
        <w:t>服务部分</w:t>
      </w:r>
      <w:r>
        <w:tab/>
      </w:r>
      <w:r>
        <w:fldChar w:fldCharType="begin"/>
      </w:r>
      <w:r>
        <w:instrText xml:space="preserve"> PAGEREF _Toc30221 \h </w:instrText>
      </w:r>
      <w:r>
        <w:fldChar w:fldCharType="separate"/>
      </w:r>
      <w:r>
        <w:t>- 33 -</w:t>
      </w:r>
      <w:r>
        <w:fldChar w:fldCharType="end"/>
      </w:r>
      <w:r>
        <w:rPr>
          <w:rFonts w:hint="eastAsia" w:ascii="宋体" w:hAnsi="宋体" w:eastAsia="宋体" w:cs="宋体"/>
          <w:color w:val="auto"/>
          <w:szCs w:val="21"/>
          <w:highlight w:val="none"/>
        </w:rPr>
        <w:fldChar w:fldCharType="end"/>
      </w:r>
    </w:p>
    <w:p>
      <w:pPr>
        <w:pStyle w:val="30"/>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_Toc6730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lang w:eastAsia="zh-CN"/>
        </w:rPr>
        <w:t>三、</w:t>
      </w:r>
      <w:r>
        <w:rPr>
          <w:rFonts w:hint="eastAsia" w:ascii="宋体" w:hAnsi="宋体" w:eastAsia="宋体" w:cs="宋体"/>
          <w:szCs w:val="24"/>
          <w:highlight w:val="none"/>
        </w:rPr>
        <w:t>商务部分</w:t>
      </w:r>
      <w:r>
        <w:tab/>
      </w:r>
      <w:r>
        <w:fldChar w:fldCharType="begin"/>
      </w:r>
      <w:r>
        <w:instrText xml:space="preserve"> PAGEREF _Toc6730 \h </w:instrText>
      </w:r>
      <w:r>
        <w:fldChar w:fldCharType="separate"/>
      </w:r>
      <w:r>
        <w:t>- 35 -</w:t>
      </w:r>
      <w:r>
        <w:fldChar w:fldCharType="end"/>
      </w:r>
      <w:r>
        <w:rPr>
          <w:rFonts w:hint="eastAsia" w:ascii="宋体" w:hAnsi="宋体" w:eastAsia="宋体" w:cs="宋体"/>
          <w:color w:val="auto"/>
          <w:szCs w:val="21"/>
          <w:highlight w:val="none"/>
        </w:rPr>
        <w:fldChar w:fldCharType="end"/>
      </w:r>
    </w:p>
    <w:p>
      <w:pPr>
        <w:pStyle w:val="30"/>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_Toc16177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rPr>
        <w:t>四、资格条件及其他</w:t>
      </w:r>
      <w:r>
        <w:tab/>
      </w:r>
      <w:r>
        <w:fldChar w:fldCharType="begin"/>
      </w:r>
      <w:r>
        <w:instrText xml:space="preserve"> PAGEREF _Toc16177 \h </w:instrText>
      </w:r>
      <w:r>
        <w:fldChar w:fldCharType="separate"/>
      </w:r>
      <w:r>
        <w:t>- 37 -</w:t>
      </w:r>
      <w:r>
        <w:fldChar w:fldCharType="end"/>
      </w:r>
      <w:r>
        <w:rPr>
          <w:rFonts w:hint="eastAsia" w:ascii="宋体" w:hAnsi="宋体" w:eastAsia="宋体" w:cs="宋体"/>
          <w:color w:val="auto"/>
          <w:szCs w:val="21"/>
          <w:highlight w:val="none"/>
        </w:rPr>
        <w:fldChar w:fldCharType="end"/>
      </w:r>
    </w:p>
    <w:p>
      <w:pPr>
        <w:pStyle w:val="30"/>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_Toc29777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rPr>
        <w:t>五、其他应提供的资料</w:t>
      </w:r>
      <w:r>
        <w:tab/>
      </w:r>
      <w:r>
        <w:fldChar w:fldCharType="begin"/>
      </w:r>
      <w:r>
        <w:instrText xml:space="preserve"> PAGEREF _Toc29777 \h </w:instrText>
      </w:r>
      <w:r>
        <w:fldChar w:fldCharType="separate"/>
      </w:r>
      <w:r>
        <w:t>- 41 -</w:t>
      </w:r>
      <w:r>
        <w:fldChar w:fldCharType="end"/>
      </w:r>
      <w:r>
        <w:rPr>
          <w:rFonts w:hint="eastAsia" w:ascii="宋体" w:hAnsi="宋体" w:eastAsia="宋体" w:cs="宋体"/>
          <w:color w:val="auto"/>
          <w:szCs w:val="21"/>
          <w:highlight w:val="none"/>
        </w:rPr>
        <w:fldChar w:fldCharType="end"/>
      </w:r>
    </w:p>
    <w:p>
      <w:pPr>
        <w:pStyle w:val="49"/>
        <w:tabs>
          <w:tab w:val="right" w:leader="dot" w:pos="9402"/>
        </w:tabs>
        <w:spacing w:line="480" w:lineRule="exact"/>
        <w:ind w:left="560"/>
        <w:jc w:val="center"/>
        <w:rPr>
          <w:rFonts w:hint="eastAsia" w:ascii="宋体" w:hAnsi="宋体" w:eastAsia="宋体" w:cs="宋体"/>
          <w:color w:val="auto"/>
          <w:sz w:val="18"/>
          <w:szCs w:val="22"/>
          <w:highlight w:val="none"/>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Borders>
            <w:top w:val="none" w:sz="0" w:space="0"/>
            <w:left w:val="none" w:sz="0" w:space="0"/>
            <w:bottom w:val="none" w:sz="0" w:space="0"/>
            <w:right w:val="none" w:sz="0" w:space="0"/>
          </w:pgBorders>
          <w:pgNumType w:fmt="numberInDash" w:start="1"/>
          <w:cols w:space="720" w:num="1"/>
          <w:docGrid w:linePitch="380" w:charSpace="-5735"/>
        </w:sectPr>
      </w:pPr>
      <w:r>
        <w:rPr>
          <w:rFonts w:hint="eastAsia" w:ascii="宋体" w:hAnsi="宋体" w:eastAsia="宋体" w:cs="宋体"/>
          <w:color w:val="auto"/>
          <w:szCs w:val="21"/>
          <w:highlight w:val="none"/>
        </w:rPr>
        <w:fldChar w:fldCharType="end"/>
      </w:r>
    </w:p>
    <w:p>
      <w:pPr>
        <w:pStyle w:val="3"/>
        <w:spacing w:line="360" w:lineRule="auto"/>
        <w:jc w:val="center"/>
        <w:rPr>
          <w:rFonts w:hint="eastAsia" w:ascii="宋体" w:hAnsi="宋体" w:eastAsia="宋体" w:cs="宋体"/>
          <w:b w:val="0"/>
          <w:color w:val="auto"/>
          <w:szCs w:val="30"/>
          <w:highlight w:val="none"/>
        </w:rPr>
      </w:pPr>
      <w:bookmarkStart w:id="0" w:name="_Toc12789052"/>
      <w:bookmarkStart w:id="1" w:name="_Toc11641050"/>
      <w:bookmarkStart w:id="2" w:name="_Toc19012"/>
      <w:r>
        <w:rPr>
          <w:rFonts w:hint="eastAsia" w:ascii="宋体" w:hAnsi="宋体" w:eastAsia="宋体" w:cs="宋体"/>
          <w:b w:val="0"/>
          <w:color w:val="auto"/>
          <w:sz w:val="36"/>
          <w:szCs w:val="30"/>
          <w:highlight w:val="none"/>
        </w:rPr>
        <w:t>第一篇  采购邀请书</w:t>
      </w:r>
      <w:bookmarkEnd w:id="0"/>
      <w:bookmarkEnd w:id="1"/>
      <w:bookmarkEnd w:id="2"/>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重庆民禾招标代理有限公司</w:t>
      </w:r>
      <w:r>
        <w:rPr>
          <w:rFonts w:hint="eastAsia" w:ascii="宋体" w:hAnsi="宋体" w:eastAsia="宋体" w:cs="宋体"/>
          <w:color w:val="auto"/>
          <w:sz w:val="24"/>
          <w:szCs w:val="24"/>
          <w:highlight w:val="none"/>
        </w:rPr>
        <w:t>（以下简称：采购代理机构）接受重庆电力高等专科学校委托，对“</w:t>
      </w:r>
      <w:r>
        <w:rPr>
          <w:rFonts w:hint="eastAsia" w:ascii="宋体" w:hAnsi="宋体" w:cs="宋体"/>
          <w:color w:val="auto"/>
          <w:sz w:val="24"/>
          <w:szCs w:val="24"/>
          <w:highlight w:val="none"/>
          <w:lang w:val="en-US" w:eastAsia="zh-CN"/>
        </w:rPr>
        <w:t>国家级供用电技术专业教学资源库《装表接电》课程建设项目</w:t>
      </w:r>
      <w:r>
        <w:rPr>
          <w:rFonts w:hint="eastAsia" w:ascii="宋体" w:hAnsi="宋体" w:eastAsia="宋体" w:cs="宋体"/>
          <w:color w:val="auto"/>
          <w:sz w:val="24"/>
          <w:szCs w:val="24"/>
          <w:highlight w:val="none"/>
        </w:rPr>
        <w:t>”进行竞争性磋商采购。欢迎有资格的供应商前来参与磋商。</w:t>
      </w:r>
    </w:p>
    <w:p>
      <w:pPr>
        <w:pStyle w:val="4"/>
        <w:spacing w:line="240" w:lineRule="auto"/>
        <w:rPr>
          <w:rFonts w:hint="eastAsia" w:ascii="宋体" w:hAnsi="宋体" w:eastAsia="宋体" w:cs="宋体"/>
          <w:color w:val="auto"/>
          <w:sz w:val="24"/>
          <w:szCs w:val="24"/>
          <w:highlight w:val="none"/>
        </w:rPr>
      </w:pPr>
      <w:bookmarkStart w:id="3" w:name="_Toc313893526"/>
      <w:bookmarkStart w:id="4" w:name="_Toc317775175"/>
      <w:bookmarkStart w:id="5" w:name="_Toc12147"/>
      <w:r>
        <w:rPr>
          <w:rFonts w:hint="eastAsia" w:ascii="宋体" w:hAnsi="宋体" w:eastAsia="宋体" w:cs="宋体"/>
          <w:color w:val="auto"/>
          <w:sz w:val="24"/>
          <w:szCs w:val="24"/>
          <w:highlight w:val="none"/>
        </w:rPr>
        <w:t>一、竞争性磋商内容</w:t>
      </w:r>
      <w:bookmarkEnd w:id="3"/>
      <w:bookmarkEnd w:id="4"/>
      <w:bookmarkEnd w:id="5"/>
    </w:p>
    <w:tbl>
      <w:tblPr>
        <w:tblStyle w:val="62"/>
        <w:tblW w:w="9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8"/>
        <w:gridCol w:w="1195"/>
        <w:gridCol w:w="1342"/>
        <w:gridCol w:w="1428"/>
        <w:gridCol w:w="2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3328" w:type="dxa"/>
            <w:tcBorders>
              <w:top w:val="single" w:color="auto" w:sz="4" w:space="0"/>
              <w:left w:val="single" w:color="auto" w:sz="4" w:space="0"/>
              <w:right w:val="single" w:color="auto" w:sz="4" w:space="0"/>
            </w:tcBorders>
            <w:vAlign w:val="center"/>
          </w:tcPr>
          <w:p>
            <w:pPr>
              <w:widowControl/>
              <w:spacing w:line="240" w:lineRule="auto"/>
              <w:jc w:val="center"/>
              <w:rPr>
                <w:rFonts w:hint="eastAsia" w:ascii="宋体" w:hAnsi="宋体" w:eastAsia="宋体" w:cs="宋体"/>
                <w:b/>
                <w:bCs/>
                <w:color w:val="auto"/>
                <w:kern w:val="0"/>
                <w:sz w:val="21"/>
                <w:szCs w:val="24"/>
                <w:highlight w:val="none"/>
              </w:rPr>
            </w:pPr>
            <w:r>
              <w:rPr>
                <w:rFonts w:hint="eastAsia" w:ascii="宋体" w:hAnsi="宋体" w:eastAsia="宋体" w:cs="宋体"/>
                <w:b/>
                <w:bCs/>
                <w:color w:val="auto"/>
                <w:kern w:val="0"/>
                <w:sz w:val="21"/>
                <w:szCs w:val="24"/>
                <w:highlight w:val="none"/>
              </w:rPr>
              <w:t>项目名称</w:t>
            </w:r>
          </w:p>
        </w:tc>
        <w:tc>
          <w:tcPr>
            <w:tcW w:w="1195" w:type="dxa"/>
            <w:tcBorders>
              <w:top w:val="single" w:color="auto" w:sz="4" w:space="0"/>
              <w:left w:val="single" w:color="auto" w:sz="4" w:space="0"/>
              <w:right w:val="single" w:color="auto" w:sz="4" w:space="0"/>
            </w:tcBorders>
            <w:vAlign w:val="center"/>
          </w:tcPr>
          <w:p>
            <w:pPr>
              <w:spacing w:line="24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最高限价</w:t>
            </w:r>
          </w:p>
          <w:p>
            <w:pPr>
              <w:spacing w:line="240" w:lineRule="auto"/>
              <w:jc w:val="center"/>
              <w:rPr>
                <w:rFonts w:hint="eastAsia" w:ascii="宋体" w:hAnsi="宋体" w:eastAsia="宋体" w:cs="宋体"/>
                <w:b/>
                <w:bCs/>
                <w:color w:val="auto"/>
                <w:kern w:val="0"/>
                <w:sz w:val="21"/>
                <w:szCs w:val="24"/>
                <w:highlight w:val="none"/>
              </w:rPr>
            </w:pPr>
            <w:r>
              <w:rPr>
                <w:rFonts w:hint="eastAsia" w:ascii="宋体" w:hAnsi="宋体" w:eastAsia="宋体" w:cs="宋体"/>
                <w:b/>
                <w:bCs/>
                <w:color w:val="auto"/>
                <w:kern w:val="0"/>
                <w:sz w:val="21"/>
                <w:szCs w:val="24"/>
                <w:highlight w:val="none"/>
              </w:rPr>
              <w:t>（万元）</w:t>
            </w:r>
          </w:p>
        </w:tc>
        <w:tc>
          <w:tcPr>
            <w:tcW w:w="1342" w:type="dxa"/>
            <w:tcBorders>
              <w:top w:val="single" w:color="auto" w:sz="4" w:space="0"/>
              <w:left w:val="single" w:color="auto" w:sz="4" w:space="0"/>
              <w:right w:val="single" w:color="auto" w:sz="4" w:space="0"/>
            </w:tcBorders>
            <w:vAlign w:val="center"/>
          </w:tcPr>
          <w:p>
            <w:pPr>
              <w:widowControl/>
              <w:spacing w:line="240" w:lineRule="auto"/>
              <w:jc w:val="center"/>
              <w:rPr>
                <w:rFonts w:hint="eastAsia" w:ascii="宋体" w:hAnsi="宋体" w:eastAsia="宋体" w:cs="宋体"/>
                <w:b/>
                <w:bCs/>
                <w:color w:val="auto"/>
                <w:kern w:val="0"/>
                <w:sz w:val="21"/>
                <w:szCs w:val="24"/>
                <w:highlight w:val="none"/>
              </w:rPr>
            </w:pPr>
            <w:r>
              <w:rPr>
                <w:rFonts w:hint="eastAsia" w:ascii="宋体" w:hAnsi="宋体" w:eastAsia="宋体" w:cs="宋体"/>
                <w:b/>
                <w:bCs/>
                <w:color w:val="auto"/>
                <w:kern w:val="0"/>
                <w:sz w:val="21"/>
                <w:szCs w:val="24"/>
                <w:highlight w:val="none"/>
              </w:rPr>
              <w:t>磋商保证金</w:t>
            </w:r>
          </w:p>
          <w:p>
            <w:pPr>
              <w:spacing w:line="240" w:lineRule="auto"/>
              <w:jc w:val="center"/>
              <w:rPr>
                <w:rFonts w:hint="eastAsia" w:ascii="宋体" w:hAnsi="宋体" w:eastAsia="宋体" w:cs="宋体"/>
                <w:b/>
                <w:bCs/>
                <w:color w:val="auto"/>
                <w:kern w:val="0"/>
                <w:sz w:val="21"/>
                <w:szCs w:val="24"/>
                <w:highlight w:val="none"/>
              </w:rPr>
            </w:pPr>
            <w:r>
              <w:rPr>
                <w:rFonts w:hint="eastAsia" w:ascii="宋体" w:hAnsi="宋体" w:eastAsia="宋体" w:cs="宋体"/>
                <w:b/>
                <w:bCs/>
                <w:color w:val="auto"/>
                <w:kern w:val="0"/>
                <w:sz w:val="21"/>
                <w:szCs w:val="24"/>
                <w:highlight w:val="none"/>
              </w:rPr>
              <w:t>（万元）</w:t>
            </w:r>
          </w:p>
        </w:tc>
        <w:tc>
          <w:tcPr>
            <w:tcW w:w="1428" w:type="dxa"/>
            <w:tcBorders>
              <w:top w:val="single" w:color="auto" w:sz="4" w:space="0"/>
              <w:left w:val="single" w:color="auto" w:sz="4" w:space="0"/>
              <w:right w:val="single" w:color="auto" w:sz="4" w:space="0"/>
            </w:tcBorders>
            <w:vAlign w:val="center"/>
          </w:tcPr>
          <w:p>
            <w:pPr>
              <w:spacing w:line="240" w:lineRule="auto"/>
              <w:jc w:val="center"/>
              <w:rPr>
                <w:rFonts w:hint="eastAsia" w:ascii="宋体" w:hAnsi="宋体" w:eastAsia="宋体" w:cs="宋体"/>
                <w:b/>
                <w:bCs/>
                <w:color w:val="auto"/>
                <w:kern w:val="0"/>
                <w:sz w:val="21"/>
                <w:szCs w:val="24"/>
                <w:highlight w:val="none"/>
              </w:rPr>
            </w:pPr>
            <w:r>
              <w:rPr>
                <w:rFonts w:hint="eastAsia" w:ascii="宋体" w:hAnsi="宋体" w:eastAsia="宋体" w:cs="宋体"/>
                <w:b/>
                <w:bCs/>
                <w:color w:val="auto"/>
                <w:kern w:val="0"/>
                <w:sz w:val="21"/>
                <w:szCs w:val="24"/>
                <w:highlight w:val="none"/>
              </w:rPr>
              <w:t>成交供应商数量（名）</w:t>
            </w:r>
          </w:p>
        </w:tc>
        <w:tc>
          <w:tcPr>
            <w:tcW w:w="2327" w:type="dxa"/>
            <w:tcBorders>
              <w:top w:val="single" w:color="auto" w:sz="4" w:space="0"/>
              <w:left w:val="single" w:color="auto" w:sz="4" w:space="0"/>
              <w:right w:val="single" w:color="auto" w:sz="4" w:space="0"/>
            </w:tcBorders>
            <w:vAlign w:val="center"/>
          </w:tcPr>
          <w:p>
            <w:pPr>
              <w:spacing w:line="240" w:lineRule="auto"/>
              <w:jc w:val="center"/>
              <w:rPr>
                <w:rFonts w:hint="eastAsia" w:ascii="宋体" w:hAnsi="宋体" w:eastAsia="宋体" w:cs="宋体"/>
                <w:b/>
                <w:bCs/>
                <w:color w:val="auto"/>
                <w:kern w:val="0"/>
                <w:sz w:val="21"/>
                <w:szCs w:val="24"/>
                <w:highlight w:val="none"/>
              </w:rPr>
            </w:pPr>
            <w:r>
              <w:rPr>
                <w:rFonts w:hint="eastAsia" w:ascii="宋体" w:hAnsi="宋体" w:eastAsia="宋体" w:cs="宋体"/>
                <w:b/>
                <w:bCs/>
                <w:color w:val="auto"/>
                <w:kern w:val="0"/>
                <w:sz w:val="21"/>
                <w:szCs w:val="24"/>
                <w:highlight w:val="none"/>
              </w:rPr>
              <w:t>采购标的对应的中小企业划分标准所属行业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3" w:hRule="atLeast"/>
        </w:trPr>
        <w:tc>
          <w:tcPr>
            <w:tcW w:w="332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210" w:firstLineChars="100"/>
              <w:jc w:val="center"/>
              <w:rPr>
                <w:rFonts w:hint="eastAsia" w:ascii="宋体" w:hAnsi="宋体" w:eastAsia="宋体" w:cs="宋体"/>
                <w:color w:val="auto"/>
                <w:sz w:val="21"/>
                <w:szCs w:val="21"/>
                <w:highlight w:val="none"/>
                <w:lang w:eastAsia="zh-CN"/>
              </w:rPr>
            </w:pPr>
            <w:bookmarkStart w:id="6" w:name="_Hlk344477914"/>
            <w:r>
              <w:rPr>
                <w:rFonts w:hint="eastAsia" w:ascii="宋体" w:hAnsi="宋体" w:cs="宋体"/>
                <w:color w:val="auto"/>
                <w:sz w:val="21"/>
                <w:szCs w:val="21"/>
                <w:highlight w:val="none"/>
                <w:lang w:val="en-US" w:eastAsia="zh-CN"/>
              </w:rPr>
              <w:t>国家级供用电技术专业教学资源库《装表接电》课程建设项目</w:t>
            </w:r>
          </w:p>
        </w:tc>
        <w:tc>
          <w:tcPr>
            <w:tcW w:w="119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11.3</w:t>
            </w:r>
          </w:p>
        </w:tc>
        <w:tc>
          <w:tcPr>
            <w:tcW w:w="134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0.2</w:t>
            </w:r>
          </w:p>
        </w:tc>
        <w:tc>
          <w:tcPr>
            <w:tcW w:w="142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2327"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210" w:firstLineChars="100"/>
              <w:jc w:val="center"/>
              <w:rPr>
                <w:rFonts w:hint="default" w:ascii="宋体" w:hAnsi="宋体" w:eastAsia="宋体" w:cs="宋体"/>
                <w:color w:val="auto"/>
                <w:sz w:val="21"/>
                <w:szCs w:val="21"/>
                <w:highlight w:val="none"/>
                <w:lang w:val="en-US" w:eastAsia="zh-CN"/>
              </w:rPr>
            </w:pPr>
            <w:r>
              <w:rPr>
                <w:rFonts w:hint="default" w:ascii="宋体" w:hAnsi="宋体" w:cs="宋体"/>
                <w:color w:val="auto"/>
                <w:sz w:val="21"/>
                <w:szCs w:val="21"/>
                <w:highlight w:val="none"/>
                <w:lang w:val="en-US" w:eastAsia="zh-CN"/>
              </w:rPr>
              <w:t>其他未列明行业</w:t>
            </w:r>
          </w:p>
        </w:tc>
      </w:tr>
      <w:bookmarkEnd w:id="6"/>
    </w:tbl>
    <w:p>
      <w:pPr>
        <w:pStyle w:val="4"/>
        <w:spacing w:line="240" w:lineRule="auto"/>
        <w:rPr>
          <w:rFonts w:hint="eastAsia" w:ascii="宋体" w:hAnsi="宋体" w:eastAsia="宋体" w:cs="宋体"/>
          <w:color w:val="auto"/>
          <w:sz w:val="24"/>
          <w:szCs w:val="24"/>
          <w:highlight w:val="none"/>
        </w:rPr>
      </w:pPr>
      <w:bookmarkStart w:id="7" w:name="_Toc2576"/>
      <w:bookmarkStart w:id="8" w:name="_Toc373860293"/>
      <w:bookmarkStart w:id="9" w:name="_Toc317775178"/>
      <w:r>
        <w:rPr>
          <w:rFonts w:hint="eastAsia" w:ascii="宋体" w:hAnsi="宋体" w:eastAsia="宋体" w:cs="宋体"/>
          <w:color w:val="auto"/>
          <w:sz w:val="24"/>
          <w:szCs w:val="24"/>
          <w:highlight w:val="none"/>
        </w:rPr>
        <w:t>二、资金来源</w:t>
      </w:r>
      <w:bookmarkEnd w:id="7"/>
    </w:p>
    <w:p>
      <w:pPr>
        <w:spacing w:line="400" w:lineRule="exact"/>
        <w:ind w:firstLine="480" w:firstLineChars="200"/>
        <w:rPr>
          <w:rFonts w:hint="eastAsia" w:ascii="宋体" w:hAnsi="宋体" w:eastAsia="宋体" w:cs="宋体"/>
          <w:color w:val="auto"/>
          <w:sz w:val="24"/>
          <w:szCs w:val="24"/>
          <w:highlight w:val="none"/>
          <w:lang w:val="en-US" w:eastAsia="zh-CN"/>
        </w:rPr>
      </w:pPr>
      <w:bookmarkStart w:id="10" w:name="_Toc22477"/>
      <w:bookmarkStart w:id="11" w:name="_Toc2955"/>
      <w:bookmarkStart w:id="12" w:name="_Toc13939"/>
      <w:bookmarkStart w:id="13" w:name="_Toc7746"/>
      <w:bookmarkStart w:id="14" w:name="_Toc23049"/>
      <w:bookmarkStart w:id="15" w:name="_Toc8526"/>
      <w:bookmarkStart w:id="16" w:name="_Toc12074"/>
      <w:bookmarkStart w:id="17" w:name="_Toc21907"/>
      <w:bookmarkStart w:id="18" w:name="_Toc15942"/>
      <w:bookmarkStart w:id="19" w:name="_Toc23253"/>
      <w:bookmarkStart w:id="20" w:name="_Toc4720"/>
      <w:bookmarkStart w:id="21" w:name="_Toc29689"/>
      <w:bookmarkStart w:id="22" w:name="_Toc3354"/>
      <w:r>
        <w:rPr>
          <w:rFonts w:hint="eastAsia" w:ascii="宋体" w:hAnsi="宋体" w:eastAsia="宋体" w:cs="宋体"/>
          <w:color w:val="auto"/>
          <w:sz w:val="24"/>
          <w:szCs w:val="24"/>
          <w:highlight w:val="none"/>
          <w:lang w:val="en-US" w:eastAsia="zh-CN"/>
        </w:rPr>
        <w:t>学校项目资金，采购预算为</w:t>
      </w:r>
      <w:r>
        <w:rPr>
          <w:rFonts w:hint="eastAsia" w:ascii="宋体" w:hAnsi="宋体" w:cs="宋体"/>
          <w:color w:val="auto"/>
          <w:sz w:val="24"/>
          <w:szCs w:val="24"/>
          <w:highlight w:val="none"/>
          <w:lang w:val="en-US" w:eastAsia="zh-CN"/>
        </w:rPr>
        <w:t>11.3</w:t>
      </w:r>
      <w:r>
        <w:rPr>
          <w:rFonts w:hint="eastAsia" w:ascii="宋体" w:hAnsi="宋体" w:eastAsia="宋体" w:cs="宋体"/>
          <w:color w:val="auto"/>
          <w:sz w:val="24"/>
          <w:szCs w:val="24"/>
          <w:highlight w:val="none"/>
          <w:lang w:val="en-US" w:eastAsia="zh-CN"/>
        </w:rPr>
        <w:t>万元。</w:t>
      </w:r>
      <w:bookmarkEnd w:id="10"/>
      <w:bookmarkEnd w:id="11"/>
      <w:bookmarkEnd w:id="12"/>
      <w:bookmarkEnd w:id="13"/>
      <w:bookmarkEnd w:id="14"/>
      <w:bookmarkEnd w:id="15"/>
      <w:bookmarkEnd w:id="16"/>
      <w:bookmarkEnd w:id="17"/>
      <w:bookmarkEnd w:id="18"/>
      <w:bookmarkEnd w:id="19"/>
      <w:bookmarkEnd w:id="20"/>
      <w:bookmarkEnd w:id="21"/>
      <w:bookmarkEnd w:id="22"/>
    </w:p>
    <w:p>
      <w:pPr>
        <w:pStyle w:val="4"/>
        <w:spacing w:line="240" w:lineRule="auto"/>
        <w:rPr>
          <w:rFonts w:hint="eastAsia" w:ascii="宋体" w:hAnsi="宋体" w:eastAsia="宋体" w:cs="宋体"/>
          <w:color w:val="auto"/>
          <w:sz w:val="24"/>
          <w:szCs w:val="24"/>
          <w:highlight w:val="none"/>
        </w:rPr>
      </w:pPr>
      <w:bookmarkStart w:id="23" w:name="_Toc13674"/>
      <w:r>
        <w:rPr>
          <w:rFonts w:hint="eastAsia" w:ascii="宋体" w:hAnsi="宋体" w:eastAsia="宋体" w:cs="宋体"/>
          <w:color w:val="auto"/>
          <w:sz w:val="24"/>
          <w:szCs w:val="24"/>
          <w:highlight w:val="none"/>
        </w:rPr>
        <w:t>三、供应商资格条件</w:t>
      </w:r>
      <w:bookmarkEnd w:id="23"/>
    </w:p>
    <w:p>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（一）满足《中华人民共和国政府采购法》第二十二条规定；</w:t>
      </w:r>
    </w:p>
    <w:p>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（二）落实政府采购政策需满足的资格要求：无</w:t>
      </w:r>
      <w:r>
        <w:rPr>
          <w:rFonts w:hint="eastAsia" w:ascii="宋体" w:hAnsi="宋体" w:cs="宋体"/>
          <w:color w:val="auto"/>
          <w:sz w:val="24"/>
          <w:szCs w:val="24"/>
          <w:highlight w:val="none"/>
          <w:lang w:eastAsia="zh-CN"/>
        </w:rPr>
        <w:t>；</w:t>
      </w:r>
    </w:p>
    <w:p>
      <w:pPr>
        <w:spacing w:line="400" w:lineRule="exact"/>
        <w:ind w:firstLine="480" w:firstLineChars="200"/>
        <w:rPr>
          <w:rFonts w:hint="eastAsia" w:ascii="宋体" w:hAnsi="宋体" w:eastAsia="宋体" w:cs="宋体"/>
          <w:color w:val="auto"/>
          <w:sz w:val="24"/>
          <w:szCs w:val="24"/>
          <w:highlight w:val="none"/>
          <w:lang w:eastAsia="zh-CN"/>
        </w:rPr>
      </w:pPr>
      <w:bookmarkStart w:id="24" w:name="_Toc8757"/>
      <w:r>
        <w:rPr>
          <w:rFonts w:hint="eastAsia" w:ascii="宋体" w:hAnsi="宋体" w:eastAsia="宋体" w:cs="宋体"/>
          <w:color w:val="auto"/>
          <w:sz w:val="24"/>
          <w:szCs w:val="24"/>
          <w:highlight w:val="none"/>
          <w:lang w:eastAsia="zh-CN"/>
        </w:rPr>
        <w:t>（三）本项目的特定资格要求：无</w:t>
      </w:r>
      <w:bookmarkEnd w:id="24"/>
      <w:r>
        <w:rPr>
          <w:rFonts w:hint="eastAsia" w:ascii="宋体" w:hAnsi="宋体" w:cs="宋体"/>
          <w:color w:val="auto"/>
          <w:sz w:val="24"/>
          <w:szCs w:val="24"/>
          <w:highlight w:val="none"/>
          <w:lang w:eastAsia="zh-CN"/>
        </w:rPr>
        <w:t>。</w:t>
      </w:r>
    </w:p>
    <w:p>
      <w:pPr>
        <w:pStyle w:val="4"/>
        <w:spacing w:line="240" w:lineRule="auto"/>
        <w:rPr>
          <w:rFonts w:hint="eastAsia" w:ascii="宋体" w:hAnsi="宋体" w:eastAsia="宋体" w:cs="宋体"/>
          <w:color w:val="auto"/>
          <w:sz w:val="24"/>
          <w:szCs w:val="24"/>
          <w:highlight w:val="none"/>
        </w:rPr>
      </w:pPr>
      <w:bookmarkStart w:id="25" w:name="_Toc13500"/>
      <w:r>
        <w:rPr>
          <w:rFonts w:hint="eastAsia" w:ascii="宋体" w:hAnsi="宋体" w:eastAsia="宋体" w:cs="宋体"/>
          <w:color w:val="auto"/>
          <w:sz w:val="24"/>
          <w:szCs w:val="24"/>
          <w:highlight w:val="none"/>
        </w:rPr>
        <w:t>四、磋商有关说明</w:t>
      </w:r>
      <w:bookmarkEnd w:id="8"/>
      <w:bookmarkEnd w:id="25"/>
    </w:p>
    <w:p>
      <w:pPr>
        <w:spacing w:line="400" w:lineRule="exact"/>
        <w:ind w:firstLine="480" w:firstLineChars="200"/>
        <w:rPr>
          <w:rFonts w:hint="eastAsia" w:ascii="宋体" w:hAnsi="宋体" w:eastAsia="宋体" w:cs="宋体"/>
          <w:color w:val="auto"/>
          <w:sz w:val="24"/>
          <w:szCs w:val="24"/>
          <w:highlight w:val="none"/>
          <w:lang w:eastAsia="zh-CN"/>
        </w:rPr>
      </w:pPr>
      <w:bookmarkStart w:id="26" w:name="_Toc373860294"/>
      <w:r>
        <w:rPr>
          <w:rFonts w:hint="eastAsia" w:ascii="宋体" w:hAnsi="宋体" w:eastAsia="宋体" w:cs="宋体"/>
          <w:color w:val="auto"/>
          <w:sz w:val="24"/>
          <w:szCs w:val="24"/>
          <w:highlight w:val="none"/>
          <w:lang w:eastAsia="zh-CN"/>
        </w:rPr>
        <w:t>（一）凡有意参加磋商的供应商，请在“重庆电力高等专科学校校网”上下载本项目竞争性磋商文件以及图纸、澄清等磋商前公布的所有项目资料，无论供应商下载与否，均视为已知晓所有磋商实质性要求内容。</w:t>
      </w:r>
    </w:p>
    <w:p>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（二）竞争性磋商公告期限：自采购公告发布之日（2025年</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21</w:t>
      </w:r>
      <w:r>
        <w:rPr>
          <w:rFonts w:hint="eastAsia" w:ascii="宋体" w:hAnsi="宋体" w:eastAsia="宋体" w:cs="宋体"/>
          <w:color w:val="auto"/>
          <w:sz w:val="24"/>
          <w:szCs w:val="24"/>
          <w:highlight w:val="none"/>
          <w:lang w:eastAsia="zh-CN"/>
        </w:rPr>
        <w:t>日）起三个工作日。</w:t>
      </w:r>
    </w:p>
    <w:p>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（三）竞争性磋商文件发售期限</w:t>
      </w:r>
    </w:p>
    <w:p>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1.竞争性磋商文件发售期：自采购公告发布之日起五个工作日</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2025年</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21</w:t>
      </w:r>
      <w:r>
        <w:rPr>
          <w:rFonts w:hint="eastAsia" w:ascii="宋体" w:hAnsi="宋体" w:eastAsia="宋体" w:cs="宋体"/>
          <w:color w:val="auto"/>
          <w:sz w:val="24"/>
          <w:szCs w:val="24"/>
          <w:highlight w:val="none"/>
          <w:lang w:eastAsia="zh-CN"/>
        </w:rPr>
        <w:t>日</w:t>
      </w:r>
      <w:r>
        <w:rPr>
          <w:rFonts w:hint="eastAsia" w:ascii="宋体" w:hAnsi="宋体" w:cs="宋体"/>
          <w:color w:val="auto"/>
          <w:sz w:val="24"/>
          <w:szCs w:val="24"/>
          <w:highlight w:val="none"/>
          <w:lang w:eastAsia="zh-CN"/>
        </w:rPr>
        <w:t>至</w:t>
      </w:r>
      <w:r>
        <w:rPr>
          <w:rFonts w:hint="eastAsia" w:ascii="宋体" w:hAnsi="宋体" w:eastAsia="宋体" w:cs="宋体"/>
          <w:color w:val="auto"/>
          <w:sz w:val="24"/>
          <w:szCs w:val="24"/>
          <w:highlight w:val="none"/>
          <w:lang w:eastAsia="zh-CN"/>
        </w:rPr>
        <w:t>2025年</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28</w:t>
      </w:r>
      <w:r>
        <w:rPr>
          <w:rFonts w:hint="eastAsia" w:ascii="宋体" w:hAnsi="宋体" w:eastAsia="宋体" w:cs="宋体"/>
          <w:color w:val="auto"/>
          <w:sz w:val="24"/>
          <w:szCs w:val="24"/>
          <w:highlight w:val="none"/>
          <w:lang w:eastAsia="zh-CN"/>
        </w:rPr>
        <w:t>日</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w:t>
      </w:r>
    </w:p>
    <w:p>
      <w:pPr>
        <w:snapToGrid w:val="0"/>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售价：人民币300元</w:t>
      </w:r>
      <w:r>
        <w:rPr>
          <w:rFonts w:hint="eastAsia" w:ascii="宋体" w:hAnsi="宋体" w:cs="宋体"/>
          <w:color w:val="auto"/>
          <w:sz w:val="24"/>
          <w:szCs w:val="24"/>
        </w:rPr>
        <w:t>/份</w:t>
      </w:r>
      <w:r>
        <w:rPr>
          <w:rFonts w:hint="eastAsia" w:ascii="宋体" w:hAnsi="宋体" w:eastAsia="宋体" w:cs="宋体"/>
          <w:color w:val="auto"/>
          <w:sz w:val="24"/>
          <w:szCs w:val="24"/>
          <w:highlight w:val="none"/>
        </w:rPr>
        <w:t>（售后不退），</w:t>
      </w:r>
      <w:r>
        <w:rPr>
          <w:rFonts w:hint="eastAsia" w:ascii="宋体" w:hAnsi="宋体" w:eastAsia="宋体" w:cs="宋体"/>
          <w:b w:val="0"/>
          <w:bCs w:val="0"/>
          <w:color w:val="auto"/>
          <w:sz w:val="24"/>
          <w:szCs w:val="24"/>
          <w:highlight w:val="none"/>
        </w:rPr>
        <w:t>各</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递交</w:t>
      </w:r>
      <w:r>
        <w:rPr>
          <w:rFonts w:hint="eastAsia" w:ascii="宋体" w:hAnsi="宋体" w:cs="宋体"/>
          <w:b w:val="0"/>
          <w:bCs w:val="0"/>
          <w:color w:val="auto"/>
          <w:sz w:val="24"/>
          <w:szCs w:val="24"/>
          <w:highlight w:val="none"/>
          <w:lang w:eastAsia="zh-CN"/>
        </w:rPr>
        <w:t>响应</w:t>
      </w:r>
      <w:r>
        <w:rPr>
          <w:rFonts w:hint="eastAsia" w:ascii="宋体" w:hAnsi="宋体" w:eastAsia="宋体" w:cs="宋体"/>
          <w:b w:val="0"/>
          <w:bCs w:val="0"/>
          <w:color w:val="auto"/>
          <w:sz w:val="24"/>
          <w:szCs w:val="24"/>
          <w:highlight w:val="none"/>
        </w:rPr>
        <w:t>文件时在投标（开标）地点向采购代理机构缴纳。如需开具购买</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b w:val="0"/>
          <w:bCs w:val="0"/>
          <w:color w:val="auto"/>
          <w:sz w:val="24"/>
          <w:szCs w:val="24"/>
          <w:highlight w:val="none"/>
        </w:rPr>
        <w:t>发票（电子发票），</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需将开票信息发送至邮箱：2277286201@qq.com。</w:t>
      </w:r>
    </w:p>
    <w:p>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.报名方式：无需报名。</w:t>
      </w:r>
    </w:p>
    <w:p>
      <w:pPr>
        <w:spacing w:line="400" w:lineRule="exact"/>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（四）磋商地点：重庆民禾招标代理有限公司会议室（重庆市渝中区重庆村55号1单元14-2#）。</w:t>
      </w:r>
    </w:p>
    <w:p>
      <w:pPr>
        <w:spacing w:line="400" w:lineRule="exact"/>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（五）响应文件递交开始时间：2025年</w:t>
      </w:r>
      <w:r>
        <w:rPr>
          <w:rFonts w:hint="eastAsia" w:ascii="宋体" w:hAnsi="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lang w:eastAsia="zh-CN"/>
        </w:rPr>
        <w:t>月</w:t>
      </w: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eastAsia="zh-CN"/>
        </w:rPr>
        <w:t>日北京时间</w:t>
      </w:r>
      <w:r>
        <w:rPr>
          <w:rFonts w:hint="eastAsia" w:ascii="宋体" w:hAnsi="宋体" w:cs="宋体"/>
          <w:b/>
          <w:bCs/>
          <w:color w:val="auto"/>
          <w:sz w:val="24"/>
          <w:szCs w:val="24"/>
          <w:highlight w:val="none"/>
          <w:lang w:val="en-US" w:eastAsia="zh-CN"/>
        </w:rPr>
        <w:t>14</w:t>
      </w:r>
      <w:r>
        <w:rPr>
          <w:rFonts w:hint="eastAsia" w:ascii="宋体" w:hAnsi="宋体" w:eastAsia="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0</w:t>
      </w:r>
      <w:r>
        <w:rPr>
          <w:rFonts w:hint="eastAsia" w:ascii="宋体" w:hAnsi="宋体" w:eastAsia="宋体" w:cs="宋体"/>
          <w:b/>
          <w:bCs/>
          <w:color w:val="auto"/>
          <w:sz w:val="24"/>
          <w:szCs w:val="24"/>
          <w:highlight w:val="none"/>
          <w:lang w:val="en-US" w:eastAsia="zh-CN"/>
        </w:rPr>
        <w:t>0</w:t>
      </w:r>
    </w:p>
    <w:p>
      <w:pPr>
        <w:spacing w:line="400" w:lineRule="exact"/>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（六）响应文件递交截止时间：</w:t>
      </w:r>
      <w:r>
        <w:rPr>
          <w:rFonts w:hint="eastAsia" w:ascii="宋体" w:hAnsi="宋体" w:eastAsia="宋体" w:cs="宋体"/>
          <w:b/>
          <w:bCs/>
          <w:color w:val="auto"/>
          <w:sz w:val="24"/>
          <w:szCs w:val="24"/>
          <w:highlight w:val="none"/>
          <w:lang w:val="en-US" w:eastAsia="zh-CN"/>
        </w:rPr>
        <w:t>2025年</w:t>
      </w:r>
      <w:r>
        <w:rPr>
          <w:rFonts w:hint="eastAsia" w:ascii="宋体" w:hAnsi="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lang w:val="en-US" w:eastAsia="zh-CN"/>
        </w:rPr>
        <w:t>月</w:t>
      </w: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日北</w:t>
      </w:r>
      <w:r>
        <w:rPr>
          <w:rFonts w:hint="eastAsia" w:ascii="宋体" w:hAnsi="宋体" w:eastAsia="宋体" w:cs="宋体"/>
          <w:b/>
          <w:bCs/>
          <w:color w:val="auto"/>
          <w:sz w:val="24"/>
          <w:szCs w:val="24"/>
          <w:highlight w:val="none"/>
          <w:lang w:eastAsia="zh-CN"/>
        </w:rPr>
        <w:t>京时间</w:t>
      </w:r>
      <w:r>
        <w:rPr>
          <w:rFonts w:hint="eastAsia" w:ascii="宋体" w:hAnsi="宋体" w:cs="宋体"/>
          <w:b/>
          <w:bCs/>
          <w:color w:val="auto"/>
          <w:sz w:val="24"/>
          <w:szCs w:val="24"/>
          <w:highlight w:val="none"/>
          <w:lang w:val="en-US" w:eastAsia="zh-CN"/>
        </w:rPr>
        <w:t>14</w:t>
      </w:r>
      <w:r>
        <w:rPr>
          <w:rFonts w:hint="eastAsia" w:ascii="宋体" w:hAnsi="宋体" w:eastAsia="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eastAsia="zh-CN"/>
        </w:rPr>
        <w:t>0</w:t>
      </w:r>
    </w:p>
    <w:p>
      <w:pPr>
        <w:spacing w:line="400" w:lineRule="exact"/>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（七）</w:t>
      </w:r>
      <w:r>
        <w:rPr>
          <w:rFonts w:hint="eastAsia" w:ascii="宋体" w:hAnsi="宋体" w:cs="宋体"/>
          <w:b/>
          <w:bCs/>
          <w:color w:val="auto"/>
          <w:sz w:val="24"/>
          <w:szCs w:val="24"/>
          <w:highlight w:val="none"/>
          <w:lang w:eastAsia="zh-CN"/>
        </w:rPr>
        <w:t>磋商开始</w:t>
      </w:r>
      <w:r>
        <w:rPr>
          <w:rFonts w:hint="eastAsia" w:ascii="宋体" w:hAnsi="宋体" w:eastAsia="宋体" w:cs="宋体"/>
          <w:b/>
          <w:bCs/>
          <w:color w:val="auto"/>
          <w:sz w:val="24"/>
          <w:szCs w:val="24"/>
          <w:highlight w:val="none"/>
          <w:lang w:eastAsia="zh-CN"/>
        </w:rPr>
        <w:t>时间：2025年</w:t>
      </w:r>
      <w:r>
        <w:rPr>
          <w:rFonts w:hint="eastAsia" w:ascii="宋体" w:hAnsi="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lang w:eastAsia="zh-CN"/>
        </w:rPr>
        <w:t>月</w:t>
      </w: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eastAsia="zh-CN"/>
        </w:rPr>
        <w:t>日北京时间</w:t>
      </w:r>
      <w:r>
        <w:rPr>
          <w:rFonts w:hint="eastAsia" w:ascii="宋体" w:hAnsi="宋体" w:cs="宋体"/>
          <w:b/>
          <w:bCs/>
          <w:color w:val="auto"/>
          <w:sz w:val="24"/>
          <w:szCs w:val="24"/>
          <w:highlight w:val="none"/>
          <w:lang w:val="en-US" w:eastAsia="zh-CN"/>
        </w:rPr>
        <w:t>14</w:t>
      </w:r>
      <w:r>
        <w:rPr>
          <w:rFonts w:hint="eastAsia" w:ascii="宋体" w:hAnsi="宋体" w:eastAsia="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eastAsia="zh-CN"/>
        </w:rPr>
        <w:t>0</w:t>
      </w:r>
      <w:r>
        <w:rPr>
          <w:rFonts w:hint="eastAsia" w:ascii="宋体" w:hAnsi="宋体" w:cs="宋体"/>
          <w:b/>
          <w:bCs/>
          <w:color w:val="auto"/>
          <w:sz w:val="24"/>
          <w:szCs w:val="24"/>
          <w:highlight w:val="none"/>
          <w:lang w:eastAsia="zh-CN"/>
        </w:rPr>
        <w:t>。</w:t>
      </w:r>
    </w:p>
    <w:p>
      <w:pPr>
        <w:pStyle w:val="4"/>
        <w:tabs>
          <w:tab w:val="left" w:pos="6582"/>
        </w:tabs>
        <w:spacing w:line="240" w:lineRule="auto"/>
        <w:rPr>
          <w:rFonts w:hint="eastAsia" w:ascii="宋体" w:hAnsi="宋体" w:eastAsia="宋体" w:cs="宋体"/>
          <w:color w:val="auto"/>
          <w:sz w:val="24"/>
          <w:szCs w:val="24"/>
          <w:highlight w:val="none"/>
          <w:lang w:eastAsia="zh-CN"/>
        </w:rPr>
      </w:pPr>
      <w:bookmarkStart w:id="27" w:name="_Toc22997"/>
      <w:r>
        <w:rPr>
          <w:rFonts w:hint="eastAsia" w:ascii="宋体" w:hAnsi="宋体" w:eastAsia="宋体" w:cs="宋体"/>
          <w:color w:val="auto"/>
          <w:sz w:val="24"/>
          <w:szCs w:val="24"/>
          <w:highlight w:val="none"/>
        </w:rPr>
        <w:t>五、磋商保证金</w:t>
      </w:r>
      <w:bookmarkEnd w:id="26"/>
      <w:bookmarkEnd w:id="27"/>
      <w:r>
        <w:rPr>
          <w:rFonts w:hint="eastAsia" w:ascii="宋体" w:hAnsi="宋体" w:cs="宋体"/>
          <w:color w:val="auto"/>
          <w:sz w:val="24"/>
          <w:szCs w:val="24"/>
          <w:highlight w:val="none"/>
          <w:lang w:eastAsia="zh-CN"/>
        </w:rPr>
        <w:tab/>
      </w:r>
    </w:p>
    <w:p>
      <w:pPr>
        <w:spacing w:line="400" w:lineRule="exact"/>
        <w:ind w:firstLine="480" w:firstLineChars="200"/>
        <w:rPr>
          <w:rFonts w:hint="eastAsia" w:ascii="宋体" w:hAnsi="宋体" w:eastAsia="宋体" w:cs="宋体"/>
          <w:color w:val="auto"/>
          <w:sz w:val="24"/>
          <w:szCs w:val="24"/>
          <w:highlight w:val="none"/>
          <w:lang w:eastAsia="zh-CN"/>
        </w:rPr>
      </w:pPr>
      <w:bookmarkStart w:id="28" w:name="_Toc479668114"/>
      <w:bookmarkStart w:id="29" w:name="_Toc480882256"/>
      <w:r>
        <w:rPr>
          <w:rFonts w:hint="eastAsia" w:ascii="宋体" w:hAnsi="宋体" w:eastAsia="宋体" w:cs="宋体"/>
          <w:color w:val="auto"/>
          <w:sz w:val="24"/>
          <w:szCs w:val="24"/>
          <w:highlight w:val="none"/>
          <w:lang w:eastAsia="zh-CN"/>
        </w:rPr>
        <w:t>（一）磋商保证金递交</w:t>
      </w:r>
    </w:p>
    <w:p>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供应商须按本项目规定的磋商保证金金额进行缴纳（保证金金额详见本篇，一、竞争性磋商内容），由供应商从其公司账户将磋商保证金汇至以下账户，磋商保证金的到账截止时间同响应文件递交截止时间。</w:t>
      </w:r>
    </w:p>
    <w:p>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保证金账户：</w:t>
      </w:r>
    </w:p>
    <w:p>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户  名：重庆民禾招标代理有限公司 </w:t>
      </w:r>
    </w:p>
    <w:p>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开户行：中国工商银行重庆两路口支行 </w:t>
      </w:r>
    </w:p>
    <w:p>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账  号：3100021309200148273</w:t>
      </w:r>
    </w:p>
    <w:p>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1.各供应商在银行转账（电汇）时，须充分考虑银行转账（电汇）的时间差风险，如同城转账、异地转账或汇款、跨行转账或电汇的时间要求。</w:t>
      </w:r>
    </w:p>
    <w:p>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（二）保证金退还方式</w:t>
      </w:r>
    </w:p>
    <w:p>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1.未成交供应商的保证金，在中标通知书发放后，由采购代理机构在5个工作日内按来款渠道直接退还。</w:t>
      </w:r>
    </w:p>
    <w:p>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2.成交供应商的保证金，在成交供应商与采购人签订合同后，由采购代理机构在5个工作日内按资金来款渠道直接退还。</w:t>
      </w:r>
    </w:p>
    <w:p>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退保证金咨询电话：023</w:t>
      </w:r>
      <w:r>
        <w:rPr>
          <w:rFonts w:hint="eastAsia" w:ascii="宋体" w:hAnsi="宋体" w:eastAsia="宋体" w:cs="宋体"/>
          <w:color w:val="auto"/>
          <w:sz w:val="24"/>
          <w:szCs w:val="24"/>
          <w:highlight w:val="none"/>
          <w:lang w:val="en-US" w:eastAsia="zh-CN"/>
        </w:rPr>
        <w:t>-86216056</w:t>
      </w:r>
      <w:r>
        <w:rPr>
          <w:rFonts w:hint="eastAsia" w:ascii="宋体" w:hAnsi="宋体" w:eastAsia="宋体" w:cs="宋体"/>
          <w:color w:val="auto"/>
          <w:sz w:val="24"/>
          <w:szCs w:val="24"/>
          <w:highlight w:val="none"/>
          <w:lang w:eastAsia="zh-CN"/>
        </w:rPr>
        <w:t>。</w:t>
      </w:r>
    </w:p>
    <w:p>
      <w:pPr>
        <w:pStyle w:val="4"/>
        <w:spacing w:line="240" w:lineRule="auto"/>
        <w:rPr>
          <w:rFonts w:hint="eastAsia" w:ascii="宋体" w:hAnsi="宋体" w:eastAsia="宋体" w:cs="宋体"/>
          <w:color w:val="auto"/>
          <w:sz w:val="24"/>
          <w:szCs w:val="24"/>
          <w:highlight w:val="none"/>
        </w:rPr>
      </w:pPr>
      <w:bookmarkStart w:id="30" w:name="_Toc19403"/>
      <w:r>
        <w:rPr>
          <w:rFonts w:hint="eastAsia" w:ascii="宋体" w:hAnsi="宋体" w:eastAsia="宋体" w:cs="宋体"/>
          <w:color w:val="auto"/>
          <w:sz w:val="24"/>
          <w:szCs w:val="24"/>
          <w:highlight w:val="none"/>
        </w:rPr>
        <w:t>六、采购项目需落实的政府采购政策</w:t>
      </w:r>
      <w:bookmarkEnd w:id="28"/>
      <w:bookmarkEnd w:id="29"/>
      <w:bookmarkEnd w:id="30"/>
    </w:p>
    <w:p>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（一）按照《财政部 生态环境部关于印发环境标志产品政府采购品目清单的通知》（财库〔2019〕18号）和《财政部 发展改革委关于印发节能产品政府采购品目清单的通知》（财库〔2019〕19号）的规定，落实国家节能环保政策。</w:t>
      </w:r>
    </w:p>
    <w:p>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（二）按照财政部、工业和信息化部关于印发《政府采购促进中小企业发展管理办法》的通知（财库〔2020〕46号）的规定，落实促进中小企业发展政策。</w:t>
      </w:r>
    </w:p>
    <w:p>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（三）按照《财政部、司法部关于政府采购支持监狱企业发展有关问题的通知》（财库〔2014〕68号）的规定，落实支持监狱企业发展政策。</w:t>
      </w:r>
    </w:p>
    <w:p>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（四）按照《三部门联合发布关于促进残疾人就业政府采购政策的通知》（财库〔2017〕 141号）的规定，落实支持残疾人福利性单位发展政策。</w:t>
      </w:r>
    </w:p>
    <w:p>
      <w:pPr>
        <w:pStyle w:val="4"/>
        <w:spacing w:line="240" w:lineRule="auto"/>
        <w:rPr>
          <w:rFonts w:hint="eastAsia" w:ascii="宋体" w:hAnsi="宋体" w:eastAsia="宋体" w:cs="宋体"/>
          <w:color w:val="auto"/>
          <w:sz w:val="24"/>
          <w:szCs w:val="24"/>
          <w:highlight w:val="none"/>
        </w:rPr>
      </w:pPr>
      <w:bookmarkStart w:id="31" w:name="_Toc13014"/>
      <w:r>
        <w:rPr>
          <w:rFonts w:hint="eastAsia" w:ascii="宋体" w:hAnsi="宋体" w:eastAsia="宋体" w:cs="宋体"/>
          <w:color w:val="auto"/>
          <w:sz w:val="24"/>
          <w:szCs w:val="24"/>
          <w:highlight w:val="none"/>
        </w:rPr>
        <w:t>七、</w:t>
      </w:r>
      <w:bookmarkEnd w:id="9"/>
      <w:r>
        <w:rPr>
          <w:rFonts w:hint="eastAsia" w:ascii="宋体" w:hAnsi="宋体" w:eastAsia="宋体" w:cs="宋体"/>
          <w:color w:val="auto"/>
          <w:sz w:val="24"/>
          <w:szCs w:val="24"/>
          <w:highlight w:val="none"/>
        </w:rPr>
        <w:t>其它有关规定</w:t>
      </w:r>
      <w:bookmarkEnd w:id="31"/>
    </w:p>
    <w:p>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（一）单位负责人为同一人或者存在直接控股、管理关系的不同供应商，不得参加同一合同项（包）下的政府采购活动，否则均为无效响应。</w:t>
      </w:r>
    </w:p>
    <w:p>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（二）为采购项目提供整体设计、规范编制或者项目管理、监理、检测等服务的供应商，不得再参加该采购项目的其他采购活动。</w:t>
      </w:r>
    </w:p>
    <w:p>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（三）本项目的澄清文件（如果有）一律在重庆电力高等专科学校校网（</w:t>
      </w: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color w:val="auto"/>
          <w:sz w:val="24"/>
          <w:szCs w:val="24"/>
          <w:highlight w:val="none"/>
          <w:lang w:eastAsia="zh-CN"/>
        </w:rPr>
        <w:instrText xml:space="preserve"> HYPERLINK "http://www.cqgp.gov.cn" </w:instrText>
      </w:r>
      <w:r>
        <w:rPr>
          <w:rFonts w:hint="eastAsia" w:ascii="宋体" w:hAnsi="宋体" w:eastAsia="宋体" w:cs="宋体"/>
          <w:color w:val="auto"/>
          <w:sz w:val="24"/>
          <w:szCs w:val="24"/>
          <w:highlight w:val="none"/>
          <w:lang w:eastAsia="zh-CN"/>
        </w:rPr>
        <w:fldChar w:fldCharType="separate"/>
      </w:r>
      <w:r>
        <w:rPr>
          <w:rFonts w:hint="eastAsia" w:ascii="宋体" w:hAnsi="宋体" w:eastAsia="宋体" w:cs="宋体"/>
          <w:color w:val="auto"/>
          <w:sz w:val="24"/>
          <w:szCs w:val="24"/>
          <w:highlight w:val="none"/>
          <w:lang w:eastAsia="zh-CN"/>
        </w:rPr>
        <w:t>www.cqepc.com.cn</w:t>
      </w:r>
      <w:r>
        <w:rPr>
          <w:rFonts w:hint="eastAsia" w:ascii="宋体" w:hAnsi="宋体" w:eastAsia="宋体" w:cs="宋体"/>
          <w:color w:val="auto"/>
          <w:sz w:val="24"/>
          <w:szCs w:val="24"/>
          <w:highlight w:val="none"/>
          <w:lang w:eastAsia="zh-CN"/>
        </w:rPr>
        <w:fldChar w:fldCharType="end"/>
      </w:r>
      <w:r>
        <w:rPr>
          <w:rFonts w:hint="eastAsia" w:ascii="宋体" w:hAnsi="宋体" w:eastAsia="宋体" w:cs="宋体"/>
          <w:color w:val="auto"/>
          <w:sz w:val="24"/>
          <w:szCs w:val="24"/>
          <w:highlight w:val="none"/>
          <w:lang w:eastAsia="zh-CN"/>
        </w:rPr>
        <w:t>）上发布，请各供应商注意下载无论供应商下载与否，均视同供应商已知晓本项目澄清文件（如果有）的内容。</w:t>
      </w:r>
    </w:p>
    <w:p>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（四）超过响应文件截止时间递交的响应文件，恕不接收。</w:t>
      </w:r>
    </w:p>
    <w:p>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（五）磋商费用：无论磋商结果如何，供应商参与本项目磋商的所有费用均应由供应商自行承担。</w:t>
      </w:r>
    </w:p>
    <w:p>
      <w:pPr>
        <w:spacing w:line="400" w:lineRule="exact"/>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（六）本项目不接受联合体参与磋商，否则按无效处理。</w:t>
      </w:r>
    </w:p>
    <w:p>
      <w:pPr>
        <w:spacing w:line="400" w:lineRule="exact"/>
        <w:ind w:firstLine="482" w:firstLineChars="200"/>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（七）本项目不接受合同分包，否则按无效处理。</w:t>
      </w:r>
    </w:p>
    <w:p>
      <w:pPr>
        <w:spacing w:line="400" w:lineRule="exact"/>
        <w:ind w:firstLine="480" w:firstLineChars="200"/>
        <w:rPr>
          <w:rFonts w:hint="eastAsia" w:ascii="宋体" w:hAnsi="宋体" w:cs="宋体"/>
          <w:color w:val="auto"/>
          <w:sz w:val="24"/>
          <w:szCs w:val="24"/>
          <w:highlight w:val="yellow"/>
        </w:rPr>
      </w:pPr>
      <w:r>
        <w:rPr>
          <w:rFonts w:hint="eastAsia" w:ascii="宋体" w:hAnsi="宋体" w:eastAsia="宋体" w:cs="宋体"/>
          <w:color w:val="auto"/>
          <w:sz w:val="24"/>
          <w:szCs w:val="24"/>
          <w:highlight w:val="none"/>
          <w:lang w:eastAsia="zh-CN"/>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pPr>
        <w:pStyle w:val="4"/>
        <w:spacing w:line="240" w:lineRule="auto"/>
        <w:rPr>
          <w:rFonts w:hint="eastAsia" w:ascii="宋体" w:hAnsi="宋体" w:eastAsia="宋体" w:cs="宋体"/>
          <w:color w:val="auto"/>
          <w:sz w:val="24"/>
          <w:szCs w:val="24"/>
          <w:highlight w:val="none"/>
        </w:rPr>
      </w:pPr>
      <w:bookmarkStart w:id="32" w:name="_Toc25817"/>
      <w:r>
        <w:rPr>
          <w:rFonts w:hint="eastAsia" w:ascii="宋体" w:hAnsi="宋体" w:cs="宋体"/>
          <w:color w:val="auto"/>
          <w:sz w:val="24"/>
          <w:szCs w:val="24"/>
          <w:highlight w:val="none"/>
          <w:lang w:eastAsia="zh-CN"/>
        </w:rPr>
        <w:t>八</w:t>
      </w:r>
      <w:r>
        <w:rPr>
          <w:rFonts w:hint="eastAsia" w:ascii="宋体" w:hAnsi="宋体" w:eastAsia="宋体" w:cs="宋体"/>
          <w:color w:val="auto"/>
          <w:sz w:val="24"/>
          <w:szCs w:val="24"/>
          <w:highlight w:val="none"/>
        </w:rPr>
        <w:t>、联系方式</w:t>
      </w:r>
      <w:bookmarkEnd w:id="32"/>
    </w:p>
    <w:p>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（一）采购人：重庆电力高等专科学校</w:t>
      </w:r>
    </w:p>
    <w:p>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联系人：王老师</w:t>
      </w:r>
    </w:p>
    <w:p>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电  话：023-61373323</w:t>
      </w:r>
    </w:p>
    <w:p>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地  址：重庆市九龙坡区五龙庙电力四村9号</w:t>
      </w:r>
    </w:p>
    <w:p>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 采购代理机构：重庆民禾招标代理有限公司</w:t>
      </w:r>
    </w:p>
    <w:p>
      <w:pPr>
        <w:spacing w:line="40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联系人：</w:t>
      </w:r>
      <w:r>
        <w:rPr>
          <w:rFonts w:hint="eastAsia" w:ascii="宋体" w:hAnsi="宋体" w:cs="宋体"/>
          <w:color w:val="auto"/>
          <w:sz w:val="24"/>
          <w:szCs w:val="24"/>
          <w:highlight w:val="none"/>
          <w:lang w:eastAsia="zh-CN"/>
        </w:rPr>
        <w:t>刘霞</w:t>
      </w:r>
    </w:p>
    <w:p>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邮  编：400014</w:t>
      </w:r>
    </w:p>
    <w:p>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电  话：023-86216056</w:t>
      </w:r>
    </w:p>
    <w:p>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传  真：023-86216056</w:t>
      </w:r>
    </w:p>
    <w:p>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地  址：重庆市渝中区重庆村55号1单元14-1#</w:t>
      </w:r>
    </w:p>
    <w:p>
      <w:pPr>
        <w:pStyle w:val="36"/>
        <w:spacing w:line="240" w:lineRule="auto"/>
        <w:rPr>
          <w:rFonts w:hint="eastAsia" w:ascii="宋体" w:hAnsi="宋体" w:eastAsia="宋体" w:cs="宋体"/>
          <w:color w:val="auto"/>
          <w:sz w:val="24"/>
          <w:szCs w:val="22"/>
          <w:highlight w:val="none"/>
        </w:rPr>
      </w:pPr>
    </w:p>
    <w:p>
      <w:pPr>
        <w:pStyle w:val="36"/>
        <w:spacing w:line="240" w:lineRule="auto"/>
        <w:rPr>
          <w:rFonts w:hint="eastAsia" w:ascii="宋体" w:hAnsi="宋体" w:eastAsia="宋体" w:cs="宋体"/>
          <w:color w:val="auto"/>
          <w:sz w:val="24"/>
          <w:szCs w:val="22"/>
          <w:highlight w:val="none"/>
        </w:rPr>
      </w:pPr>
    </w:p>
    <w:p>
      <w:pPr>
        <w:pStyle w:val="36"/>
        <w:spacing w:line="240" w:lineRule="auto"/>
        <w:rPr>
          <w:rFonts w:hint="eastAsia" w:ascii="宋体" w:hAnsi="宋体" w:eastAsia="宋体" w:cs="宋体"/>
          <w:color w:val="auto"/>
          <w:sz w:val="24"/>
          <w:szCs w:val="22"/>
          <w:highlight w:val="none"/>
        </w:rPr>
      </w:pPr>
    </w:p>
    <w:p>
      <w:pPr>
        <w:pStyle w:val="36"/>
        <w:spacing w:line="240" w:lineRule="auto"/>
        <w:rPr>
          <w:rFonts w:hint="eastAsia" w:ascii="宋体" w:hAnsi="宋体" w:eastAsia="宋体" w:cs="宋体"/>
          <w:color w:val="auto"/>
          <w:sz w:val="24"/>
          <w:szCs w:val="22"/>
          <w:highlight w:val="none"/>
        </w:rPr>
      </w:pPr>
    </w:p>
    <w:p>
      <w:pPr>
        <w:pStyle w:val="36"/>
        <w:spacing w:line="240" w:lineRule="auto"/>
        <w:rPr>
          <w:rFonts w:hint="eastAsia" w:ascii="宋体" w:hAnsi="宋体" w:eastAsia="宋体" w:cs="宋体"/>
          <w:color w:val="auto"/>
          <w:sz w:val="24"/>
          <w:szCs w:val="22"/>
          <w:highlight w:val="none"/>
        </w:rPr>
      </w:pPr>
    </w:p>
    <w:p>
      <w:pPr>
        <w:pStyle w:val="36"/>
        <w:spacing w:line="240" w:lineRule="auto"/>
        <w:rPr>
          <w:rFonts w:hint="eastAsia" w:ascii="宋体" w:hAnsi="宋体" w:eastAsia="宋体" w:cs="宋体"/>
          <w:color w:val="auto"/>
          <w:sz w:val="24"/>
          <w:szCs w:val="22"/>
          <w:highlight w:val="none"/>
        </w:rPr>
      </w:pPr>
    </w:p>
    <w:p>
      <w:pPr>
        <w:pStyle w:val="36"/>
        <w:spacing w:line="240" w:lineRule="auto"/>
        <w:rPr>
          <w:rFonts w:hint="eastAsia" w:ascii="宋体" w:hAnsi="宋体" w:eastAsia="宋体" w:cs="宋体"/>
          <w:color w:val="auto"/>
          <w:sz w:val="24"/>
          <w:szCs w:val="22"/>
          <w:highlight w:val="none"/>
        </w:rPr>
      </w:pPr>
    </w:p>
    <w:p>
      <w:pPr>
        <w:rPr>
          <w:rFonts w:hint="eastAsia" w:ascii="宋体" w:hAnsi="宋体" w:eastAsia="宋体" w:cs="宋体"/>
          <w:color w:val="auto"/>
          <w:sz w:val="36"/>
          <w:szCs w:val="30"/>
          <w:highlight w:val="none"/>
        </w:rPr>
      </w:pPr>
      <w:r>
        <w:rPr>
          <w:rFonts w:hint="eastAsia" w:ascii="宋体" w:hAnsi="宋体" w:eastAsia="宋体" w:cs="宋体"/>
          <w:color w:val="auto"/>
          <w:sz w:val="24"/>
          <w:szCs w:val="22"/>
          <w:highlight w:val="none"/>
        </w:rPr>
        <w:br w:type="page"/>
      </w:r>
    </w:p>
    <w:p>
      <w:pPr>
        <w:pStyle w:val="3"/>
        <w:numPr>
          <w:ilvl w:val="0"/>
          <w:numId w:val="12"/>
        </w:numPr>
        <w:spacing w:line="360" w:lineRule="auto"/>
        <w:jc w:val="center"/>
        <w:rPr>
          <w:rFonts w:hint="eastAsia" w:ascii="宋体" w:hAnsi="宋体" w:eastAsia="宋体" w:cs="宋体"/>
          <w:b w:val="0"/>
          <w:color w:val="auto"/>
          <w:sz w:val="36"/>
          <w:szCs w:val="30"/>
          <w:highlight w:val="none"/>
        </w:rPr>
      </w:pPr>
      <w:r>
        <w:rPr>
          <w:rFonts w:hint="eastAsia" w:ascii="宋体" w:hAnsi="宋体" w:eastAsia="宋体" w:cs="宋体"/>
          <w:b w:val="0"/>
          <w:color w:val="auto"/>
          <w:sz w:val="36"/>
          <w:szCs w:val="30"/>
          <w:highlight w:val="none"/>
        </w:rPr>
        <w:t xml:space="preserve"> </w:t>
      </w:r>
      <w:bookmarkStart w:id="33" w:name="_Toc32661"/>
      <w:r>
        <w:rPr>
          <w:rFonts w:hint="eastAsia" w:ascii="宋体" w:hAnsi="宋体" w:eastAsia="宋体" w:cs="宋体"/>
          <w:b w:val="0"/>
          <w:color w:val="auto"/>
          <w:sz w:val="36"/>
          <w:szCs w:val="30"/>
          <w:highlight w:val="none"/>
        </w:rPr>
        <w:t>采购服务需求</w:t>
      </w:r>
      <w:bookmarkEnd w:id="33"/>
    </w:p>
    <w:p>
      <w:pPr>
        <w:ind w:firstLine="482" w:firstLineChars="200"/>
        <w:rPr>
          <w:rFonts w:hint="eastAsia" w:ascii="宋体" w:hAnsi="宋体" w:eastAsia="宋体" w:cs="宋体"/>
          <w:color w:val="auto"/>
          <w:highlight w:val="none"/>
        </w:rPr>
      </w:pPr>
      <w:r>
        <w:rPr>
          <w:rFonts w:hint="eastAsia" w:ascii="宋体" w:hAnsi="宋体" w:cs="宋体"/>
          <w:b/>
          <w:bCs/>
          <w:color w:val="auto"/>
          <w:sz w:val="24"/>
          <w:szCs w:val="24"/>
          <w:highlight w:val="none"/>
          <w:lang w:val="en-US" w:eastAsia="zh-CN"/>
        </w:rPr>
        <w:t>“※”标注服务需求</w:t>
      </w:r>
      <w:r>
        <w:rPr>
          <w:rFonts w:hint="eastAsia" w:ascii="宋体" w:hAnsi="宋体" w:eastAsia="宋体" w:cs="宋体"/>
          <w:b/>
          <w:bCs/>
          <w:color w:val="auto"/>
          <w:sz w:val="24"/>
          <w:szCs w:val="24"/>
          <w:highlight w:val="none"/>
        </w:rPr>
        <w:t>为符合性审查中的实质性要求，响应文件中若有任何一条不满足按无效响应处理。</w:t>
      </w:r>
    </w:p>
    <w:p>
      <w:pPr>
        <w:pStyle w:val="4"/>
        <w:numPr>
          <w:ilvl w:val="0"/>
          <w:numId w:val="13"/>
        </w:numPr>
        <w:spacing w:line="400" w:lineRule="exact"/>
        <w:rPr>
          <w:rFonts w:hint="eastAsia" w:ascii="宋体" w:hAnsi="宋体" w:eastAsia="宋体" w:cs="宋体"/>
          <w:color w:val="auto"/>
          <w:sz w:val="24"/>
          <w:szCs w:val="24"/>
          <w:highlight w:val="none"/>
        </w:rPr>
      </w:pPr>
      <w:bookmarkStart w:id="34" w:name="_Toc10883"/>
      <w:bookmarkStart w:id="35" w:name="_Toc26768"/>
      <w:bookmarkStart w:id="36" w:name="_Toc12789058"/>
      <w:r>
        <w:rPr>
          <w:rFonts w:hint="eastAsia" w:ascii="宋体" w:hAnsi="宋体" w:cs="宋体"/>
          <w:color w:val="auto"/>
          <w:sz w:val="24"/>
          <w:szCs w:val="24"/>
          <w:highlight w:val="none"/>
          <w:lang w:val="en-US" w:eastAsia="zh-CN"/>
        </w:rPr>
        <w:t>项目明细</w:t>
      </w:r>
      <w:bookmarkEnd w:id="34"/>
    </w:p>
    <w:tbl>
      <w:tblPr>
        <w:tblStyle w:val="62"/>
        <w:tblW w:w="85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22"/>
        <w:gridCol w:w="2565"/>
        <w:gridCol w:w="3189"/>
        <w:gridCol w:w="1377"/>
        <w:gridCol w:w="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134" w:hRule="atLeast"/>
          <w:jc w:val="center"/>
        </w:trPr>
        <w:tc>
          <w:tcPr>
            <w:tcW w:w="522" w:type="dxa"/>
            <w:vAlign w:val="center"/>
          </w:tcPr>
          <w:p>
            <w:pPr>
              <w:keepNext w:val="0"/>
              <w:keepLines w:val="0"/>
              <w:pageBreakBefore w:val="0"/>
              <w:widowControl/>
              <w:kinsoku/>
              <w:wordWrap/>
              <w:overflowPunct/>
              <w:topLinePunct w:val="0"/>
              <w:autoSpaceDE/>
              <w:autoSpaceDN/>
              <w:bidi w:val="0"/>
              <w:adjustRightInd/>
              <w:snapToGrid/>
              <w:spacing w:before="220" w:after="220" w:line="300" w:lineRule="atLeast"/>
              <w:ind w:firstLine="0" w:firstLineChars="0"/>
              <w:jc w:val="center"/>
              <w:textAlignment w:val="center"/>
              <w:rPr>
                <w:rFonts w:ascii="宋体" w:hAnsi="宋体" w:cs="宋体"/>
                <w:b/>
                <w:bCs/>
                <w:color w:val="auto"/>
                <w:sz w:val="21"/>
                <w:szCs w:val="21"/>
              </w:rPr>
            </w:pPr>
            <w:r>
              <w:rPr>
                <w:rFonts w:hint="eastAsia" w:ascii="宋体" w:hAnsi="宋体" w:cs="宋体"/>
                <w:b/>
                <w:bCs/>
                <w:color w:val="auto"/>
                <w:sz w:val="21"/>
                <w:szCs w:val="21"/>
              </w:rPr>
              <w:t>序号</w:t>
            </w:r>
          </w:p>
        </w:tc>
        <w:tc>
          <w:tcPr>
            <w:tcW w:w="2565" w:type="dxa"/>
            <w:vAlign w:val="center"/>
          </w:tcPr>
          <w:p>
            <w:pPr>
              <w:keepNext w:val="0"/>
              <w:keepLines w:val="0"/>
              <w:pageBreakBefore w:val="0"/>
              <w:widowControl/>
              <w:kinsoku/>
              <w:wordWrap/>
              <w:overflowPunct/>
              <w:topLinePunct w:val="0"/>
              <w:autoSpaceDE/>
              <w:autoSpaceDN/>
              <w:bidi w:val="0"/>
              <w:adjustRightInd/>
              <w:snapToGrid/>
              <w:spacing w:before="220" w:after="220" w:line="300" w:lineRule="atLeast"/>
              <w:ind w:firstLine="0" w:firstLineChars="0"/>
              <w:jc w:val="center"/>
              <w:textAlignment w:val="center"/>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项目</w:t>
            </w:r>
            <w:r>
              <w:rPr>
                <w:rFonts w:hint="eastAsia" w:ascii="宋体" w:hAnsi="宋体" w:eastAsia="宋体" w:cs="宋体"/>
                <w:b/>
                <w:bCs/>
                <w:color w:val="auto"/>
                <w:sz w:val="21"/>
                <w:szCs w:val="21"/>
                <w:highlight w:val="none"/>
                <w:lang w:eastAsia="zh-CN"/>
              </w:rPr>
              <w:t>名称</w:t>
            </w:r>
          </w:p>
        </w:tc>
        <w:tc>
          <w:tcPr>
            <w:tcW w:w="3189" w:type="dxa"/>
            <w:vAlign w:val="center"/>
          </w:tcPr>
          <w:p>
            <w:pPr>
              <w:keepNext w:val="0"/>
              <w:keepLines w:val="0"/>
              <w:pageBreakBefore w:val="0"/>
              <w:widowControl/>
              <w:kinsoku/>
              <w:wordWrap/>
              <w:overflowPunct/>
              <w:topLinePunct w:val="0"/>
              <w:autoSpaceDE/>
              <w:autoSpaceDN/>
              <w:bidi w:val="0"/>
              <w:adjustRightInd/>
              <w:snapToGrid/>
              <w:spacing w:before="220" w:after="220" w:line="300" w:lineRule="atLeast"/>
              <w:ind w:firstLine="0" w:firstLineChars="0"/>
              <w:jc w:val="center"/>
              <w:textAlignment w:val="center"/>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采购</w:t>
            </w:r>
            <w:r>
              <w:rPr>
                <w:rFonts w:hint="eastAsia" w:ascii="宋体" w:hAnsi="宋体" w:cs="宋体"/>
                <w:b/>
                <w:bCs/>
                <w:color w:val="auto"/>
                <w:sz w:val="21"/>
                <w:szCs w:val="21"/>
                <w:highlight w:val="none"/>
                <w:lang w:eastAsia="zh-CN"/>
              </w:rPr>
              <w:t>内容</w:t>
            </w:r>
          </w:p>
        </w:tc>
        <w:tc>
          <w:tcPr>
            <w:tcW w:w="1377" w:type="dxa"/>
            <w:vAlign w:val="center"/>
          </w:tcPr>
          <w:p>
            <w:pPr>
              <w:keepNext w:val="0"/>
              <w:keepLines w:val="0"/>
              <w:pageBreakBefore w:val="0"/>
              <w:widowControl/>
              <w:kinsoku/>
              <w:wordWrap/>
              <w:overflowPunct/>
              <w:topLinePunct w:val="0"/>
              <w:autoSpaceDE/>
              <w:autoSpaceDN/>
              <w:bidi w:val="0"/>
              <w:adjustRightInd/>
              <w:snapToGrid/>
              <w:spacing w:before="220" w:after="220" w:line="300" w:lineRule="atLeast"/>
              <w:ind w:firstLine="0" w:firstLineChars="0"/>
              <w:jc w:val="center"/>
              <w:textAlignment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eastAsia="zh-CN"/>
              </w:rPr>
              <w:t>分项最高限价</w:t>
            </w:r>
          </w:p>
          <w:p>
            <w:pPr>
              <w:keepNext w:val="0"/>
              <w:keepLines w:val="0"/>
              <w:pageBreakBefore w:val="0"/>
              <w:widowControl/>
              <w:tabs>
                <w:tab w:val="center" w:pos="591"/>
              </w:tabs>
              <w:kinsoku/>
              <w:wordWrap/>
              <w:overflowPunct/>
              <w:topLinePunct w:val="0"/>
              <w:autoSpaceDE/>
              <w:autoSpaceDN/>
              <w:bidi w:val="0"/>
              <w:adjustRightInd/>
              <w:snapToGrid/>
              <w:spacing w:before="220" w:after="220" w:line="300" w:lineRule="atLeast"/>
              <w:ind w:firstLine="0" w:firstLineChars="0"/>
              <w:jc w:val="center"/>
              <w:textAlignment w:val="center"/>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rPr>
              <w:t>（万元）</w:t>
            </w:r>
          </w:p>
        </w:tc>
        <w:tc>
          <w:tcPr>
            <w:tcW w:w="928" w:type="dxa"/>
            <w:vAlign w:val="center"/>
          </w:tcPr>
          <w:p>
            <w:pPr>
              <w:keepNext w:val="0"/>
              <w:keepLines w:val="0"/>
              <w:pageBreakBefore w:val="0"/>
              <w:widowControl/>
              <w:tabs>
                <w:tab w:val="center" w:pos="591"/>
              </w:tabs>
              <w:kinsoku/>
              <w:wordWrap/>
              <w:overflowPunct/>
              <w:topLinePunct w:val="0"/>
              <w:autoSpaceDE/>
              <w:autoSpaceDN/>
              <w:bidi w:val="0"/>
              <w:adjustRightInd/>
              <w:snapToGrid/>
              <w:spacing w:before="220" w:after="220" w:line="300" w:lineRule="atLeast"/>
              <w:ind w:firstLine="0" w:firstLineChars="0"/>
              <w:jc w:val="center"/>
              <w:textAlignment w:val="center"/>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73" w:hRule="atLeast"/>
          <w:jc w:val="center"/>
        </w:trPr>
        <w:tc>
          <w:tcPr>
            <w:tcW w:w="522" w:type="dxa"/>
            <w:vAlign w:val="center"/>
          </w:tcPr>
          <w:p>
            <w:pPr>
              <w:keepNext w:val="0"/>
              <w:keepLines w:val="0"/>
              <w:pageBreakBefore w:val="0"/>
              <w:widowControl/>
              <w:kinsoku/>
              <w:wordWrap/>
              <w:overflowPunct/>
              <w:topLinePunct w:val="0"/>
              <w:autoSpaceDE/>
              <w:autoSpaceDN/>
              <w:bidi w:val="0"/>
              <w:adjustRightInd/>
              <w:snapToGrid/>
              <w:spacing w:before="220" w:after="220" w:line="300" w:lineRule="atLeast"/>
              <w:ind w:firstLine="0" w:firstLineChars="0"/>
              <w:jc w:val="center"/>
              <w:textAlignment w:val="center"/>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1</w:t>
            </w:r>
          </w:p>
        </w:tc>
        <w:tc>
          <w:tcPr>
            <w:tcW w:w="2565" w:type="dxa"/>
            <w:vMerge w:val="restart"/>
            <w:vAlign w:val="center"/>
          </w:tcPr>
          <w:p>
            <w:pPr>
              <w:keepNext w:val="0"/>
              <w:keepLines w:val="0"/>
              <w:pageBreakBefore w:val="0"/>
              <w:widowControl/>
              <w:kinsoku/>
              <w:wordWrap/>
              <w:overflowPunct/>
              <w:topLinePunct w:val="0"/>
              <w:autoSpaceDE/>
              <w:autoSpaceDN/>
              <w:bidi w:val="0"/>
              <w:adjustRightInd/>
              <w:snapToGrid/>
              <w:spacing w:before="220" w:after="220" w:line="300" w:lineRule="atLeast"/>
              <w:ind w:firstLine="0" w:firstLineChars="0"/>
              <w:jc w:val="center"/>
              <w:textAlignment w:val="center"/>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国家级供用电技术专业教学资源库《装表接电》课程建设项目</w:t>
            </w:r>
          </w:p>
        </w:tc>
        <w:tc>
          <w:tcPr>
            <w:tcW w:w="3189" w:type="dxa"/>
            <w:vAlign w:val="center"/>
          </w:tcPr>
          <w:p>
            <w:pPr>
              <w:jc w:val="center"/>
              <w:rPr>
                <w:rFonts w:hint="default" w:asciiTheme="minorEastAsia" w:hAnsiTheme="minorEastAsia" w:eastAsiaTheme="minorEastAsia" w:cstheme="minorEastAsia"/>
                <w:color w:val="auto"/>
                <w:kern w:val="0"/>
                <w:sz w:val="21"/>
                <w:szCs w:val="21"/>
                <w:highlight w:val="none"/>
                <w:lang w:val="en-US" w:eastAsia="zh-CN"/>
              </w:rPr>
            </w:pPr>
            <w:r>
              <w:rPr>
                <w:rFonts w:hint="eastAsia" w:ascii="宋体" w:hAnsi="宋体" w:eastAsia="宋体" w:cs="宋体"/>
                <w:i w:val="0"/>
                <w:iCs w:val="0"/>
                <w:color w:val="auto"/>
                <w:sz w:val="21"/>
                <w:szCs w:val="21"/>
                <w:u w:val="none"/>
                <w:lang w:val="en-US" w:eastAsia="zh-CN"/>
              </w:rPr>
              <w:t>智慧课程建设服务</w:t>
            </w:r>
          </w:p>
        </w:tc>
        <w:tc>
          <w:tcPr>
            <w:tcW w:w="1377" w:type="dxa"/>
            <w:vAlign w:val="center"/>
          </w:tcPr>
          <w:p>
            <w:pPr>
              <w:keepNext w:val="0"/>
              <w:keepLines w:val="0"/>
              <w:pageBreakBefore w:val="0"/>
              <w:widowControl/>
              <w:kinsoku/>
              <w:wordWrap/>
              <w:overflowPunct/>
              <w:topLinePunct w:val="0"/>
              <w:autoSpaceDE/>
              <w:autoSpaceDN/>
              <w:bidi w:val="0"/>
              <w:adjustRightInd/>
              <w:snapToGrid/>
              <w:spacing w:before="220" w:after="220" w:line="300" w:lineRule="atLeast"/>
              <w:ind w:firstLine="0" w:firstLineChars="0"/>
              <w:jc w:val="center"/>
              <w:textAlignment w:val="center"/>
              <w:rPr>
                <w:rFonts w:hint="default"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5</w:t>
            </w:r>
          </w:p>
        </w:tc>
        <w:tc>
          <w:tcPr>
            <w:tcW w:w="928" w:type="dxa"/>
            <w:vMerge w:val="restart"/>
            <w:vAlign w:val="center"/>
          </w:tcPr>
          <w:p>
            <w:pPr>
              <w:keepNext w:val="0"/>
              <w:keepLines w:val="0"/>
              <w:pageBreakBefore w:val="0"/>
              <w:widowControl/>
              <w:kinsoku/>
              <w:wordWrap/>
              <w:overflowPunct/>
              <w:topLinePunct w:val="0"/>
              <w:autoSpaceDE/>
              <w:autoSpaceDN/>
              <w:bidi w:val="0"/>
              <w:adjustRightInd/>
              <w:snapToGrid/>
              <w:spacing w:before="220" w:after="220" w:line="300" w:lineRule="atLeast"/>
              <w:ind w:firstLine="0" w:firstLineChars="0"/>
              <w:jc w:val="center"/>
              <w:textAlignment w:val="center"/>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分项报价超过对应分项最高限价为无效响应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73" w:hRule="atLeast"/>
          <w:jc w:val="center"/>
        </w:trPr>
        <w:tc>
          <w:tcPr>
            <w:tcW w:w="522" w:type="dxa"/>
            <w:vAlign w:val="center"/>
          </w:tcPr>
          <w:p>
            <w:pPr>
              <w:keepNext w:val="0"/>
              <w:keepLines w:val="0"/>
              <w:pageBreakBefore w:val="0"/>
              <w:widowControl/>
              <w:kinsoku/>
              <w:wordWrap/>
              <w:overflowPunct/>
              <w:topLinePunct w:val="0"/>
              <w:autoSpaceDE/>
              <w:autoSpaceDN/>
              <w:bidi w:val="0"/>
              <w:adjustRightInd/>
              <w:snapToGrid/>
              <w:spacing w:before="220" w:after="220" w:line="300" w:lineRule="atLeast"/>
              <w:ind w:firstLine="0" w:firstLineChars="0"/>
              <w:jc w:val="center"/>
              <w:textAlignment w:val="center"/>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2</w:t>
            </w:r>
          </w:p>
        </w:tc>
        <w:tc>
          <w:tcPr>
            <w:tcW w:w="2565" w:type="dxa"/>
            <w:vMerge w:val="continue"/>
            <w:vAlign w:val="center"/>
          </w:tcPr>
          <w:p>
            <w:pPr>
              <w:keepNext w:val="0"/>
              <w:keepLines w:val="0"/>
              <w:pageBreakBefore w:val="0"/>
              <w:widowControl/>
              <w:kinsoku/>
              <w:wordWrap/>
              <w:overflowPunct/>
              <w:topLinePunct w:val="0"/>
              <w:autoSpaceDE/>
              <w:autoSpaceDN/>
              <w:bidi w:val="0"/>
              <w:adjustRightInd/>
              <w:snapToGrid/>
              <w:spacing w:before="220" w:after="220" w:line="300" w:lineRule="atLeast"/>
              <w:ind w:firstLine="0" w:firstLineChars="0"/>
              <w:jc w:val="center"/>
              <w:textAlignment w:val="center"/>
              <w:rPr>
                <w:rFonts w:hint="eastAsia" w:asciiTheme="minorEastAsia" w:hAnsiTheme="minorEastAsia" w:eastAsiaTheme="minorEastAsia" w:cstheme="minorEastAsia"/>
                <w:color w:val="auto"/>
                <w:kern w:val="0"/>
                <w:sz w:val="21"/>
                <w:szCs w:val="21"/>
                <w:highlight w:val="none"/>
                <w:lang w:val="en-US" w:eastAsia="zh-CN" w:bidi="ar-SA"/>
              </w:rPr>
            </w:pPr>
          </w:p>
        </w:tc>
        <w:tc>
          <w:tcPr>
            <w:tcW w:w="3189" w:type="dxa"/>
            <w:vAlign w:val="center"/>
          </w:tcPr>
          <w:p>
            <w:pPr>
              <w:jc w:val="center"/>
              <w:rPr>
                <w:rFonts w:hint="eastAsia" w:asciiTheme="minorEastAsia" w:hAnsiTheme="minorEastAsia" w:eastAsiaTheme="minorEastAsia" w:cstheme="minorEastAsia"/>
                <w:color w:val="auto"/>
                <w:kern w:val="0"/>
                <w:sz w:val="21"/>
                <w:szCs w:val="21"/>
                <w:highlight w:val="none"/>
                <w:lang w:val="en-US" w:eastAsia="zh-CN"/>
              </w:rPr>
            </w:pPr>
            <w:r>
              <w:rPr>
                <w:rFonts w:hint="eastAsia" w:ascii="宋体" w:hAnsi="宋体" w:eastAsia="宋体" w:cs="宋体"/>
                <w:i w:val="0"/>
                <w:iCs w:val="0"/>
                <w:color w:val="auto"/>
                <w:sz w:val="21"/>
                <w:szCs w:val="21"/>
                <w:u w:val="none"/>
                <w:lang w:val="en-US" w:eastAsia="zh-CN"/>
              </w:rPr>
              <w:t>60个课程视频的拍摄服务</w:t>
            </w:r>
          </w:p>
        </w:tc>
        <w:tc>
          <w:tcPr>
            <w:tcW w:w="1377" w:type="dxa"/>
            <w:vAlign w:val="center"/>
          </w:tcPr>
          <w:p>
            <w:pPr>
              <w:keepNext w:val="0"/>
              <w:keepLines w:val="0"/>
              <w:pageBreakBefore w:val="0"/>
              <w:widowControl/>
              <w:kinsoku/>
              <w:wordWrap/>
              <w:overflowPunct/>
              <w:topLinePunct w:val="0"/>
              <w:autoSpaceDE/>
              <w:autoSpaceDN/>
              <w:bidi w:val="0"/>
              <w:adjustRightInd/>
              <w:snapToGrid/>
              <w:spacing w:before="220" w:after="220" w:line="300" w:lineRule="atLeast"/>
              <w:ind w:firstLine="0" w:firstLineChars="0"/>
              <w:jc w:val="center"/>
              <w:textAlignment w:val="center"/>
              <w:rPr>
                <w:rFonts w:hint="default"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6.3</w:t>
            </w:r>
          </w:p>
        </w:tc>
        <w:tc>
          <w:tcPr>
            <w:tcW w:w="928" w:type="dxa"/>
            <w:vMerge w:val="continue"/>
            <w:vAlign w:val="center"/>
          </w:tcPr>
          <w:p>
            <w:pPr>
              <w:keepNext w:val="0"/>
              <w:keepLines w:val="0"/>
              <w:pageBreakBefore w:val="0"/>
              <w:widowControl/>
              <w:kinsoku/>
              <w:wordWrap/>
              <w:overflowPunct/>
              <w:topLinePunct w:val="0"/>
              <w:autoSpaceDE/>
              <w:autoSpaceDN/>
              <w:bidi w:val="0"/>
              <w:adjustRightInd/>
              <w:snapToGrid/>
              <w:spacing w:before="220" w:after="220" w:line="300" w:lineRule="atLeast"/>
              <w:ind w:firstLine="0" w:firstLineChars="0"/>
              <w:jc w:val="center"/>
              <w:textAlignment w:val="center"/>
              <w:rPr>
                <w:rFonts w:hint="eastAsia" w:asciiTheme="minorEastAsia" w:hAnsiTheme="minorEastAsia" w:eastAsiaTheme="minorEastAsia" w:cstheme="minorEastAsia"/>
                <w:color w:val="auto"/>
                <w:kern w:val="0"/>
                <w:sz w:val="21"/>
                <w:szCs w:val="21"/>
                <w:highlight w:val="none"/>
                <w:lang w:val="en-US" w:eastAsia="zh-CN" w:bidi="ar-SA"/>
              </w:rPr>
            </w:pPr>
          </w:p>
        </w:tc>
      </w:tr>
    </w:tbl>
    <w:p>
      <w:pPr>
        <w:pStyle w:val="4"/>
        <w:numPr>
          <w:ilvl w:val="0"/>
          <w:numId w:val="0"/>
        </w:numPr>
        <w:spacing w:line="400" w:lineRule="exact"/>
        <w:ind w:leftChars="0"/>
        <w:rPr>
          <w:rFonts w:hint="eastAsia" w:ascii="宋体" w:hAnsi="宋体" w:eastAsia="宋体" w:cs="宋体"/>
          <w:color w:val="auto"/>
          <w:sz w:val="24"/>
          <w:szCs w:val="24"/>
          <w:highlight w:val="none"/>
        </w:rPr>
      </w:pPr>
      <w:bookmarkStart w:id="37" w:name="_Toc20484"/>
      <w:r>
        <w:rPr>
          <w:rFonts w:hint="eastAsia" w:ascii="宋体" w:hAnsi="宋体" w:cs="宋体"/>
          <w:b/>
          <w:bCs/>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二、项目服务要求</w:t>
      </w:r>
      <w:bookmarkEnd w:id="35"/>
      <w:bookmarkEnd w:id="37"/>
    </w:p>
    <w:p>
      <w:pPr>
        <w:snapToGrid w:val="0"/>
        <w:spacing w:line="400" w:lineRule="exact"/>
        <w:ind w:left="0" w:leftChars="0" w:firstLine="0" w:firstLineChars="0"/>
        <w:outlineLvl w:val="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（一）总体要求</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必须按照《重庆高校市级精品在线开放课程建设标准（试行）》、《重庆市高校精品在线开放课程评审标准（试行）（渝教高发〔2017〕8号）》、《教育部办公厅关于开展2022年职业教育国家在线精品课程遴选工作的通知》（教职成厅函〔2022〕18号）三个文件的要求进行建设，符合上述文件规定的相关评审认定要求。</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2、若教育部和重庆市教育委员会有新的要求，按新的文件要求进行建设。</w:t>
      </w:r>
    </w:p>
    <w:tbl>
      <w:tblPr>
        <w:tblStyle w:val="62"/>
        <w:tblW w:w="84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51"/>
        <w:gridCol w:w="1101"/>
        <w:gridCol w:w="1464"/>
        <w:gridCol w:w="4309"/>
        <w:gridCol w:w="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cantSplit/>
          <w:trHeight w:val="216" w:hRule="atLeast"/>
          <w:jc w:val="center"/>
        </w:trPr>
        <w:tc>
          <w:tcPr>
            <w:tcW w:w="65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eastAsia" w:ascii="宋体" w:hAnsi="宋体" w:eastAsia="宋体" w:cs="宋体"/>
                <w:b/>
                <w:bCs/>
                <w:i w:val="0"/>
                <w:iCs w:val="0"/>
                <w:color w:val="auto"/>
                <w:kern w:val="2"/>
                <w:sz w:val="21"/>
                <w:szCs w:val="21"/>
                <w:u w:val="none"/>
                <w:lang w:val="en-US" w:eastAsia="zh-CN" w:bidi="ar-SA"/>
              </w:rPr>
            </w:pPr>
            <w:r>
              <w:rPr>
                <w:rFonts w:hint="eastAsia" w:ascii="宋体" w:hAnsi="宋体" w:eastAsia="宋体" w:cs="宋体"/>
                <w:b/>
                <w:bCs/>
                <w:i w:val="0"/>
                <w:iCs w:val="0"/>
                <w:color w:val="auto"/>
                <w:kern w:val="2"/>
                <w:sz w:val="21"/>
                <w:szCs w:val="21"/>
                <w:u w:val="none"/>
                <w:lang w:val="en-US" w:eastAsia="zh-CN" w:bidi="ar-SA"/>
              </w:rPr>
              <w:t>序号</w:t>
            </w:r>
          </w:p>
        </w:tc>
        <w:tc>
          <w:tcPr>
            <w:tcW w:w="110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eastAsia" w:ascii="宋体" w:hAnsi="宋体" w:eastAsia="宋体" w:cs="宋体"/>
                <w:b/>
                <w:bCs/>
                <w:i w:val="0"/>
                <w:iCs w:val="0"/>
                <w:color w:val="auto"/>
                <w:kern w:val="2"/>
                <w:sz w:val="21"/>
                <w:szCs w:val="21"/>
                <w:u w:val="none"/>
                <w:lang w:val="en-US" w:eastAsia="zh-CN" w:bidi="ar-SA"/>
              </w:rPr>
            </w:pPr>
            <w:r>
              <w:rPr>
                <w:rFonts w:hint="eastAsia" w:ascii="宋体" w:hAnsi="宋体" w:eastAsia="宋体" w:cs="宋体"/>
                <w:b/>
                <w:bCs/>
                <w:i w:val="0"/>
                <w:iCs w:val="0"/>
                <w:color w:val="auto"/>
                <w:kern w:val="2"/>
                <w:sz w:val="21"/>
                <w:szCs w:val="21"/>
                <w:u w:val="none"/>
                <w:lang w:val="en-US" w:eastAsia="zh-CN" w:bidi="ar-SA"/>
              </w:rPr>
              <w:t>项目名称</w:t>
            </w:r>
          </w:p>
        </w:tc>
        <w:tc>
          <w:tcPr>
            <w:tcW w:w="14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eastAsia" w:ascii="宋体" w:hAnsi="宋体" w:eastAsia="宋体" w:cs="宋体"/>
                <w:b/>
                <w:bCs/>
                <w:i w:val="0"/>
                <w:iCs w:val="0"/>
                <w:color w:val="auto"/>
                <w:kern w:val="2"/>
                <w:sz w:val="21"/>
                <w:szCs w:val="21"/>
                <w:u w:val="none"/>
                <w:lang w:val="en-US" w:eastAsia="zh-CN" w:bidi="ar-SA"/>
              </w:rPr>
            </w:pPr>
            <w:r>
              <w:rPr>
                <w:rFonts w:hint="eastAsia" w:ascii="宋体" w:hAnsi="宋体" w:eastAsia="宋体" w:cs="宋体"/>
                <w:b/>
                <w:bCs/>
                <w:i w:val="0"/>
                <w:iCs w:val="0"/>
                <w:color w:val="auto"/>
                <w:kern w:val="2"/>
                <w:sz w:val="21"/>
                <w:szCs w:val="21"/>
                <w:u w:val="none"/>
                <w:lang w:val="en-US" w:eastAsia="zh-CN" w:bidi="ar-SA"/>
              </w:rPr>
              <w:t>项目内容</w:t>
            </w:r>
          </w:p>
        </w:tc>
        <w:tc>
          <w:tcPr>
            <w:tcW w:w="43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eastAsia" w:ascii="宋体" w:hAnsi="宋体" w:eastAsia="宋体" w:cs="宋体"/>
                <w:b/>
                <w:bCs/>
                <w:i w:val="0"/>
                <w:iCs w:val="0"/>
                <w:color w:val="auto"/>
                <w:kern w:val="2"/>
                <w:sz w:val="21"/>
                <w:szCs w:val="21"/>
                <w:u w:val="none"/>
                <w:lang w:val="en-US" w:eastAsia="zh-CN" w:bidi="ar-SA"/>
              </w:rPr>
            </w:pPr>
            <w:r>
              <w:rPr>
                <w:rFonts w:hint="eastAsia" w:ascii="宋体" w:hAnsi="宋体" w:eastAsia="宋体" w:cs="宋体"/>
                <w:b/>
                <w:bCs/>
                <w:i w:val="0"/>
                <w:iCs w:val="0"/>
                <w:color w:val="auto"/>
                <w:kern w:val="2"/>
                <w:sz w:val="21"/>
                <w:szCs w:val="21"/>
                <w:u w:val="none"/>
                <w:lang w:val="en-US" w:eastAsia="zh-CN" w:bidi="ar-SA"/>
              </w:rPr>
              <w:t>详细内容</w:t>
            </w:r>
          </w:p>
        </w:tc>
        <w:tc>
          <w:tcPr>
            <w:tcW w:w="94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eastAsia" w:ascii="宋体" w:hAnsi="宋体" w:eastAsia="宋体" w:cs="宋体"/>
                <w:b/>
                <w:bCs/>
                <w:i w:val="0"/>
                <w:iCs w:val="0"/>
                <w:color w:val="auto"/>
                <w:kern w:val="2"/>
                <w:sz w:val="21"/>
                <w:szCs w:val="21"/>
                <w:u w:val="none"/>
                <w:lang w:val="en-US" w:eastAsia="zh-CN" w:bidi="ar-SA"/>
              </w:rPr>
            </w:pPr>
            <w:r>
              <w:rPr>
                <w:rFonts w:hint="eastAsia" w:ascii="宋体" w:hAnsi="宋体" w:eastAsia="宋体" w:cs="宋体"/>
                <w:b/>
                <w:bCs/>
                <w:i w:val="0"/>
                <w:iCs w:val="0"/>
                <w:color w:val="auto"/>
                <w:kern w:val="2"/>
                <w:sz w:val="21"/>
                <w:szCs w:val="21"/>
                <w:u w:val="none"/>
                <w:lang w:val="en-US" w:eastAsia="zh-CN" w:bidi="ar-SA"/>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cantSplit/>
          <w:trHeight w:val="216" w:hRule="atLeast"/>
          <w:jc w:val="center"/>
        </w:trPr>
        <w:tc>
          <w:tcPr>
            <w:tcW w:w="651"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1</w:t>
            </w:r>
          </w:p>
        </w:tc>
        <w:tc>
          <w:tcPr>
            <w:tcW w:w="1101"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uto"/>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国家级供用电技术专业教学资源库《装表接电》智慧课程</w:t>
            </w:r>
          </w:p>
        </w:tc>
        <w:tc>
          <w:tcPr>
            <w:tcW w:w="1464"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uto"/>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智慧课程建设服务</w:t>
            </w:r>
          </w:p>
        </w:tc>
        <w:tc>
          <w:tcPr>
            <w:tcW w:w="430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1.智慧课程设计</w:t>
            </w:r>
          </w:p>
        </w:tc>
        <w:tc>
          <w:tcPr>
            <w:tcW w:w="94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cantSplit/>
          <w:trHeight w:val="216" w:hRule="atLeast"/>
          <w:jc w:val="center"/>
        </w:trPr>
        <w:tc>
          <w:tcPr>
            <w:tcW w:w="651"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p>
        </w:tc>
        <w:tc>
          <w:tcPr>
            <w:tcW w:w="1101" w:type="dxa"/>
            <w:vMerge w:val="continue"/>
            <w:shd w:val="clear" w:color="auto" w:fill="auto"/>
            <w:vAlign w:val="center"/>
          </w:tcPr>
          <w:p>
            <w:pPr>
              <w:jc w:val="center"/>
              <w:rPr>
                <w:rFonts w:hint="eastAsia" w:ascii="宋体" w:hAnsi="宋体" w:eastAsia="宋体" w:cs="宋体"/>
                <w:i w:val="0"/>
                <w:iCs w:val="0"/>
                <w:color w:val="auto"/>
                <w:sz w:val="21"/>
                <w:szCs w:val="21"/>
                <w:u w:val="none"/>
              </w:rPr>
            </w:pPr>
          </w:p>
        </w:tc>
        <w:tc>
          <w:tcPr>
            <w:tcW w:w="1464" w:type="dxa"/>
            <w:vMerge w:val="continue"/>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2.知识图谱建设</w:t>
            </w:r>
          </w:p>
        </w:tc>
        <w:tc>
          <w:tcPr>
            <w:tcW w:w="94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cantSplit/>
          <w:trHeight w:val="216" w:hRule="atLeast"/>
          <w:jc w:val="center"/>
        </w:trPr>
        <w:tc>
          <w:tcPr>
            <w:tcW w:w="651"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p>
        </w:tc>
        <w:tc>
          <w:tcPr>
            <w:tcW w:w="1101" w:type="dxa"/>
            <w:vMerge w:val="continue"/>
            <w:shd w:val="clear" w:color="auto" w:fill="auto"/>
            <w:vAlign w:val="center"/>
          </w:tcPr>
          <w:p>
            <w:pPr>
              <w:jc w:val="center"/>
              <w:rPr>
                <w:rFonts w:hint="eastAsia" w:ascii="宋体" w:hAnsi="宋体" w:eastAsia="宋体" w:cs="宋体"/>
                <w:i w:val="0"/>
                <w:iCs w:val="0"/>
                <w:color w:val="auto"/>
                <w:sz w:val="21"/>
                <w:szCs w:val="21"/>
                <w:u w:val="none"/>
              </w:rPr>
            </w:pPr>
          </w:p>
        </w:tc>
        <w:tc>
          <w:tcPr>
            <w:tcW w:w="1464" w:type="dxa"/>
            <w:vMerge w:val="continue"/>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3.目标图谱建设</w:t>
            </w:r>
          </w:p>
        </w:tc>
        <w:tc>
          <w:tcPr>
            <w:tcW w:w="94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cantSplit/>
          <w:trHeight w:val="216" w:hRule="atLeast"/>
          <w:jc w:val="center"/>
        </w:trPr>
        <w:tc>
          <w:tcPr>
            <w:tcW w:w="651"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p>
        </w:tc>
        <w:tc>
          <w:tcPr>
            <w:tcW w:w="1101" w:type="dxa"/>
            <w:vMerge w:val="continue"/>
            <w:shd w:val="clear" w:color="auto" w:fill="auto"/>
            <w:vAlign w:val="center"/>
          </w:tcPr>
          <w:p>
            <w:pPr>
              <w:jc w:val="center"/>
              <w:rPr>
                <w:rFonts w:hint="eastAsia" w:ascii="宋体" w:hAnsi="宋体" w:eastAsia="宋体" w:cs="宋体"/>
                <w:i w:val="0"/>
                <w:iCs w:val="0"/>
                <w:color w:val="auto"/>
                <w:sz w:val="21"/>
                <w:szCs w:val="21"/>
                <w:u w:val="none"/>
              </w:rPr>
            </w:pPr>
          </w:p>
        </w:tc>
        <w:tc>
          <w:tcPr>
            <w:tcW w:w="1464" w:type="dxa"/>
            <w:vMerge w:val="continue"/>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4.能力图谱建设</w:t>
            </w:r>
          </w:p>
        </w:tc>
        <w:tc>
          <w:tcPr>
            <w:tcW w:w="94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cantSplit/>
          <w:trHeight w:val="216" w:hRule="atLeast"/>
          <w:jc w:val="center"/>
        </w:trPr>
        <w:tc>
          <w:tcPr>
            <w:tcW w:w="651"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p>
        </w:tc>
        <w:tc>
          <w:tcPr>
            <w:tcW w:w="1101" w:type="dxa"/>
            <w:vMerge w:val="continue"/>
            <w:shd w:val="clear" w:color="auto" w:fill="auto"/>
            <w:vAlign w:val="center"/>
          </w:tcPr>
          <w:p>
            <w:pPr>
              <w:jc w:val="center"/>
              <w:rPr>
                <w:rFonts w:hint="eastAsia" w:ascii="宋体" w:hAnsi="宋体" w:eastAsia="宋体" w:cs="宋体"/>
                <w:i w:val="0"/>
                <w:iCs w:val="0"/>
                <w:color w:val="auto"/>
                <w:sz w:val="21"/>
                <w:szCs w:val="21"/>
                <w:u w:val="none"/>
              </w:rPr>
            </w:pPr>
          </w:p>
        </w:tc>
        <w:tc>
          <w:tcPr>
            <w:tcW w:w="1464" w:type="dxa"/>
            <w:vMerge w:val="continue"/>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5.问题图谱建设</w:t>
            </w:r>
          </w:p>
        </w:tc>
        <w:tc>
          <w:tcPr>
            <w:tcW w:w="94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cantSplit/>
          <w:trHeight w:val="216" w:hRule="atLeast"/>
          <w:jc w:val="center"/>
        </w:trPr>
        <w:tc>
          <w:tcPr>
            <w:tcW w:w="651"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p>
        </w:tc>
        <w:tc>
          <w:tcPr>
            <w:tcW w:w="1101" w:type="dxa"/>
            <w:vMerge w:val="continue"/>
            <w:shd w:val="clear" w:color="auto" w:fill="auto"/>
            <w:vAlign w:val="center"/>
          </w:tcPr>
          <w:p>
            <w:pPr>
              <w:jc w:val="center"/>
              <w:rPr>
                <w:rFonts w:hint="eastAsia" w:ascii="宋体" w:hAnsi="宋体" w:eastAsia="宋体" w:cs="宋体"/>
                <w:i w:val="0"/>
                <w:iCs w:val="0"/>
                <w:color w:val="auto"/>
                <w:sz w:val="21"/>
                <w:szCs w:val="21"/>
                <w:u w:val="none"/>
              </w:rPr>
            </w:pPr>
          </w:p>
        </w:tc>
        <w:tc>
          <w:tcPr>
            <w:tcW w:w="1464" w:type="dxa"/>
            <w:vMerge w:val="continue"/>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6.思政图谱建设</w:t>
            </w:r>
          </w:p>
        </w:tc>
        <w:tc>
          <w:tcPr>
            <w:tcW w:w="94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cantSplit/>
          <w:trHeight w:val="216" w:hRule="atLeast"/>
          <w:jc w:val="center"/>
        </w:trPr>
        <w:tc>
          <w:tcPr>
            <w:tcW w:w="651"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p>
        </w:tc>
        <w:tc>
          <w:tcPr>
            <w:tcW w:w="1101" w:type="dxa"/>
            <w:vMerge w:val="continue"/>
            <w:shd w:val="clear" w:color="auto" w:fill="auto"/>
            <w:vAlign w:val="center"/>
          </w:tcPr>
          <w:p>
            <w:pPr>
              <w:jc w:val="center"/>
              <w:rPr>
                <w:rFonts w:hint="eastAsia" w:ascii="宋体" w:hAnsi="宋体" w:eastAsia="宋体" w:cs="宋体"/>
                <w:i w:val="0"/>
                <w:iCs w:val="0"/>
                <w:color w:val="auto"/>
                <w:sz w:val="21"/>
                <w:szCs w:val="21"/>
                <w:u w:val="none"/>
              </w:rPr>
            </w:pPr>
          </w:p>
        </w:tc>
        <w:tc>
          <w:tcPr>
            <w:tcW w:w="1464" w:type="dxa"/>
            <w:vMerge w:val="continue"/>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7.图谱展示</w:t>
            </w:r>
          </w:p>
        </w:tc>
        <w:tc>
          <w:tcPr>
            <w:tcW w:w="94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cantSplit/>
          <w:trHeight w:val="216" w:hRule="atLeast"/>
          <w:jc w:val="center"/>
        </w:trPr>
        <w:tc>
          <w:tcPr>
            <w:tcW w:w="651"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p>
        </w:tc>
        <w:tc>
          <w:tcPr>
            <w:tcW w:w="1101" w:type="dxa"/>
            <w:vMerge w:val="continue"/>
            <w:shd w:val="clear" w:color="auto" w:fill="auto"/>
            <w:vAlign w:val="center"/>
          </w:tcPr>
          <w:p>
            <w:pPr>
              <w:jc w:val="center"/>
              <w:rPr>
                <w:rFonts w:hint="eastAsia" w:ascii="宋体" w:hAnsi="宋体" w:eastAsia="宋体" w:cs="宋体"/>
                <w:i w:val="0"/>
                <w:iCs w:val="0"/>
                <w:color w:val="auto"/>
                <w:sz w:val="21"/>
                <w:szCs w:val="21"/>
                <w:u w:val="none"/>
              </w:rPr>
            </w:pPr>
          </w:p>
        </w:tc>
        <w:tc>
          <w:tcPr>
            <w:tcW w:w="1464" w:type="dxa"/>
            <w:vMerge w:val="continue"/>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8.题库建设</w:t>
            </w:r>
          </w:p>
        </w:tc>
        <w:tc>
          <w:tcPr>
            <w:tcW w:w="94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cantSplit/>
          <w:trHeight w:val="216" w:hRule="atLeast"/>
          <w:jc w:val="center"/>
        </w:trPr>
        <w:tc>
          <w:tcPr>
            <w:tcW w:w="651"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p>
        </w:tc>
        <w:tc>
          <w:tcPr>
            <w:tcW w:w="1101" w:type="dxa"/>
            <w:vMerge w:val="continue"/>
            <w:shd w:val="clear" w:color="auto" w:fill="auto"/>
            <w:vAlign w:val="center"/>
          </w:tcPr>
          <w:p>
            <w:pPr>
              <w:jc w:val="center"/>
              <w:rPr>
                <w:rFonts w:hint="eastAsia" w:ascii="宋体" w:hAnsi="宋体" w:eastAsia="宋体" w:cs="宋体"/>
                <w:i w:val="0"/>
                <w:iCs w:val="0"/>
                <w:color w:val="auto"/>
                <w:sz w:val="21"/>
                <w:szCs w:val="21"/>
                <w:u w:val="none"/>
              </w:rPr>
            </w:pPr>
          </w:p>
        </w:tc>
        <w:tc>
          <w:tcPr>
            <w:tcW w:w="1464"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uto"/>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3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uto"/>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9.课程群图谱建设</w:t>
            </w:r>
          </w:p>
        </w:tc>
        <w:tc>
          <w:tcPr>
            <w:tcW w:w="94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cantSplit/>
          <w:trHeight w:val="3768" w:hRule="atLeast"/>
          <w:jc w:val="center"/>
        </w:trPr>
        <w:tc>
          <w:tcPr>
            <w:tcW w:w="65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2</w:t>
            </w:r>
          </w:p>
        </w:tc>
        <w:tc>
          <w:tcPr>
            <w:tcW w:w="1101" w:type="dxa"/>
            <w:vMerge w:val="continue"/>
            <w:shd w:val="clear" w:color="auto" w:fill="auto"/>
            <w:vAlign w:val="center"/>
          </w:tcPr>
          <w:p>
            <w:pPr>
              <w:jc w:val="center"/>
              <w:rPr>
                <w:rFonts w:hint="eastAsia" w:ascii="宋体" w:hAnsi="宋体" w:eastAsia="宋体" w:cs="宋体"/>
                <w:i w:val="0"/>
                <w:iCs w:val="0"/>
                <w:color w:val="auto"/>
                <w:sz w:val="21"/>
                <w:szCs w:val="21"/>
                <w:u w:val="none"/>
              </w:rPr>
            </w:pPr>
          </w:p>
        </w:tc>
        <w:tc>
          <w:tcPr>
            <w:tcW w:w="14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uto"/>
              <w:ind w:left="0" w:lef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智慧课程拍摄服务</w:t>
            </w:r>
          </w:p>
        </w:tc>
        <w:tc>
          <w:tcPr>
            <w:tcW w:w="43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1.教师教学视频录制：</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教学视频录制，包括单三相电能表选型、互感器选择、安装工器具、装表接电流程、取线折线剥线、羊眼圈制作、扎带要求、接线施工工艺、接线盒装接、安装检查等；计量原理及分析、向量绘制、退补电量计算方法、工器具的使用方法、用电信息采集系统故障设置、故障分析。</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2.实训视频录制：</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实训操作视频录制，包括安全工器具的正确使用、三步式验电、安装环境、工作票、电能表安装方法、采集终端安装方法、取线折线剥线、羊眼圈制作、扎带要求、接线工艺要求等。</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3.虚拟仿真软件操作视频录制：</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提供“装表接电”软件，并录制成3D虚拟仿真软件操作视频，并根据虚拟软件项目进行操作流程的配音和讲解，以及评分方法及评分结果分析。</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在视频中，根据需要增加AI数字人教师，并录声音样本，完成后期视频和声音合成制作。</w:t>
            </w:r>
          </w:p>
        </w:tc>
        <w:tc>
          <w:tcPr>
            <w:tcW w:w="94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60</w:t>
            </w:r>
          </w:p>
        </w:tc>
      </w:tr>
    </w:tbl>
    <w:p>
      <w:pPr>
        <w:snapToGrid w:val="0"/>
        <w:spacing w:line="400" w:lineRule="exact"/>
        <w:ind w:left="0" w:leftChars="0" w:firstLine="0" w:firstLineChars="0"/>
        <w:outlineLvl w:val="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（二）项目建设内容</w:t>
      </w:r>
    </w:p>
    <w:p>
      <w:pPr>
        <w:snapToGrid w:val="0"/>
        <w:spacing w:line="400" w:lineRule="exact"/>
        <w:ind w:left="0" w:leftChars="0" w:firstLine="241" w:firstLineChars="100"/>
        <w:outlineLvl w:val="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2.1智慧平台专业课程搭建</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智慧平台专业课程搭建。针对“装表接电”专业内容，开展智慧课程设计、知识图谱、目标图谱、能力图谱、问题图谱、思政图谱、题库建设和课程群图谱建设，并在学银在线、智慧职教或智慧树上面完成搭建。详细内容如下：</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（1）智慧课程设计</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
        </w:rPr>
      </w:pPr>
      <w:r>
        <w:rPr>
          <w:rFonts w:hint="eastAsia" w:ascii="宋体" w:hAnsi="宋体" w:eastAsia="宋体" w:cs="宋体"/>
          <w:color w:val="auto"/>
          <w:sz w:val="24"/>
          <w:szCs w:val="24"/>
          <w:highlight w:val="none"/>
          <w:lang w:val="en-US" w:eastAsia="zh"/>
        </w:rPr>
        <w:t>支持在课程编辑界面编辑、查看课程相关内容，包括课程名称、封面、所属分类等。支持富文本在线编辑课程介绍，支持通过上传文件解析或依据课程基本信息AI生成课程介绍。师资信息设置支持通过表格形式添加/编辑教师信息，包括姓名、部门等。</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
        </w:rPr>
      </w:pPr>
      <w:r>
        <w:rPr>
          <w:rFonts w:hint="eastAsia" w:ascii="宋体" w:hAnsi="宋体" w:eastAsia="宋体" w:cs="宋体"/>
          <w:color w:val="auto"/>
          <w:sz w:val="24"/>
          <w:szCs w:val="24"/>
          <w:highlight w:val="none"/>
          <w:lang w:val="en-US" w:eastAsia="zh"/>
        </w:rPr>
        <w:t>课程内容设置：支持Excel模版下载导入课程框架内容，可创建适应不同教学场景的课程图谱，每个课程章节均支持挂载不限数量/类型的教学资源。</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
        </w:rPr>
      </w:pPr>
      <w:r>
        <w:rPr>
          <w:rFonts w:hint="eastAsia" w:ascii="宋体" w:hAnsi="宋体" w:eastAsia="宋体" w:cs="宋体"/>
          <w:color w:val="auto"/>
          <w:sz w:val="24"/>
          <w:szCs w:val="24"/>
          <w:highlight w:val="none"/>
          <w:lang w:val="en-US" w:eastAsia="zh"/>
        </w:rPr>
        <w:t>课程教学管理：支持课程图谱课程建设授权功能，机构可在授权页面选择创建常规课程或课程图谱课程。</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（2）知识图谱建设</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快速建立课程图谱节点，可自定义创建图谱知识点，数量≥500个。图谱节点关系支持网状图谱知识关系线连接，支持从视觉上分级设置知识点间的关系线。支持编辑知识点基本信息，包括名称、上级知识点、标签等，简介字数支持≥150字，支持选择关联知识点教学资源。</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支持AI智能导入：支持上传文件后，AI解析生成知识点层级结构，可对解析结果进行编辑。课程图谱可大纲模式、思维导图、图谱模式查看。</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大纲模式知识点编辑：支持添加知识点，修改知识点名称、标签、描述等。支持AI添加子级，可关联课程资源，设置知识点的父子、前置、后置、关联关系，支持上移、下移等操作，支持批量修改名称与删除。</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（3）目标图谱建设</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支持添加、编辑、删除单个能力目标。针对单个能力目标，支持自定义能力目标名称、描述，支持添加该目标下的知识点，支持数目不低于50个。</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支持能力体系画像：通过建设完整的能力体系，形成课程能力画像，能力画像包含能力详情、关联知识点等。</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（4）能力图谱建设</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课程能力全局展示。支持根据图谱课程能力目标的设置展示能力目标卡片，支持点击打开能力目标关联的知识点，支持展示知识点的父子级、前后置等关系。不同能力通过不同的颜色进行区分展示，支持能力图谱界面知识节点点击预览、跳转学习。</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支持单个能力详情展示。选中一项能力时，展示该项能力的名称、描述、关联问题、实验实践项目和关联主题与知识点。</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支持梳理能力目标时加入素养、技能与知识目标。</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（5）问题图谱建设</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问题体系梳理：支持在课程问题图谱页面进行课程的问题设置和关联，问题建设≥60个。支持编辑问题图谱，每个问题可与知识点关联，并通过知识点详情进行相关资源学习。</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问题图谱构建：支持通过Excel导入模版批量导入问题，支持AI解析模版内容，自动添加问题和关联。支持独立问题添加功能。</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问题图谱与知识点关联设置：所添加的问题均支持关联知识点功能，勾选知识点可实现与问题内容的精准匹配。支持问题间关联设置。</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问题图谱编辑：单个问题支持查看问题的详情，知识点点亮，仅显示与本问题相关的知识点。问题关联知识点≥50个。</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（6）思政图谱建设</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思政图谱体系建设：从思政体系-能力体系-问题体系-知识体系-教学资源-课堂体系，形成六维综合可视化展示模块，支持统计展示思政元素数量。支持单独汇总课程的全部思政点，形成可视化思政图谱，同时每个思政点都需要对应价值观点（爱岗、敬业、爱国、创新、进取等），支持以不同的价值观点来展示课程思政元素。</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思政点筛选：支持通过筛选按钮快速辨识出课程下的全部思政元素。支持直接定位到思政内容，并且可以快速切换下一个思政点，提升建设效率。</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AI生成课程思政案例：支持人工智能技术快速分析、整合课程思政教育素材，提取知识点相关思政元素，构建具有思想政治教育特色和教学价值的案例内容，支持编辑、保存、删除生成内容，教师可以自由地选择相关的思政案例应用到课程价值教学中。</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（7）图谱展示</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备全局展示功能，包括知识点名称、关系及多维度筛选，可通过颜色区分不同主题。系统自动统计并展示知识点、知识关系和学习资源的数量。支持标签查询、层级查询、全部关系查询。支持点击知识点展示具体介绍，包括名称、学习进度等信息。</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（8）题库建设</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题库管理与维护：支持文件导入功能：支持通过Word和Excel模板导入新建题目。用户只需按照模板的格式填写试题信息，然后上传文件，系统会自动识别试题，并返回识别结果。用户可以选择部分试题导入，还可以修改识别后的试题，提高题库建设的效率与准确性。</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支持编辑与删除：提供完善的编辑和删除题目功能。用户可以查看已有题目的详细信息，对题目进行编辑修改，或者将其删除。同时，支持批量编辑和删除操作，方便用户对题库进行大规模的维护与更新。</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支持筛选与搜索：题目筛选功能强大，用户可以根据题目是否有解析以及关联的知识点进行筛选，还可以同时复合多个筛选项，快速定位符合条件的题目。</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（9）课程群图谱建设</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整合多门线上课程，具备知识点构建、管理、展示及AI辅助处理功能；知识点全面覆盖课程或学科内容，结构严谨，关联实体教学资源（视频、课件、习题等），并定期更新，确保图谱的系统性、动态性和教学适用性。</w:t>
      </w:r>
    </w:p>
    <w:p>
      <w:pPr>
        <w:snapToGrid w:val="0"/>
        <w:spacing w:line="400" w:lineRule="exact"/>
        <w:ind w:left="0" w:leftChars="0" w:firstLine="0" w:firstLineChars="0"/>
        <w:outlineLvl w:val="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2.2课程拍摄服务</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智慧课程拍摄服务分为三部分，包括教学视频录制、实训操作视频录制、虚拟仿真软件操作视频录制，在视频中增加数字人制作、以及视频后期美化等。</w:t>
      </w:r>
    </w:p>
    <w:p>
      <w:pPr>
        <w:snapToGrid w:val="0"/>
        <w:spacing w:line="400" w:lineRule="exact"/>
        <w:ind w:left="0" w:leftChars="0" w:firstLine="0" w:firstLineChars="0"/>
        <w:outlineLvl w:val="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（一）教学视频录制</w:t>
      </w:r>
    </w:p>
    <w:p>
      <w:pPr>
        <w:snapToGrid w:val="0"/>
        <w:spacing w:line="400" w:lineRule="exact"/>
        <w:ind w:left="0" w:leftChars="0" w:firstLine="0" w:firstLineChars="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1.内容细分与组织要求</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模块化结构：本板块视频必须严格按照以下知识模块进行组织，每个模块可独立成片，时长控制在8-15分钟，以利于碎片化学习与知识点检索。</w:t>
      </w:r>
    </w:p>
    <w:p>
      <w:pPr>
        <w:snapToGrid w:val="0"/>
        <w:spacing w:line="400" w:lineRule="exact"/>
        <w:ind w:left="0" w:leftChars="0" w:firstLine="0" w:firstLineChars="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（1）前期规划与准备</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①单、三相电能表的原理、类型与选型依据</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②电流/电压互感器的原理、精度等级与选择方法</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③安装工器具的认知、检查与使用方法</w:t>
      </w:r>
    </w:p>
    <w:p>
      <w:pPr>
        <w:snapToGrid w:val="0"/>
        <w:spacing w:line="400" w:lineRule="exact"/>
        <w:ind w:left="0" w:leftChars="0" w:firstLine="0" w:firstLineChars="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（2）安装工艺与流程</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①装表接电标准化全流程概述</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②导线处理工艺（取线、折线、剥线）</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③羊眼圈制作标准与工艺</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④扎带选择、绑扎要求与规范</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⑤接线施工工艺标准（紧固力矩、布线美观、无应力安装）</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⑥联合接线盒安装与接线</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⑦安装完毕检查清单与验收标准</w:t>
      </w:r>
    </w:p>
    <w:p>
      <w:pPr>
        <w:snapToGrid w:val="0"/>
        <w:spacing w:line="400" w:lineRule="exact"/>
        <w:ind w:left="0" w:leftChars="0" w:firstLine="0" w:firstLineChars="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（3）原理分析与故障处理</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①电能计量原理深入分析</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②向量图绘制方法与案例分析</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③错误接线下的电量退补计算方法</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④用电信息采集系统常见故障设置与模拟</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⑤综合故障分析思路与排查流程</w:t>
      </w:r>
    </w:p>
    <w:p>
      <w:pPr>
        <w:snapToGrid w:val="0"/>
        <w:spacing w:line="400" w:lineRule="exact"/>
        <w:ind w:left="0" w:leftChars="0" w:firstLine="0" w:firstLineChars="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2.视频制作专业技术要求</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（1）录制模式：</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①模式A（理论讲解类）：适用于“前期规划准备”和“原理分析与故障处理”。采用“虚拟演播室”或“实景+大屏”模式。教师身后大屏应能动态展示PPT、原理动画、向量图绘制过程、公式推导等。</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②模式B（实物演示类）：适用于安装工艺流程。在标准化电工实训台或模拟墙前进行，要求环境整洁、光线均匀，背景可布置安全标语、工具墙等，营造职业氛围。</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（2）视觉呈现强化要求：</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①微观特写：在讲解取线、折线、剥线、羊眼圈制作时，必须使用微距镜头，清晰展示导线的金属部分长度、绝缘皮切割深度、羊眼圈的闭合圆滑度等关键细节。</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②多角度与画中画：在演示接线施工工艺、接线盒装接时，应采用多机位拍摄，或在后期采用画中画技术，同时展示操作者的全景动作和手部特写镜头。</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③图形化与动画辅助：</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讲解计量原理、向量图时，必须配备高质量的二维/三维动画，动态演示电流、电压、磁场的相位关系和相互作用。</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绘制向量图时，建议使用手写板或软件实时绘制，替代静态图片，让思维过程可视化。</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在讲解故障设置与分析时，视频画面应能切换到仿真软件界面或原理图，通过高亮、闪烁、颜色变化等方式，清晰地标示出故障点及电流异常路径。</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④字幕与标注：</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所有工具、仪表的名称，关键参数（如导线规格、力矩值），安全警示语（如“必须验电！”）都必须以醒目的字幕或图形标注形式出现在画面上。</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操作流程的每一步，如“第一步：验电”、“第二步：挂接地线”，都应有步骤标题。</w:t>
      </w:r>
    </w:p>
    <w:p>
      <w:pPr>
        <w:snapToGrid w:val="0"/>
        <w:spacing w:line="400" w:lineRule="exact"/>
        <w:ind w:left="0" w:leftChars="0" w:firstLine="0" w:firstLineChars="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3.讲解与示范要求：</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①语言规范：讲解需使用专业术语，并同步解释其含义（如“我们使用力矩扳手，确保达到XX牛·米的紧固力矩，防止因接触电阻过大而发热”）。</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②操作标准化：所有实操演示必须严格遵循国家电网或相关行业的最新安全规程与工艺标准，成为学生可模仿的“标准范本”。例如，剥线时不能损伤线芯，扎带间距应均匀，剪断后不留尖角。</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③安全意识贯穿始终：在每一个可能涉及安全的环节（如使用工具前、接触端子前），操作教师必须进行口述强调，并展示规范动作（如验电笔的使用方法）。</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p>
    <w:p>
      <w:pPr>
        <w:snapToGrid w:val="0"/>
        <w:spacing w:line="400" w:lineRule="exact"/>
        <w:ind w:left="0" w:leftChars="0" w:firstLine="0" w:firstLineChars="0"/>
        <w:outlineLvl w:val="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 实训操作视频录制</w:t>
      </w:r>
    </w:p>
    <w:p>
      <w:pPr>
        <w:snapToGrid w:val="0"/>
        <w:spacing w:line="400" w:lineRule="exact"/>
        <w:ind w:left="0" w:leftChars="0" w:firstLine="0" w:firstLineChars="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1.内容细分与组织要求</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模块化与流程化结构：本板块视频必须以 “安全为首、流程为纲、工艺为魂” 的原则进行组织，严格遵循实际工作中的作业流程。建议按以下逻辑清晰的模块制作：</w:t>
      </w:r>
    </w:p>
    <w:p>
      <w:pPr>
        <w:snapToGrid w:val="0"/>
        <w:spacing w:line="400" w:lineRule="exact"/>
        <w:ind w:left="0" w:leftChars="0" w:firstLine="0" w:firstLineChars="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（1）作业前安全准备与检查</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①安全工器具的认知、检查与正确佩戴（安全帽、绝缘手套、绝缘鞋）</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②电工仪表（验电器、万用表、相位伏安表）的检查与使用。</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③“三步式验电”标准流程的完整、规范演示（验电前自检、实地验电、验电后复位）</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④安装环境评估与安全措施布置（设置围栏、悬挂标识牌等）</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⑤工作票的识读、填写与签发流程模拟</w:t>
      </w:r>
    </w:p>
    <w:p>
      <w:pPr>
        <w:snapToGrid w:val="0"/>
        <w:spacing w:line="400" w:lineRule="exact"/>
        <w:ind w:left="0" w:leftChars="0" w:firstLine="0" w:firstLineChars="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（2）设备安装与接线工艺</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①电能表的安装固定方法与位置要求</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②采集终端的安装、接线与调试</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③导线处理核心工艺（取线、折线、剥线）的标准化演示</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④羊眼圈制作的标准与技巧（针对不同规格导线）</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⑤扎带的选择、绑扎间距、方向及剪断工艺要求</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⑥接线工艺全流程演示（包括但不限于：螺丝紧固顺序与力矩、导线无应力接入、相位色标规范、布局横平竖直）</w:t>
      </w:r>
    </w:p>
    <w:p>
      <w:pPr>
        <w:snapToGrid w:val="0"/>
        <w:spacing w:line="400" w:lineRule="exact"/>
        <w:ind w:left="0" w:leftChars="0" w:firstLine="0" w:firstLineChars="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（3）虚拟仿真与实操衔接</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①“装表接电”虚拟仿真软件的基本操作与界面介绍</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②在虚拟环境中完整复现上述实操流程，强调操作逻辑与安全规则的一致性。</w:t>
      </w:r>
    </w:p>
    <w:p>
      <w:pPr>
        <w:snapToGrid w:val="0"/>
        <w:spacing w:line="400" w:lineRule="exact"/>
        <w:ind w:left="0" w:leftChars="0" w:firstLine="0" w:firstLineChars="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2.视频制作专业技术要求</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（1）拍摄核心原则：</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多机位与无缝切换：必须采用不少于两个机位进行拍摄。一个主机位负责中景和全景，展示操作者与环境的相对位置及整体流程；一个特写机位（必须配备微距镜头）专门捕捉验电接触点、螺丝紧固、导线剥线、羊眼圈成型、扎带修剪等关键细节。镜头切换应自然流畅，服务于教学重点。</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②第一人称视角：在展示如工作票填写、仪表读数、端子排接线等精细操作时，强烈建议使用头戴式或胸挂式运动相机，提供第一人称视角，极大增强临场感与模仿性。</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③环境与灯光：必须在光线明亮、整洁的标准化实训场地拍摄，避免阴影对操作细节的遮挡。背景可适当布置安全标语、工具柜等，营造真实工作场景氛围。</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④操作与演示规范要求：</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绝对安全合规：操作人员必须是经验丰富的专职实训教师或行业技师。所有操作，尤其是验电、挂拆接地线等安全关键步骤，必须100%符合国家电网《电力安全工作规程》及相关行业标准，做到“零差错”演示。</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⑤工艺标准化：视频应成为“工艺样板”。对羊眼圈的圆润度、导线裸露长度、扎带间距与朝向、线束的整齐度等必须有近景特写和明确解说，并解释为何要这样做（如：扎带留2-3mm）。</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⑥流程完整清晰：视频剪辑应严格遵循实际操作流程，并配以醒目的步骤标题，如 “第一步：安全工器具检查”、“第二步：验电并挂接地线”、“第三步：安装电能表” 等，强化学生的流程记忆。</w:t>
      </w:r>
    </w:p>
    <w:p>
      <w:pPr>
        <w:snapToGrid w:val="0"/>
        <w:spacing w:line="400" w:lineRule="exact"/>
        <w:ind w:left="0" w:leftChars="0" w:firstLine="0" w:firstLineChars="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3.后期制作与呈现要求：</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①强调与标注：</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所有安全警示点（如“禁止合闸，有人工作！”）必须以醒目的字幕或图形（如惊叹号图标） 强化提示。</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②关键工艺参数（如螺丝紧固力矩值、剥线长度）必须在画面中以文字标注形式持续显示或在该步骤时突出显示。</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③画中画与慢动作：对于三步式验电、羊眼圈制作等快速或关键步骤，在后期制作中应采用画中画（同时展示全景和特写）或慢动作回放，确保学生能看清每一个细节。</w:t>
      </w:r>
    </w:p>
    <w:p>
      <w:pPr>
        <w:snapToGrid w:val="0"/>
        <w:spacing w:line="400" w:lineRule="exact"/>
        <w:ind w:left="0" w:leftChars="0" w:firstLine="0" w:firstLineChars="0"/>
        <w:outlineLvl w:val="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（三）虚拟仿真软件操作视频录制</w:t>
      </w:r>
    </w:p>
    <w:p>
      <w:pPr>
        <w:snapToGrid w:val="0"/>
        <w:spacing w:line="400" w:lineRule="exact"/>
        <w:ind w:left="0" w:leftChars="0" w:firstLine="0" w:firstLineChars="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1.内容细分与组织要求</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模块化与引导式结构：本板块视频应超越简单的软件功能展示，构建 “数字人教师引导、仿真任务驱动” 的学习路径。视频模块设计应遵循从认知到精通，从规范到故障的逻辑。</w:t>
      </w:r>
    </w:p>
    <w:p>
      <w:pPr>
        <w:snapToGrid w:val="0"/>
        <w:spacing w:line="400" w:lineRule="exact"/>
        <w:ind w:left="0" w:leftChars="0" w:firstLine="0" w:firstLineChars="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（1）软件认知与安全准入</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①虚拟仿真软件的整体介绍、开发理念与应用场景</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②软件界面详解：主要功能区、工具库（电能表、互感器、导线、工具等）、参数设置面板</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③虚拟环境下的安全规程学习与考核（如模拟验电、安全工器具选择等互动环节）</w:t>
      </w:r>
    </w:p>
    <w:p>
      <w:pPr>
        <w:snapToGrid w:val="0"/>
        <w:spacing w:line="400" w:lineRule="exact"/>
        <w:ind w:left="0" w:leftChars="0" w:firstLine="0" w:firstLineChars="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（2）标准流程仿真实训</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①单相电能表安装的完整虚拟流程</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②三相四线电能表经互感器接线的完整虚拟流程</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③采集终端安装流程</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④每个流程必须涵盖：工器具选择→设备定位→导线处理与制作→接线施工→检查验收</w:t>
      </w:r>
    </w:p>
    <w:p>
      <w:pPr>
        <w:snapToGrid w:val="0"/>
        <w:spacing w:line="400" w:lineRule="exact"/>
        <w:ind w:left="0" w:leftChars="0" w:firstLine="0" w:firstLineChars="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（3）故障设置与排查进阶</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①典型错误接线设置与后果仿真（如相线反接、互感器极性接反）</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②用电信息采集系统常见通信故障诊断与处理</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③基于仿真现象的综合故障分析思路引导</w:t>
      </w:r>
    </w:p>
    <w:p>
      <w:pPr>
        <w:snapToGrid w:val="0"/>
        <w:spacing w:line="400" w:lineRule="exact"/>
        <w:ind w:left="0" w:leftChars="0" w:firstLine="0" w:firstLineChars="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2.视频制作专业技术要求</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（1）虚拟制作与数字人要求：</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①数字人教师形象：</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数字人形象应职业、得体，建议采用符合职教特色的工程技术人员或讲师形象。</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数字人需具备自然、流畅的口型动作、表情变化和肢体语言，与讲解内容高度匹配，避免僵硬。</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②数字人功能定位：</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引导者：在视频开头、模块切换处、关键步骤前出现，明确学习目标和任务。</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解说者：全程进行语音讲解，阐述操作原理、规范要点和注意事项。</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提示者：在易错点、关键点进行重点强调和预警（如：“注意，此时必须检查互感器极性！”）。</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③仿真软件操作录制要求：</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高清录屏与动态聚焦：必须采用专业录屏软件，确保1920×1080及以上分辨率，60fps帧率为佳，以保证操作流畅度。后期制作需运用动态放大、聚焦、画圈、高亮等技术，引导学习者视线，精确指向被操作的按钮、元件或接线点。</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④多视角呈现：</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主视角：以标准操作视角为主。</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三维环绕视角：在展示复杂接线布局或整体结构时，应提供三维环绕镜头。</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原理透视视角：在讲解电流路径、故障影响时，可切换至半透明或原理图模式，使内部逻辑可视化。</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⑤交互反馈可视化：视频必须清晰展示软件的正确与错误反馈。例如，当接线正确时，电路导通，电能表脉冲灯正常闪烁；当接线错误时，应有明确的错误提示（如弹出警告框、元件显示错误颜色、计量异常），数字人教师随即进行分析。</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⑥音频与后期合成要求：</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语音样本：为数字人教师配音的播音员需使用标准普通话，发音清晰，语速适中，富有亲和力和权威性。音频文件需为无损格式，无杂音。</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音视频同步：数字人的口型动作必须与配音台词精确同步，误差不得超过200毫秒，杜绝“声画分离”感。</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音效与背景音乐：应配备适当的UI音效（如点击、选择、正确/错误提示音）和轻柔的背景音乐，以提升观看体验，但背景音乐不得干扰主讲人声音。</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⑦成品集成：最终视频应为将仿真软件操作录屏、数字人教师视频/形象、配音、字幕、提示图形、音效等多轨道完美合成的单一MP4文件。</w:t>
      </w:r>
    </w:p>
    <w:p>
      <w:pPr>
        <w:snapToGrid w:val="0"/>
        <w:spacing w:line="400" w:lineRule="exact"/>
        <w:ind w:left="0" w:leftChars="0" w:firstLine="0" w:firstLineChars="0"/>
        <w:outlineLvl w:val="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（四）视频整体要求</w:t>
      </w:r>
    </w:p>
    <w:p>
      <w:pPr>
        <w:snapToGrid w:val="0"/>
        <w:spacing w:line="400" w:lineRule="exact"/>
        <w:ind w:left="0" w:leftChars="0" w:firstLine="0" w:firstLineChars="0"/>
        <w:outlineLvl w:val="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（1）图像技术要求</w:t>
      </w:r>
    </w:p>
    <w:p>
      <w:pPr>
        <w:snapToGrid w:val="0"/>
        <w:spacing w:line="40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视频时长不少于5分钟，不超过10分钟，满足下列要求：</w:t>
      </w:r>
    </w:p>
    <w:p>
      <w:pPr>
        <w:snapToGrid w:val="0"/>
        <w:spacing w:line="400" w:lineRule="exact"/>
        <w:ind w:firstLine="480" w:firstLineChars="20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①稳定性：全片图像同步性能稳定，无失步现象，CTL同步控制信号必须连续：图像无抖动跳跃，色彩无突变，编辑点处图像稳定。</w:t>
      </w:r>
    </w:p>
    <w:p>
      <w:pPr>
        <w:snapToGrid w:val="0"/>
        <w:spacing w:line="400" w:lineRule="exact"/>
        <w:ind w:firstLine="480" w:firstLineChars="20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②信噪比：图像信噪比不低于55dB，无明显杂波。</w:t>
      </w:r>
    </w:p>
    <w:p>
      <w:pPr>
        <w:snapToGrid w:val="0"/>
        <w:spacing w:line="400" w:lineRule="exact"/>
        <w:ind w:firstLine="480" w:firstLineChars="20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③视频压缩采用H.264/AVC (MPEG-4 Part10)编码、使用二次编码、不包含字幕的MP4格式。</w:t>
      </w:r>
    </w:p>
    <w:p>
      <w:pPr>
        <w:snapToGrid w:val="0"/>
        <w:spacing w:line="400" w:lineRule="exact"/>
        <w:ind w:firstLine="480" w:firstLineChars="20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④视频码流率：动态码流的最低码率不得低于1024Kb。</w:t>
      </w:r>
    </w:p>
    <w:p>
      <w:pPr>
        <w:snapToGrid w:val="0"/>
        <w:spacing w:line="400" w:lineRule="exact"/>
        <w:ind w:firstLine="480" w:firstLineChars="20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⑤视频分辨率：前期采用标清4:3拍摄时，请设定为720×576；前期采用高清16:9拍摄时，请设定为1280×720或1920×1080。</w:t>
      </w:r>
    </w:p>
    <w:p>
      <w:pPr>
        <w:snapToGrid w:val="0"/>
        <w:spacing w:line="400" w:lineRule="exact"/>
        <w:ind w:firstLine="480" w:firstLineChars="20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⑥视频画幅宽高比：分辨率设定为720×576的，选定4:3；分辨率设定为1280×720或1920×1080的，选定16:9。</w:t>
      </w:r>
    </w:p>
    <w:p>
      <w:pPr>
        <w:snapToGrid w:val="0"/>
        <w:spacing w:line="400" w:lineRule="exact"/>
        <w:ind w:left="0" w:leftChars="0" w:firstLine="0" w:firstLineChars="0"/>
        <w:outlineLvl w:val="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）音频技术规格</w:t>
      </w:r>
    </w:p>
    <w:p>
      <w:pPr>
        <w:snapToGrid w:val="0"/>
        <w:spacing w:line="400" w:lineRule="exact"/>
        <w:ind w:firstLine="480" w:firstLineChars="20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①声道：中文内容音频信号记录于第1声道，音乐、音效、同期声记录于第2声道，若有其他文字解说记录于第3声道(如录音设备无第3声道,则录于第2声道)。</w:t>
      </w:r>
    </w:p>
    <w:p>
      <w:pPr>
        <w:snapToGrid w:val="0"/>
        <w:spacing w:line="400" w:lineRule="exact"/>
        <w:ind w:firstLine="480" w:firstLineChars="20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②电平指标：-2db~-8db声音应无明显失真、放音过冲、过弱。</w:t>
      </w:r>
    </w:p>
    <w:p>
      <w:pPr>
        <w:snapToGrid w:val="0"/>
        <w:spacing w:line="400" w:lineRule="exact"/>
        <w:ind w:firstLine="480" w:firstLineChars="20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③音频信噪比不低于48db。</w:t>
      </w:r>
    </w:p>
    <w:p>
      <w:pPr>
        <w:snapToGrid w:val="0"/>
        <w:spacing w:line="400" w:lineRule="exact"/>
        <w:ind w:firstLine="480" w:firstLineChars="20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④声音和画面要求同步，无交流声或其他杂音等缺陷。</w:t>
      </w:r>
    </w:p>
    <w:p>
      <w:pPr>
        <w:snapToGrid w:val="0"/>
        <w:spacing w:line="400" w:lineRule="exact"/>
        <w:ind w:firstLine="480" w:firstLineChars="20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⑤伴音清晰、饱满、圆润，无失真、噪声杂音干扰、音量忽大忽小现象。解说声与现场声无明显比例失调，解说声与背景音乐无明显比例失调。</w:t>
      </w:r>
    </w:p>
    <w:p>
      <w:pPr>
        <w:snapToGrid w:val="0"/>
        <w:spacing w:line="400" w:lineRule="exact"/>
        <w:ind w:firstLine="480" w:firstLineChars="20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⑥音频压缩格式及技术参数：音频压缩采用AAC(MPEG4 Part3)格式；采样率48KHz；音频码流率128Kbps(恒定)；必须是双声道，必须做混音处理。</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rPr>
          <w:rFonts w:hint="eastAsia"/>
          <w:color w:val="auto"/>
        </w:rPr>
      </w:pPr>
    </w:p>
    <w:p>
      <w:pPr>
        <w:pStyle w:val="3"/>
        <w:numPr>
          <w:ilvl w:val="0"/>
          <w:numId w:val="12"/>
        </w:numPr>
        <w:spacing w:line="360" w:lineRule="auto"/>
        <w:jc w:val="center"/>
        <w:rPr>
          <w:rFonts w:hint="eastAsia" w:ascii="宋体" w:hAnsi="宋体" w:eastAsia="宋体" w:cs="宋体"/>
          <w:b w:val="0"/>
          <w:color w:val="auto"/>
          <w:sz w:val="36"/>
          <w:szCs w:val="30"/>
          <w:highlight w:val="none"/>
        </w:rPr>
      </w:pPr>
      <w:bookmarkStart w:id="38" w:name="_Toc26006"/>
      <w:r>
        <w:rPr>
          <w:rFonts w:hint="eastAsia" w:ascii="宋体" w:hAnsi="宋体" w:eastAsia="宋体" w:cs="宋体"/>
          <w:b w:val="0"/>
          <w:color w:val="auto"/>
          <w:sz w:val="36"/>
          <w:szCs w:val="30"/>
          <w:highlight w:val="none"/>
        </w:rPr>
        <w:t>采购商务需求</w:t>
      </w:r>
      <w:bookmarkEnd w:id="36"/>
      <w:bookmarkEnd w:id="38"/>
    </w:p>
    <w:p>
      <w:pPr>
        <w:ind w:firstLine="482" w:firstLineChars="200"/>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采购商务需求中的所有需求均为符合性审查中的实质性要求，响应文件中若有任何一条不满足按无效响应处理。</w:t>
      </w:r>
    </w:p>
    <w:p>
      <w:pPr>
        <w:pStyle w:val="4"/>
        <w:spacing w:line="440" w:lineRule="exact"/>
        <w:rPr>
          <w:rFonts w:hint="eastAsia" w:ascii="宋体" w:hAnsi="宋体" w:eastAsia="宋体" w:cs="宋体"/>
          <w:color w:val="auto"/>
          <w:sz w:val="24"/>
          <w:szCs w:val="24"/>
          <w:highlight w:val="none"/>
          <w:lang w:eastAsia="zh-CN"/>
        </w:rPr>
      </w:pPr>
      <w:bookmarkStart w:id="39" w:name="_Toc344475120"/>
      <w:bookmarkStart w:id="40" w:name="_Toc26581"/>
      <w:r>
        <w:rPr>
          <w:rFonts w:hint="eastAsia" w:ascii="宋体" w:hAnsi="宋体" w:eastAsia="宋体" w:cs="宋体"/>
          <w:color w:val="auto"/>
          <w:sz w:val="24"/>
          <w:szCs w:val="24"/>
          <w:highlight w:val="none"/>
        </w:rPr>
        <w:t>一、</w:t>
      </w:r>
      <w:bookmarkEnd w:id="39"/>
      <w:r>
        <w:rPr>
          <w:rFonts w:hint="eastAsia" w:ascii="宋体" w:hAnsi="宋体" w:cs="宋体"/>
          <w:color w:val="auto"/>
          <w:sz w:val="24"/>
          <w:szCs w:val="24"/>
          <w:highlight w:val="none"/>
          <w:lang w:val="en-US" w:eastAsia="zh-CN"/>
        </w:rPr>
        <w:t>实施</w:t>
      </w:r>
      <w:r>
        <w:rPr>
          <w:rFonts w:hint="eastAsia" w:ascii="宋体" w:hAnsi="宋体" w:eastAsia="宋体" w:cs="宋体"/>
          <w:color w:val="auto"/>
          <w:sz w:val="24"/>
          <w:szCs w:val="24"/>
          <w:highlight w:val="none"/>
          <w:lang w:eastAsia="zh-CN"/>
        </w:rPr>
        <w:t>时间</w:t>
      </w:r>
      <w:r>
        <w:rPr>
          <w:rFonts w:hint="eastAsia" w:ascii="宋体" w:hAnsi="宋体" w:eastAsia="宋体" w:cs="宋体"/>
          <w:color w:val="auto"/>
          <w:sz w:val="24"/>
          <w:szCs w:val="24"/>
          <w:highlight w:val="none"/>
        </w:rPr>
        <w:t>、服务地点及验收方式</w:t>
      </w:r>
      <w:bookmarkEnd w:id="40"/>
    </w:p>
    <w:p>
      <w:pPr>
        <w:spacing w:line="400" w:lineRule="exact"/>
        <w:ind w:firstLine="480" w:firstLineChars="200"/>
        <w:rPr>
          <w:rFonts w:hint="eastAsia" w:ascii="宋体" w:hAnsi="宋体" w:eastAsia="宋体" w:cs="宋体"/>
          <w:color w:val="auto"/>
          <w:sz w:val="24"/>
          <w:szCs w:val="24"/>
          <w:highlight w:val="none"/>
          <w:lang w:val="zh-CN" w:eastAsia="zh-CN"/>
        </w:rPr>
      </w:pPr>
      <w:bookmarkStart w:id="41" w:name="_Toc344475121"/>
      <w:r>
        <w:rPr>
          <w:rFonts w:hint="eastAsia" w:ascii="宋体" w:hAnsi="宋体" w:eastAsia="宋体" w:cs="宋体"/>
          <w:color w:val="auto"/>
          <w:sz w:val="24"/>
          <w:szCs w:val="24"/>
          <w:highlight w:val="none"/>
          <w:lang w:val="zh-CN" w:eastAsia="zh-CN"/>
        </w:rPr>
        <w:t>（一）</w:t>
      </w:r>
      <w:r>
        <w:rPr>
          <w:rFonts w:hint="eastAsia" w:ascii="宋体" w:hAnsi="宋体" w:cs="宋体"/>
          <w:color w:val="auto"/>
          <w:sz w:val="24"/>
          <w:szCs w:val="24"/>
          <w:highlight w:val="none"/>
          <w:lang w:val="en-US" w:eastAsia="zh-CN"/>
        </w:rPr>
        <w:t>实施</w:t>
      </w:r>
      <w:r>
        <w:rPr>
          <w:rFonts w:hint="eastAsia" w:ascii="宋体" w:hAnsi="宋体" w:eastAsia="宋体" w:cs="宋体"/>
          <w:color w:val="auto"/>
          <w:sz w:val="24"/>
          <w:szCs w:val="24"/>
          <w:highlight w:val="none"/>
          <w:lang w:val="zh-CN" w:eastAsia="zh-CN"/>
        </w:rPr>
        <w:t>时间：</w:t>
      </w:r>
    </w:p>
    <w:p>
      <w:pPr>
        <w:spacing w:line="400" w:lineRule="exact"/>
        <w:ind w:firstLine="480" w:firstLineChars="200"/>
        <w:rPr>
          <w:rFonts w:hint="eastAsia" w:ascii="宋体" w:hAnsi="宋体" w:eastAsia="宋体" w:cs="宋体"/>
          <w:color w:val="auto"/>
          <w:sz w:val="24"/>
          <w:szCs w:val="24"/>
          <w:highlight w:val="yellow"/>
          <w:lang w:val="en-US" w:eastAsia="zh-CN"/>
        </w:rPr>
      </w:pPr>
      <w:r>
        <w:rPr>
          <w:rFonts w:hint="eastAsia" w:ascii="宋体" w:hAnsi="宋体" w:cs="宋体"/>
          <w:color w:val="auto"/>
          <w:sz w:val="24"/>
          <w:szCs w:val="24"/>
          <w:highlight w:val="none"/>
          <w:lang w:val="en-US" w:eastAsia="zh-CN"/>
        </w:rPr>
        <w:t>合同签订后10个日历日内</w:t>
      </w:r>
      <w:r>
        <w:rPr>
          <w:rFonts w:hint="eastAsia" w:ascii="宋体" w:hAnsi="宋体" w:eastAsia="宋体" w:cs="宋体"/>
          <w:color w:val="auto"/>
          <w:sz w:val="24"/>
          <w:szCs w:val="24"/>
          <w:highlight w:val="none"/>
          <w:lang w:val="en-US" w:eastAsia="zh-CN"/>
        </w:rPr>
        <w:t>完成制作。</w:t>
      </w:r>
    </w:p>
    <w:p>
      <w:pPr>
        <w:spacing w:line="400" w:lineRule="exact"/>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（二）</w:t>
      </w:r>
      <w:r>
        <w:rPr>
          <w:rFonts w:hint="eastAsia" w:ascii="宋体" w:hAnsi="宋体" w:cs="宋体"/>
          <w:color w:val="auto"/>
          <w:sz w:val="24"/>
          <w:szCs w:val="24"/>
          <w:highlight w:val="none"/>
          <w:lang w:val="en-US" w:eastAsia="zh-CN"/>
        </w:rPr>
        <w:t>实施</w:t>
      </w:r>
      <w:r>
        <w:rPr>
          <w:rFonts w:hint="eastAsia" w:ascii="宋体" w:hAnsi="宋体" w:eastAsia="宋体" w:cs="宋体"/>
          <w:color w:val="auto"/>
          <w:sz w:val="24"/>
          <w:szCs w:val="24"/>
          <w:highlight w:val="none"/>
          <w:lang w:val="zh-CN" w:eastAsia="zh-CN"/>
        </w:rPr>
        <w:t>地点：</w:t>
      </w:r>
    </w:p>
    <w:p>
      <w:p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智慧课程和软件进行现场演示和验收，视频拍摄在采购人重庆电力高等专科学校进行拍摄与现场服务。</w:t>
      </w:r>
    </w:p>
    <w:p>
      <w:p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（三）验收方式</w:t>
      </w:r>
    </w:p>
    <w:p>
      <w:pPr>
        <w:spacing w:line="400" w:lineRule="exact"/>
        <w:ind w:firstLine="480" w:firstLineChars="200"/>
        <w:rPr>
          <w:rFonts w:hint="default"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zh-CN" w:eastAsia="zh-CN"/>
        </w:rPr>
        <w:t>供应商完成课程制作并购人组织专家进行现场验收完成验收。</w:t>
      </w:r>
    </w:p>
    <w:p>
      <w:pPr>
        <w:pStyle w:val="4"/>
        <w:spacing w:line="440" w:lineRule="exact"/>
        <w:rPr>
          <w:rFonts w:hint="eastAsia" w:ascii="宋体" w:hAnsi="宋体" w:eastAsia="宋体" w:cs="宋体"/>
          <w:color w:val="auto"/>
          <w:sz w:val="24"/>
          <w:szCs w:val="24"/>
          <w:highlight w:val="none"/>
          <w:lang w:val="zh-CN" w:eastAsia="zh-CN"/>
        </w:rPr>
      </w:pPr>
      <w:bookmarkStart w:id="42" w:name="_Toc22696"/>
      <w:r>
        <w:rPr>
          <w:rFonts w:hint="eastAsia" w:ascii="宋体" w:hAnsi="宋体" w:eastAsia="宋体" w:cs="宋体"/>
          <w:color w:val="auto"/>
          <w:sz w:val="24"/>
          <w:szCs w:val="24"/>
          <w:highlight w:val="none"/>
          <w:lang w:val="zh-CN" w:eastAsia="zh-CN"/>
        </w:rPr>
        <w:t>二、</w:t>
      </w:r>
      <w:bookmarkEnd w:id="41"/>
      <w:r>
        <w:rPr>
          <w:rFonts w:hint="eastAsia" w:ascii="宋体" w:hAnsi="宋体" w:eastAsia="宋体" w:cs="宋体"/>
          <w:color w:val="auto"/>
          <w:sz w:val="24"/>
          <w:szCs w:val="24"/>
          <w:highlight w:val="none"/>
          <w:lang w:val="zh-CN" w:eastAsia="zh-CN"/>
        </w:rPr>
        <w:t>报价要求</w:t>
      </w:r>
      <w:bookmarkEnd w:id="42"/>
    </w:p>
    <w:p>
      <w:pPr>
        <w:spacing w:line="400" w:lineRule="exact"/>
        <w:ind w:firstLine="480" w:firstLineChars="200"/>
        <w:rPr>
          <w:rFonts w:hint="eastAsia" w:ascii="宋体" w:hAnsi="宋体" w:eastAsia="宋体" w:cs="宋体"/>
          <w:color w:val="auto"/>
          <w:sz w:val="24"/>
          <w:szCs w:val="24"/>
          <w:highlight w:val="none"/>
          <w:lang w:val="zh-CN" w:eastAsia="zh-CN"/>
        </w:rPr>
      </w:pPr>
      <w:bookmarkStart w:id="43" w:name="_Toc344475123"/>
      <w:r>
        <w:rPr>
          <w:rFonts w:hint="eastAsia" w:ascii="宋体" w:hAnsi="宋体" w:eastAsia="宋体" w:cs="宋体"/>
          <w:color w:val="auto"/>
          <w:sz w:val="24"/>
          <w:szCs w:val="24"/>
          <w:highlight w:val="none"/>
          <w:lang w:val="zh-CN" w:eastAsia="zh-CN"/>
        </w:rPr>
        <w:t>本次报价须为人民币报价,磋商报价包括完成本项目所需的服务费、人工费及提供服务所需的设备或货物购买（制造）费、辅材费、运输费、装卸费、安装调试费、培训费及各种应纳的税费。因成交供应商自身原因造成漏报、少报皆由其自行承担责任，采购人不再补偿。</w:t>
      </w:r>
      <w:bookmarkEnd w:id="43"/>
    </w:p>
    <w:p>
      <w:pPr>
        <w:pStyle w:val="4"/>
        <w:spacing w:line="440" w:lineRule="exact"/>
        <w:rPr>
          <w:rFonts w:hint="eastAsia" w:ascii="宋体" w:hAnsi="宋体" w:eastAsia="宋体" w:cs="宋体"/>
          <w:color w:val="auto"/>
          <w:sz w:val="24"/>
          <w:szCs w:val="24"/>
          <w:highlight w:val="none"/>
          <w:lang w:val="zh-CN" w:eastAsia="zh-CN"/>
        </w:rPr>
      </w:pPr>
      <w:bookmarkStart w:id="44" w:name="_Toc25437"/>
      <w:bookmarkStart w:id="45" w:name="_Toc7727"/>
      <w:r>
        <w:rPr>
          <w:rFonts w:hint="eastAsia" w:ascii="宋体" w:hAnsi="宋体" w:cs="宋体"/>
          <w:color w:val="auto"/>
          <w:sz w:val="24"/>
          <w:szCs w:val="24"/>
          <w:highlight w:val="none"/>
          <w:lang w:val="zh-CN" w:eastAsia="zh-CN"/>
        </w:rPr>
        <w:t>三</w:t>
      </w:r>
      <w:r>
        <w:rPr>
          <w:rFonts w:hint="eastAsia" w:ascii="宋体" w:hAnsi="宋体" w:eastAsia="宋体" w:cs="宋体"/>
          <w:color w:val="auto"/>
          <w:sz w:val="24"/>
          <w:szCs w:val="24"/>
          <w:highlight w:val="none"/>
          <w:lang w:val="zh-CN" w:eastAsia="zh-CN"/>
        </w:rPr>
        <w:t>、</w:t>
      </w:r>
      <w:bookmarkEnd w:id="44"/>
      <w:r>
        <w:rPr>
          <w:rFonts w:hint="eastAsia" w:ascii="宋体" w:hAnsi="宋体" w:eastAsia="宋体" w:cs="宋体"/>
          <w:color w:val="auto"/>
          <w:sz w:val="24"/>
          <w:szCs w:val="24"/>
          <w:highlight w:val="none"/>
          <w:lang w:val="zh-CN" w:eastAsia="zh-CN"/>
        </w:rPr>
        <w:t>质量保证及售后服务</w:t>
      </w:r>
      <w:bookmarkEnd w:id="45"/>
    </w:p>
    <w:p>
      <w:pPr>
        <w:spacing w:line="400" w:lineRule="exact"/>
        <w:ind w:firstLine="480" w:firstLineChars="200"/>
        <w:rPr>
          <w:rFonts w:hint="eastAsia" w:ascii="宋体" w:hAnsi="宋体" w:eastAsia="宋体" w:cs="宋体"/>
          <w:color w:val="auto"/>
          <w:sz w:val="24"/>
          <w:szCs w:val="24"/>
          <w:highlight w:val="none"/>
          <w:lang w:val="zh-CN" w:eastAsia="zh-CN"/>
        </w:rPr>
      </w:pPr>
      <w:r>
        <w:rPr>
          <w:rFonts w:hint="eastAsia" w:ascii="宋体" w:hAnsi="宋体" w:cs="宋体"/>
          <w:color w:val="auto"/>
          <w:sz w:val="24"/>
          <w:szCs w:val="24"/>
          <w:highlight w:val="none"/>
          <w:lang w:val="zh-CN" w:eastAsia="zh-CN"/>
        </w:rPr>
        <w:t>（</w:t>
      </w:r>
      <w:r>
        <w:rPr>
          <w:rFonts w:hint="eastAsia" w:ascii="宋体" w:hAnsi="宋体" w:cs="宋体"/>
          <w:color w:val="auto"/>
          <w:sz w:val="24"/>
          <w:szCs w:val="24"/>
          <w:highlight w:val="none"/>
          <w:lang w:val="en-US" w:eastAsia="zh-CN"/>
        </w:rPr>
        <w:t>一</w:t>
      </w:r>
      <w:r>
        <w:rPr>
          <w:rFonts w:hint="eastAsia" w:ascii="宋体" w:hAnsi="宋体" w:cs="宋体"/>
          <w:color w:val="auto"/>
          <w:sz w:val="24"/>
          <w:szCs w:val="24"/>
          <w:highlight w:val="none"/>
          <w:lang w:val="zh-CN" w:eastAsia="zh-CN"/>
        </w:rPr>
        <w:t>）</w:t>
      </w:r>
      <w:r>
        <w:rPr>
          <w:rFonts w:hint="eastAsia" w:ascii="宋体" w:hAnsi="宋体" w:eastAsia="宋体" w:cs="宋体"/>
          <w:color w:val="auto"/>
          <w:sz w:val="24"/>
          <w:szCs w:val="24"/>
          <w:highlight w:val="none"/>
          <w:lang w:val="zh-CN" w:eastAsia="zh-CN"/>
        </w:rPr>
        <w:t>自项目验收合格之日起，供应商提供1年的免费质保期。</w:t>
      </w:r>
      <w:r>
        <w:rPr>
          <w:rFonts w:hint="eastAsia" w:ascii="宋体" w:hAnsi="宋体" w:cs="宋体"/>
          <w:color w:val="auto"/>
          <w:sz w:val="24"/>
          <w:szCs w:val="24"/>
          <w:highlight w:val="none"/>
          <w:lang w:val="en-US" w:eastAsia="zh-CN"/>
        </w:rPr>
        <w:t>在</w:t>
      </w:r>
      <w:r>
        <w:rPr>
          <w:rFonts w:hint="eastAsia" w:ascii="宋体" w:hAnsi="宋体" w:eastAsia="宋体" w:cs="宋体"/>
          <w:color w:val="auto"/>
          <w:sz w:val="24"/>
          <w:szCs w:val="24"/>
          <w:highlight w:val="none"/>
          <w:lang w:val="zh-CN" w:eastAsia="zh-CN"/>
        </w:rPr>
        <w:t>质保期内</w:t>
      </w:r>
      <w:r>
        <w:rPr>
          <w:rFonts w:hint="eastAsia" w:ascii="宋体" w:hAnsi="宋体" w:cs="宋体"/>
          <w:color w:val="auto"/>
          <w:sz w:val="24"/>
          <w:szCs w:val="24"/>
          <w:highlight w:val="none"/>
          <w:lang w:val="en-US" w:eastAsia="zh-CN"/>
        </w:rPr>
        <w:t>提供以下服务</w:t>
      </w:r>
      <w:r>
        <w:rPr>
          <w:rFonts w:hint="eastAsia" w:ascii="宋体" w:hAnsi="宋体" w:eastAsia="宋体" w:cs="宋体"/>
          <w:color w:val="auto"/>
          <w:sz w:val="24"/>
          <w:szCs w:val="24"/>
          <w:highlight w:val="none"/>
          <w:lang w:val="zh-CN" w:eastAsia="zh-CN"/>
        </w:rPr>
        <w:t>：</w:t>
      </w:r>
    </w:p>
    <w:p>
      <w:pPr>
        <w:spacing w:line="400" w:lineRule="exact"/>
        <w:ind w:firstLine="480" w:firstLineChars="200"/>
        <w:rPr>
          <w:rFonts w:hint="eastAsia" w:ascii="宋体" w:hAnsi="宋体" w:eastAsia="宋体" w:cs="宋体"/>
          <w:color w:val="auto"/>
          <w:sz w:val="24"/>
          <w:szCs w:val="24"/>
          <w:highlight w:val="none"/>
          <w:lang w:val="zh-CN"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zh-CN" w:eastAsia="zh-CN"/>
        </w:rPr>
        <w:t>若AI课程和应用发生质量问题，接到</w:t>
      </w:r>
      <w:r>
        <w:rPr>
          <w:rFonts w:hint="eastAsia" w:ascii="宋体" w:hAnsi="宋体" w:cs="宋体"/>
          <w:color w:val="auto"/>
          <w:sz w:val="24"/>
          <w:szCs w:val="24"/>
          <w:highlight w:val="none"/>
          <w:lang w:val="en-US" w:eastAsia="zh-CN"/>
        </w:rPr>
        <w:t>用户</w:t>
      </w:r>
      <w:r>
        <w:rPr>
          <w:rFonts w:hint="eastAsia" w:ascii="宋体" w:hAnsi="宋体" w:eastAsia="宋体" w:cs="宋体"/>
          <w:color w:val="auto"/>
          <w:sz w:val="24"/>
          <w:szCs w:val="24"/>
          <w:highlight w:val="none"/>
          <w:lang w:val="zh-CN" w:eastAsia="zh-CN"/>
        </w:rPr>
        <w:t>通知后，派出专业的维修人员进行现场/远程维护，4小时内反馈，12小时内提供远程解决办法，如远程无法解决，48小时内到达现场，产生的全部费用由</w:t>
      </w:r>
      <w:r>
        <w:rPr>
          <w:rFonts w:hint="eastAsia" w:ascii="宋体" w:hAnsi="宋体" w:cs="宋体"/>
          <w:color w:val="auto"/>
          <w:sz w:val="24"/>
          <w:szCs w:val="24"/>
          <w:highlight w:val="none"/>
          <w:lang w:val="en-US" w:eastAsia="zh-CN"/>
        </w:rPr>
        <w:t>成交供应商</w:t>
      </w:r>
      <w:r>
        <w:rPr>
          <w:rFonts w:hint="eastAsia" w:ascii="宋体" w:hAnsi="宋体" w:eastAsia="宋体" w:cs="宋体"/>
          <w:color w:val="auto"/>
          <w:sz w:val="24"/>
          <w:szCs w:val="24"/>
          <w:highlight w:val="none"/>
          <w:lang w:val="zh-CN" w:eastAsia="zh-CN"/>
        </w:rPr>
        <w:t>承担。</w:t>
      </w:r>
    </w:p>
    <w:p>
      <w:pPr>
        <w:spacing w:line="400" w:lineRule="exact"/>
        <w:ind w:firstLine="480" w:firstLineChars="200"/>
        <w:rPr>
          <w:rFonts w:hint="eastAsia" w:ascii="宋体" w:hAnsi="宋体" w:eastAsia="宋体" w:cs="宋体"/>
          <w:color w:val="auto"/>
          <w:sz w:val="24"/>
          <w:szCs w:val="24"/>
          <w:highlight w:val="none"/>
          <w:lang w:val="zh-CN" w:eastAsia="zh-CN"/>
        </w:rPr>
      </w:pPr>
      <w:r>
        <w:rPr>
          <w:rFonts w:hint="eastAsia" w:ascii="宋体" w:hAnsi="宋体" w:cs="宋体"/>
          <w:color w:val="auto"/>
          <w:sz w:val="24"/>
          <w:szCs w:val="24"/>
          <w:highlight w:val="none"/>
          <w:lang w:val="en-US" w:eastAsia="zh-CN"/>
        </w:rPr>
        <w:t>2、成交供应商</w:t>
      </w:r>
      <w:r>
        <w:rPr>
          <w:rFonts w:hint="eastAsia" w:ascii="宋体" w:hAnsi="宋体" w:eastAsia="宋体" w:cs="宋体"/>
          <w:color w:val="auto"/>
          <w:sz w:val="24"/>
          <w:szCs w:val="24"/>
          <w:highlight w:val="none"/>
          <w:lang w:val="zh-CN" w:eastAsia="zh-CN"/>
        </w:rPr>
        <w:t>应提供详细的售后联系方式，包括电话联系方式、网络联系方式。</w:t>
      </w:r>
    </w:p>
    <w:p>
      <w:pPr>
        <w:spacing w:line="400" w:lineRule="exact"/>
        <w:ind w:firstLine="480" w:firstLineChars="200"/>
        <w:rPr>
          <w:rFonts w:hint="eastAsia" w:ascii="宋体" w:hAnsi="宋体" w:eastAsia="宋体" w:cs="宋体"/>
          <w:color w:val="auto"/>
          <w:sz w:val="24"/>
          <w:szCs w:val="24"/>
          <w:highlight w:val="none"/>
          <w:lang w:val="zh-CN"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全国联保服务。用户在国内任何地方购买软件，均可获得全国联保服务，各地分支机构全力支持。</w:t>
      </w:r>
    </w:p>
    <w:p>
      <w:pPr>
        <w:spacing w:line="400" w:lineRule="exact"/>
        <w:ind w:firstLine="480" w:firstLineChars="200"/>
        <w:rPr>
          <w:rFonts w:hint="eastAsia" w:ascii="宋体" w:hAnsi="宋体" w:eastAsia="宋体" w:cs="宋体"/>
          <w:color w:val="auto"/>
          <w:sz w:val="24"/>
          <w:szCs w:val="24"/>
          <w:highlight w:val="none"/>
          <w:lang w:val="zh-CN"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质保期内，应负责对所提供的软硬件进行免费运维。</w:t>
      </w:r>
    </w:p>
    <w:p>
      <w:pPr>
        <w:pStyle w:val="4"/>
        <w:spacing w:line="440" w:lineRule="exact"/>
        <w:rPr>
          <w:rFonts w:hint="eastAsia" w:ascii="宋体" w:hAnsi="宋体" w:eastAsia="宋体" w:cs="宋体"/>
          <w:color w:val="auto"/>
          <w:sz w:val="24"/>
          <w:szCs w:val="24"/>
          <w:highlight w:val="none"/>
          <w:lang w:val="zh-CN" w:eastAsia="zh-CN"/>
        </w:rPr>
      </w:pPr>
      <w:bookmarkStart w:id="46" w:name="_Toc18826"/>
      <w:r>
        <w:rPr>
          <w:rFonts w:hint="eastAsia" w:ascii="宋体" w:hAnsi="宋体" w:eastAsia="宋体" w:cs="宋体"/>
          <w:color w:val="auto"/>
          <w:sz w:val="24"/>
          <w:szCs w:val="24"/>
          <w:highlight w:val="none"/>
          <w:lang w:val="zh-CN" w:eastAsia="zh-CN"/>
        </w:rPr>
        <w:t>四、付款方式</w:t>
      </w:r>
      <w:bookmarkEnd w:id="46"/>
    </w:p>
    <w:p>
      <w:pPr>
        <w:numPr>
          <w:ilvl w:val="0"/>
          <w:numId w:val="14"/>
        </w:numPr>
        <w:spacing w:line="400" w:lineRule="exact"/>
        <w:rPr>
          <w:rFonts w:hint="eastAsia" w:ascii="宋体" w:hAnsi="宋体" w:cs="宋体"/>
          <w:color w:val="auto"/>
          <w:sz w:val="24"/>
          <w:szCs w:val="24"/>
          <w:lang w:val="en-US" w:eastAsia="zh-CN"/>
        </w:rPr>
      </w:pPr>
      <w:bookmarkStart w:id="47" w:name="_Toc267320053"/>
      <w:bookmarkStart w:id="48" w:name="_Toc15548"/>
      <w:bookmarkStart w:id="49" w:name="_Toc3404"/>
      <w:bookmarkStart w:id="50" w:name="_Toc31803"/>
      <w:bookmarkStart w:id="51" w:name="_Toc17412"/>
      <w:bookmarkStart w:id="52" w:name="_Toc15159"/>
      <w:bookmarkStart w:id="53" w:name="_Toc29615"/>
      <w:bookmarkStart w:id="54" w:name="_Toc1026"/>
      <w:bookmarkStart w:id="55" w:name="_Toc25464"/>
      <w:bookmarkStart w:id="56" w:name="_Toc106030390"/>
      <w:bookmarkStart w:id="57" w:name="_Toc4784"/>
      <w:bookmarkStart w:id="58" w:name="_Toc14096"/>
      <w:bookmarkStart w:id="59" w:name="_Toc13396"/>
      <w:bookmarkStart w:id="60" w:name="_Toc7629"/>
      <w:bookmarkStart w:id="61" w:name="_Toc27637"/>
      <w:bookmarkStart w:id="62" w:name="_Toc26926"/>
      <w:bookmarkStart w:id="63" w:name="_Toc15109"/>
      <w:bookmarkStart w:id="64" w:name="_Toc1949"/>
      <w:bookmarkStart w:id="65" w:name="_Toc75793514"/>
      <w:bookmarkStart w:id="66" w:name="_Toc1925"/>
      <w:bookmarkStart w:id="67" w:name="_Toc23638"/>
      <w:bookmarkStart w:id="68" w:name="_Toc344475124"/>
      <w:bookmarkStart w:id="69" w:name="_Toc11214"/>
      <w:r>
        <w:rPr>
          <w:rFonts w:hint="eastAsia" w:ascii="宋体" w:hAnsi="宋体" w:cs="宋体"/>
          <w:color w:val="auto"/>
          <w:sz w:val="24"/>
          <w:szCs w:val="24"/>
          <w:lang w:val="en-US" w:eastAsia="zh-CN"/>
        </w:rPr>
        <w:t>合同签订时成交供应商向采购人缴纳合同金额5%的履约保证金（以支票、汇票、本票或者金融机构、担保机构出具的保函等非现金形式提交）；</w:t>
      </w:r>
    </w:p>
    <w:p>
      <w:pPr>
        <w:numPr>
          <w:ilvl w:val="0"/>
          <w:numId w:val="14"/>
        </w:numPr>
        <w:spacing w:line="400" w:lineRule="exact"/>
        <w:rPr>
          <w:rFonts w:hint="eastAsia" w:ascii="宋体" w:hAnsi="宋体" w:cs="宋体"/>
          <w:color w:val="auto"/>
          <w:sz w:val="24"/>
          <w:szCs w:val="24"/>
          <w:lang w:val="en-US" w:eastAsia="zh-CN"/>
        </w:rPr>
      </w:pPr>
      <w:r>
        <w:rPr>
          <w:rFonts w:hint="eastAsia" w:ascii="宋体" w:hAnsi="宋体" w:eastAsia="宋体" w:cs="宋体"/>
          <w:color w:val="auto"/>
          <w:sz w:val="24"/>
          <w:szCs w:val="24"/>
          <w:highlight w:val="none"/>
          <w:lang w:val="en-US" w:eastAsia="zh-CN"/>
        </w:rPr>
        <w:t>成交供应商</w:t>
      </w:r>
      <w:r>
        <w:rPr>
          <w:rFonts w:hint="eastAsia" w:ascii="宋体" w:hAnsi="宋体" w:cs="宋体"/>
          <w:color w:val="auto"/>
          <w:sz w:val="24"/>
          <w:szCs w:val="24"/>
          <w:highlight w:val="none"/>
          <w:lang w:val="en-US" w:eastAsia="zh-CN"/>
        </w:rPr>
        <w:t>制作完成后</w:t>
      </w:r>
      <w:r>
        <w:rPr>
          <w:rFonts w:hint="eastAsia" w:ascii="宋体" w:hAnsi="宋体" w:eastAsia="宋体" w:cs="宋体"/>
          <w:color w:val="auto"/>
          <w:sz w:val="24"/>
          <w:szCs w:val="24"/>
          <w:highlight w:val="none"/>
          <w:lang w:val="en-US" w:eastAsia="zh-CN"/>
        </w:rPr>
        <w:t>，由采购人在7个工作日内组织专家验收，经验收合格后，采购人出具项目验收报告</w:t>
      </w:r>
      <w:r>
        <w:rPr>
          <w:rFonts w:hint="eastAsia" w:ascii="宋体" w:hAnsi="宋体" w:cs="宋体"/>
          <w:color w:val="auto"/>
          <w:sz w:val="24"/>
          <w:szCs w:val="24"/>
          <w:lang w:val="en-US" w:eastAsia="zh-CN"/>
        </w:rPr>
        <w:t>；</w:t>
      </w:r>
    </w:p>
    <w:p>
      <w:pPr>
        <w:numPr>
          <w:ilvl w:val="0"/>
          <w:numId w:val="14"/>
        </w:numPr>
        <w:spacing w:line="400" w:lineRule="exac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成交供应商向采购人开具合同全额发票，采购人在5个工作日内以转账方式向成交供应商支付合同金额的100%；</w:t>
      </w:r>
    </w:p>
    <w:p>
      <w:pPr>
        <w:numPr>
          <w:ilvl w:val="0"/>
          <w:numId w:val="14"/>
        </w:numPr>
        <w:spacing w:line="400" w:lineRule="exac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lang w:val="en-US" w:eastAsia="zh-CN"/>
        </w:rPr>
        <w:t>项目验收后且</w:t>
      </w:r>
      <w:r>
        <w:rPr>
          <w:rFonts w:hint="eastAsia" w:ascii="宋体" w:hAnsi="宋体" w:eastAsia="宋体" w:cs="宋体"/>
          <w:color w:val="auto"/>
          <w:sz w:val="24"/>
          <w:szCs w:val="24"/>
          <w:highlight w:val="none"/>
          <w:lang w:val="en-US" w:eastAsia="zh-CN"/>
        </w:rPr>
        <w:t>且无其他争议</w:t>
      </w:r>
      <w:r>
        <w:rPr>
          <w:rFonts w:hint="eastAsia" w:ascii="宋体" w:hAnsi="宋体" w:cs="宋体"/>
          <w:color w:val="auto"/>
          <w:sz w:val="24"/>
          <w:szCs w:val="24"/>
          <w:lang w:val="en-US" w:eastAsia="zh-CN"/>
        </w:rPr>
        <w:t>，采购人在3个工作日内无息退还履约保证金给成交供应商。</w:t>
      </w:r>
    </w:p>
    <w:p>
      <w:pPr>
        <w:pStyle w:val="4"/>
        <w:spacing w:line="400" w:lineRule="exact"/>
        <w:rPr>
          <w:rFonts w:hint="eastAsia" w:ascii="宋体" w:hAnsi="宋体" w:eastAsia="宋体" w:cs="宋体"/>
          <w:color w:val="auto"/>
          <w:sz w:val="24"/>
          <w:szCs w:val="24"/>
          <w:highlight w:val="none"/>
          <w:lang w:eastAsia="zh-CN"/>
        </w:rPr>
      </w:pPr>
      <w:bookmarkStart w:id="70" w:name="_Toc18394"/>
      <w:r>
        <w:rPr>
          <w:rFonts w:hint="eastAsia" w:ascii="宋体" w:hAnsi="宋体" w:cs="宋体"/>
          <w:color w:val="auto"/>
          <w:sz w:val="24"/>
          <w:szCs w:val="24"/>
          <w:highlight w:val="none"/>
          <w:lang w:eastAsia="zh-CN"/>
        </w:rPr>
        <w:t>五</w:t>
      </w:r>
      <w:r>
        <w:rPr>
          <w:rFonts w:hint="eastAsia" w:ascii="宋体" w:hAnsi="宋体" w:eastAsia="宋体" w:cs="宋体"/>
          <w:color w:val="auto"/>
          <w:sz w:val="24"/>
          <w:szCs w:val="24"/>
          <w:highlight w:val="none"/>
        </w:rPr>
        <w:t>、</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Pr>
          <w:rFonts w:hint="eastAsia" w:ascii="宋体" w:hAnsi="宋体" w:eastAsia="宋体" w:cs="宋体"/>
          <w:color w:val="auto"/>
          <w:sz w:val="24"/>
          <w:szCs w:val="24"/>
          <w:highlight w:val="none"/>
          <w:lang w:eastAsia="zh-CN"/>
        </w:rPr>
        <w:t>知识产权</w:t>
      </w:r>
      <w:bookmarkEnd w:id="70"/>
    </w:p>
    <w:p>
      <w:p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采购人在中华人民共和国境内使用成交供应商提供的服务时免受第三方提出的侵犯其专利权或其它知识产权的起诉。如果第三方提出侵权指控，成交供应商应承担由此而引起的一切法律责任和费用。</w:t>
      </w:r>
    </w:p>
    <w:p>
      <w:pPr>
        <w:spacing w:line="400" w:lineRule="exact"/>
        <w:ind w:firstLine="480" w:firstLineChars="200"/>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注：（若涉及软件开发等服务类项目知识产权的，知识产权归采购人所有）。</w:t>
      </w:r>
    </w:p>
    <w:bookmarkEnd w:id="66"/>
    <w:bookmarkEnd w:id="67"/>
    <w:bookmarkEnd w:id="68"/>
    <w:bookmarkEnd w:id="69"/>
    <w:p>
      <w:pPr>
        <w:pStyle w:val="4"/>
        <w:spacing w:line="400" w:lineRule="exact"/>
        <w:rPr>
          <w:rFonts w:hint="eastAsia" w:ascii="宋体" w:hAnsi="宋体" w:eastAsia="宋体" w:cs="宋体"/>
          <w:color w:val="auto"/>
          <w:sz w:val="24"/>
          <w:szCs w:val="24"/>
          <w:highlight w:val="none"/>
          <w:lang w:val="en-US" w:eastAsia="zh-CN"/>
        </w:rPr>
      </w:pPr>
      <w:bookmarkStart w:id="71" w:name="_Toc12082"/>
      <w:bookmarkStart w:id="72" w:name="_Toc344475125"/>
      <w:r>
        <w:rPr>
          <w:rFonts w:hint="eastAsia" w:ascii="宋体" w:hAnsi="宋体" w:eastAsia="宋体" w:cs="宋体"/>
          <w:color w:val="auto"/>
          <w:sz w:val="24"/>
          <w:szCs w:val="24"/>
          <w:highlight w:val="none"/>
          <w:lang w:val="en-US" w:eastAsia="zh-CN"/>
        </w:rPr>
        <w:t>六、培训</w:t>
      </w:r>
      <w:bookmarkEnd w:id="71"/>
    </w:p>
    <w:p>
      <w:pPr>
        <w:spacing w:line="400" w:lineRule="exact"/>
        <w:ind w:firstLine="480" w:firstLineChars="200"/>
        <w:rPr>
          <w:rFonts w:hint="eastAsia"/>
          <w:color w:val="auto"/>
        </w:rPr>
      </w:pPr>
      <w:r>
        <w:rPr>
          <w:rFonts w:hint="eastAsia" w:ascii="宋体" w:hAnsi="宋体" w:cs="宋体"/>
          <w:color w:val="auto"/>
          <w:kern w:val="0"/>
          <w:sz w:val="24"/>
          <w:szCs w:val="24"/>
          <w:lang w:val="zh-CN"/>
        </w:rPr>
        <w:t>供应商对其提供产品的使用和操作应尽培训义务。供应商应提供对采购人的基本免费培训，使采购人使用人员能够正常操作</w:t>
      </w:r>
      <w:r>
        <w:rPr>
          <w:rFonts w:hint="eastAsia" w:ascii="宋体" w:hAnsi="宋体" w:eastAsia="宋体" w:cs="宋体"/>
          <w:color w:val="auto"/>
          <w:sz w:val="24"/>
          <w:szCs w:val="24"/>
          <w:highlight w:val="none"/>
          <w:lang w:val="en-US" w:eastAsia="zh-CN"/>
        </w:rPr>
        <w:t>。</w:t>
      </w:r>
    </w:p>
    <w:bookmarkEnd w:id="72"/>
    <w:p>
      <w:pPr>
        <w:pStyle w:val="4"/>
        <w:spacing w:line="400" w:lineRule="exact"/>
        <w:rPr>
          <w:rFonts w:hint="eastAsia" w:ascii="宋体" w:hAnsi="宋体" w:eastAsia="宋体" w:cs="宋体"/>
          <w:color w:val="auto"/>
          <w:sz w:val="24"/>
          <w:szCs w:val="24"/>
          <w:highlight w:val="none"/>
        </w:rPr>
      </w:pPr>
      <w:bookmarkStart w:id="73" w:name="_Toc466546918"/>
      <w:bookmarkStart w:id="74" w:name="_Toc26623"/>
      <w:r>
        <w:rPr>
          <w:rFonts w:hint="eastAsia" w:ascii="宋体" w:hAnsi="宋体" w:cs="宋体"/>
          <w:color w:val="auto"/>
          <w:sz w:val="24"/>
          <w:szCs w:val="24"/>
          <w:highlight w:val="none"/>
          <w:lang w:eastAsia="zh-CN"/>
        </w:rPr>
        <w:t>七</w:t>
      </w:r>
      <w:r>
        <w:rPr>
          <w:rFonts w:hint="eastAsia" w:ascii="宋体" w:hAnsi="宋体" w:eastAsia="宋体" w:cs="宋体"/>
          <w:color w:val="auto"/>
          <w:sz w:val="24"/>
          <w:szCs w:val="24"/>
          <w:highlight w:val="none"/>
        </w:rPr>
        <w:t>、其他</w:t>
      </w:r>
      <w:bookmarkEnd w:id="73"/>
      <w:bookmarkEnd w:id="74"/>
    </w:p>
    <w:p>
      <w:pPr>
        <w:snapToGrid w:val="0"/>
        <w:spacing w:line="400" w:lineRule="exact"/>
        <w:ind w:firstLine="480" w:firstLineChars="20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其他未尽事宜由供需双方在采购合同中详细约定。</w:t>
      </w:r>
    </w:p>
    <w:p>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br w:type="page"/>
      </w:r>
    </w:p>
    <w:p>
      <w:pPr>
        <w:pStyle w:val="3"/>
        <w:spacing w:line="360" w:lineRule="auto"/>
        <w:jc w:val="center"/>
        <w:rPr>
          <w:rFonts w:hint="eastAsia" w:ascii="宋体" w:hAnsi="宋体" w:eastAsia="宋体" w:cs="宋体"/>
          <w:b w:val="0"/>
          <w:color w:val="auto"/>
          <w:sz w:val="36"/>
          <w:szCs w:val="30"/>
          <w:highlight w:val="none"/>
        </w:rPr>
      </w:pPr>
      <w:bookmarkStart w:id="75" w:name="_Toc28686"/>
      <w:r>
        <w:rPr>
          <w:rFonts w:hint="eastAsia" w:ascii="宋体" w:hAnsi="宋体" w:eastAsia="宋体" w:cs="宋体"/>
          <w:b w:val="0"/>
          <w:color w:val="auto"/>
          <w:sz w:val="36"/>
          <w:szCs w:val="30"/>
          <w:highlight w:val="none"/>
        </w:rPr>
        <w:t>第四篇  磋商程序及方法、评审标准、无效响应和</w:t>
      </w:r>
      <w:r>
        <w:rPr>
          <w:rFonts w:hint="eastAsia" w:ascii="宋体" w:hAnsi="宋体" w:eastAsia="宋体" w:cs="宋体"/>
          <w:b w:val="0"/>
          <w:color w:val="auto"/>
          <w:sz w:val="36"/>
          <w:szCs w:val="36"/>
          <w:highlight w:val="none"/>
        </w:rPr>
        <w:t>采购终止</w:t>
      </w:r>
      <w:bookmarkEnd w:id="75"/>
    </w:p>
    <w:p>
      <w:pPr>
        <w:pStyle w:val="4"/>
        <w:spacing w:line="440" w:lineRule="exact"/>
        <w:rPr>
          <w:rFonts w:hint="eastAsia" w:ascii="宋体" w:hAnsi="宋体" w:eastAsia="宋体" w:cs="宋体"/>
          <w:color w:val="auto"/>
          <w:sz w:val="24"/>
          <w:szCs w:val="24"/>
          <w:highlight w:val="none"/>
        </w:rPr>
      </w:pPr>
      <w:bookmarkStart w:id="76" w:name="_Toc939"/>
      <w:r>
        <w:rPr>
          <w:rFonts w:hint="eastAsia" w:ascii="宋体" w:hAnsi="宋体" w:eastAsia="宋体" w:cs="宋体"/>
          <w:color w:val="auto"/>
          <w:sz w:val="24"/>
          <w:szCs w:val="24"/>
          <w:highlight w:val="none"/>
        </w:rPr>
        <w:t>一、磋商程序及方法</w:t>
      </w:r>
      <w:bookmarkEnd w:id="76"/>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磋商按竞争性磋商文件规定的时间和地点进行，供应商须有法定代表人或其授权代表或自然人参加并签到。竞争性磋商以抽签的形式确定磋商顺序，由本项目依法组建的竞争性磋商小组分别与各供应商进行磋商。</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（二）磋商小组对各供应商的资格条件、响应文件的有效性、完整性和响应程度进行审查。各供应商只有在完全符合要求的前提下，才能参与正式磋商。</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1、资格性审查。依据法律法规和竞争性磋商文件的规定，对响应文件中的资格证明等进行审查，以确定供应商是否具备磋商资格。资格性审查资料表如下：</w:t>
      </w:r>
    </w:p>
    <w:tbl>
      <w:tblPr>
        <w:tblStyle w:val="6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320"/>
        <w:gridCol w:w="4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4029" w:type="dxa"/>
            <w:gridSpan w:val="2"/>
            <w:vAlign w:val="center"/>
          </w:tcPr>
          <w:p>
            <w:pPr>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检查因素</w:t>
            </w:r>
          </w:p>
        </w:tc>
        <w:tc>
          <w:tcPr>
            <w:tcW w:w="4782" w:type="dxa"/>
            <w:vAlign w:val="center"/>
          </w:tcPr>
          <w:p>
            <w:pPr>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Merge w:val="restart"/>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p>
        </w:tc>
        <w:tc>
          <w:tcPr>
            <w:tcW w:w="709" w:type="dxa"/>
            <w:vMerge w:val="restart"/>
            <w:vAlign w:val="center"/>
          </w:tcPr>
          <w:p>
            <w:pPr>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《中华人民共和国政府采购法》第二十二条规定</w:t>
            </w:r>
          </w:p>
        </w:tc>
        <w:tc>
          <w:tcPr>
            <w:tcW w:w="3320" w:type="dxa"/>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1.具有独立承担民事责任的能力</w:t>
            </w:r>
          </w:p>
        </w:tc>
        <w:tc>
          <w:tcPr>
            <w:tcW w:w="4782" w:type="dxa"/>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1.供应商法人营业执照（副本）或事业单位法人证书（副本）或个体工商户营业执照或有效的自然人身份证明或社会团体法人登记证书（提供复印件）。 </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trPr>
        <w:tc>
          <w:tcPr>
            <w:tcW w:w="817" w:type="dxa"/>
            <w:vMerge w:val="continue"/>
            <w:vAlign w:val="center"/>
          </w:tcPr>
          <w:p>
            <w:pPr>
              <w:jc w:val="center"/>
              <w:rPr>
                <w:rFonts w:hint="eastAsia" w:ascii="宋体" w:hAnsi="宋体" w:eastAsia="宋体" w:cs="宋体"/>
                <w:color w:val="auto"/>
                <w:sz w:val="21"/>
                <w:szCs w:val="21"/>
                <w:highlight w:val="none"/>
              </w:rPr>
            </w:pPr>
          </w:p>
        </w:tc>
        <w:tc>
          <w:tcPr>
            <w:tcW w:w="709" w:type="dxa"/>
            <w:vMerge w:val="continue"/>
            <w:vAlign w:val="center"/>
          </w:tcPr>
          <w:p>
            <w:pPr>
              <w:rPr>
                <w:rFonts w:hint="eastAsia" w:ascii="宋体" w:hAnsi="宋体" w:eastAsia="宋体" w:cs="宋体"/>
                <w:color w:val="auto"/>
                <w:sz w:val="21"/>
                <w:szCs w:val="21"/>
                <w:highlight w:val="none"/>
                <w:lang w:val="zh-CN"/>
              </w:rPr>
            </w:pPr>
          </w:p>
        </w:tc>
        <w:tc>
          <w:tcPr>
            <w:tcW w:w="3320" w:type="dxa"/>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具有良好的商业信誉和健全的财务会计制度</w:t>
            </w:r>
          </w:p>
        </w:tc>
        <w:tc>
          <w:tcPr>
            <w:tcW w:w="4782" w:type="dxa"/>
            <w:vMerge w:val="restart"/>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供应商提供“基本资格条件承诺函”（格式详见第七篇）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trPr>
        <w:tc>
          <w:tcPr>
            <w:tcW w:w="817" w:type="dxa"/>
            <w:vMerge w:val="continue"/>
            <w:vAlign w:val="center"/>
          </w:tcPr>
          <w:p>
            <w:pPr>
              <w:jc w:val="center"/>
              <w:rPr>
                <w:rFonts w:hint="eastAsia" w:ascii="宋体" w:hAnsi="宋体" w:eastAsia="宋体" w:cs="宋体"/>
                <w:color w:val="auto"/>
                <w:sz w:val="21"/>
                <w:szCs w:val="21"/>
                <w:highlight w:val="none"/>
              </w:rPr>
            </w:pPr>
          </w:p>
        </w:tc>
        <w:tc>
          <w:tcPr>
            <w:tcW w:w="709" w:type="dxa"/>
            <w:vMerge w:val="continue"/>
            <w:vAlign w:val="center"/>
          </w:tcPr>
          <w:p>
            <w:pPr>
              <w:rPr>
                <w:rFonts w:hint="eastAsia" w:ascii="宋体" w:hAnsi="宋体" w:eastAsia="宋体" w:cs="宋体"/>
                <w:color w:val="auto"/>
                <w:sz w:val="21"/>
                <w:szCs w:val="21"/>
                <w:highlight w:val="none"/>
                <w:lang w:val="zh-CN"/>
              </w:rPr>
            </w:pPr>
          </w:p>
        </w:tc>
        <w:tc>
          <w:tcPr>
            <w:tcW w:w="3320" w:type="dxa"/>
            <w:vAlign w:val="center"/>
          </w:tcPr>
          <w:p>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3.具有履行合同所必需的设备和专业技术能力</w:t>
            </w:r>
          </w:p>
        </w:tc>
        <w:tc>
          <w:tcPr>
            <w:tcW w:w="4782" w:type="dxa"/>
            <w:vMerge w:val="continue"/>
            <w:vAlign w:val="center"/>
          </w:tcPr>
          <w:p>
            <w:pP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trPr>
        <w:tc>
          <w:tcPr>
            <w:tcW w:w="817" w:type="dxa"/>
            <w:vMerge w:val="continue"/>
            <w:vAlign w:val="center"/>
          </w:tcPr>
          <w:p>
            <w:pPr>
              <w:jc w:val="center"/>
              <w:rPr>
                <w:rFonts w:hint="eastAsia" w:ascii="宋体" w:hAnsi="宋体" w:eastAsia="宋体" w:cs="宋体"/>
                <w:color w:val="auto"/>
                <w:sz w:val="21"/>
                <w:szCs w:val="21"/>
                <w:highlight w:val="none"/>
              </w:rPr>
            </w:pPr>
          </w:p>
        </w:tc>
        <w:tc>
          <w:tcPr>
            <w:tcW w:w="709" w:type="dxa"/>
            <w:vMerge w:val="continue"/>
            <w:vAlign w:val="center"/>
          </w:tcPr>
          <w:p>
            <w:pPr>
              <w:rPr>
                <w:rFonts w:hint="eastAsia" w:ascii="宋体" w:hAnsi="宋体" w:eastAsia="宋体" w:cs="宋体"/>
                <w:color w:val="auto"/>
                <w:sz w:val="21"/>
                <w:szCs w:val="21"/>
                <w:highlight w:val="none"/>
                <w:lang w:val="zh-CN"/>
              </w:rPr>
            </w:pPr>
          </w:p>
        </w:tc>
        <w:tc>
          <w:tcPr>
            <w:tcW w:w="3320" w:type="dxa"/>
            <w:vAlign w:val="center"/>
          </w:tcPr>
          <w:p>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4.有依法缴纳税收和社会保障金的良好记录</w:t>
            </w:r>
          </w:p>
        </w:tc>
        <w:tc>
          <w:tcPr>
            <w:tcW w:w="4782" w:type="dxa"/>
            <w:vMerge w:val="continue"/>
            <w:vAlign w:val="center"/>
          </w:tcPr>
          <w:p>
            <w:pP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5" w:hRule="atLeast"/>
        </w:trPr>
        <w:tc>
          <w:tcPr>
            <w:tcW w:w="817" w:type="dxa"/>
            <w:vMerge w:val="continue"/>
            <w:vAlign w:val="center"/>
          </w:tcPr>
          <w:p>
            <w:pPr>
              <w:jc w:val="center"/>
              <w:rPr>
                <w:rFonts w:hint="eastAsia" w:ascii="宋体" w:hAnsi="宋体" w:eastAsia="宋体" w:cs="宋体"/>
                <w:color w:val="auto"/>
                <w:sz w:val="21"/>
                <w:szCs w:val="21"/>
                <w:highlight w:val="none"/>
              </w:rPr>
            </w:pPr>
          </w:p>
        </w:tc>
        <w:tc>
          <w:tcPr>
            <w:tcW w:w="709" w:type="dxa"/>
            <w:vMerge w:val="continue"/>
            <w:vAlign w:val="center"/>
          </w:tcPr>
          <w:p>
            <w:pPr>
              <w:rPr>
                <w:rFonts w:hint="eastAsia" w:ascii="宋体" w:hAnsi="宋体" w:eastAsia="宋体" w:cs="宋体"/>
                <w:color w:val="auto"/>
                <w:sz w:val="21"/>
                <w:szCs w:val="21"/>
                <w:highlight w:val="none"/>
                <w:lang w:val="zh-CN"/>
              </w:rPr>
            </w:pPr>
          </w:p>
        </w:tc>
        <w:tc>
          <w:tcPr>
            <w:tcW w:w="3320" w:type="dxa"/>
            <w:vAlign w:val="center"/>
          </w:tcPr>
          <w:p>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5.参加政府采购活动前三年内，在经营活动中没有重大违法记录（注</w:t>
            </w:r>
            <w:r>
              <w:rPr>
                <w:rFonts w:hint="eastAsia" w:ascii="宋体" w:hAnsi="宋体" w:eastAsia="宋体" w:cs="宋体"/>
                <w:color w:val="auto"/>
                <w:kern w:val="0"/>
                <w:sz w:val="24"/>
                <w:szCs w:val="24"/>
                <w:highlight w:val="none"/>
              </w:rPr>
              <w:t>①</w:t>
            </w:r>
            <w:r>
              <w:rPr>
                <w:rFonts w:hint="eastAsia" w:ascii="宋体" w:hAnsi="宋体" w:eastAsia="宋体" w:cs="宋体"/>
                <w:color w:val="auto"/>
                <w:sz w:val="21"/>
                <w:szCs w:val="21"/>
                <w:highlight w:val="none"/>
              </w:rPr>
              <w:t>）</w:t>
            </w:r>
          </w:p>
        </w:tc>
        <w:tc>
          <w:tcPr>
            <w:tcW w:w="4782" w:type="dxa"/>
            <w:vMerge w:val="continue"/>
            <w:vAlign w:val="center"/>
          </w:tcPr>
          <w:p>
            <w:pPr>
              <w:rPr>
                <w:rFonts w:hint="eastAsia" w:ascii="宋体" w:hAnsi="宋体" w:eastAsia="宋体" w:cs="宋体"/>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trPr>
        <w:tc>
          <w:tcPr>
            <w:tcW w:w="817" w:type="dxa"/>
            <w:vMerge w:val="continue"/>
            <w:vAlign w:val="center"/>
          </w:tcPr>
          <w:p>
            <w:pPr>
              <w:jc w:val="center"/>
              <w:rPr>
                <w:rFonts w:hint="eastAsia" w:ascii="宋体" w:hAnsi="宋体" w:eastAsia="宋体" w:cs="宋体"/>
                <w:color w:val="auto"/>
                <w:sz w:val="21"/>
                <w:szCs w:val="21"/>
                <w:highlight w:val="none"/>
              </w:rPr>
            </w:pPr>
          </w:p>
        </w:tc>
        <w:tc>
          <w:tcPr>
            <w:tcW w:w="709" w:type="dxa"/>
            <w:vMerge w:val="continue"/>
            <w:vAlign w:val="center"/>
          </w:tcPr>
          <w:p>
            <w:pPr>
              <w:rPr>
                <w:rFonts w:hint="eastAsia" w:ascii="宋体" w:hAnsi="宋体" w:eastAsia="宋体" w:cs="宋体"/>
                <w:color w:val="auto"/>
                <w:sz w:val="21"/>
                <w:szCs w:val="21"/>
                <w:highlight w:val="none"/>
              </w:rPr>
            </w:pPr>
          </w:p>
        </w:tc>
        <w:tc>
          <w:tcPr>
            <w:tcW w:w="3320" w:type="dxa"/>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6.法律、行政法规规定的其他条件</w:t>
            </w:r>
          </w:p>
        </w:tc>
        <w:tc>
          <w:tcPr>
            <w:tcW w:w="4782" w:type="dxa"/>
            <w:vAlign w:val="center"/>
          </w:tcPr>
          <w:p>
            <w:pP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trPr>
        <w:tc>
          <w:tcPr>
            <w:tcW w:w="817" w:type="dxa"/>
            <w:vMerge w:val="continue"/>
            <w:vAlign w:val="center"/>
          </w:tcPr>
          <w:p>
            <w:pPr>
              <w:jc w:val="center"/>
              <w:rPr>
                <w:rFonts w:hint="eastAsia" w:ascii="宋体" w:hAnsi="宋体" w:eastAsia="宋体" w:cs="宋体"/>
                <w:color w:val="auto"/>
                <w:sz w:val="21"/>
                <w:szCs w:val="21"/>
                <w:highlight w:val="none"/>
              </w:rPr>
            </w:pPr>
          </w:p>
        </w:tc>
        <w:tc>
          <w:tcPr>
            <w:tcW w:w="709" w:type="dxa"/>
            <w:vMerge w:val="continue"/>
            <w:vAlign w:val="center"/>
          </w:tcPr>
          <w:p>
            <w:pPr>
              <w:rPr>
                <w:rFonts w:hint="eastAsia" w:ascii="宋体" w:hAnsi="宋体" w:eastAsia="宋体" w:cs="宋体"/>
                <w:color w:val="auto"/>
                <w:sz w:val="21"/>
                <w:szCs w:val="21"/>
                <w:highlight w:val="none"/>
              </w:rPr>
            </w:pPr>
          </w:p>
        </w:tc>
        <w:tc>
          <w:tcPr>
            <w:tcW w:w="3320" w:type="dxa"/>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7.本项目的特定资格要求</w:t>
            </w:r>
          </w:p>
        </w:tc>
        <w:tc>
          <w:tcPr>
            <w:tcW w:w="4782" w:type="dxa"/>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trPr>
        <w:tc>
          <w:tcPr>
            <w:tcW w:w="817"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p>
        </w:tc>
        <w:tc>
          <w:tcPr>
            <w:tcW w:w="4029" w:type="dxa"/>
            <w:gridSpan w:val="2"/>
            <w:vAlign w:val="center"/>
          </w:tcPr>
          <w:p>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落实政府采购政策需满足的资格要求</w:t>
            </w:r>
          </w:p>
        </w:tc>
        <w:tc>
          <w:tcPr>
            <w:tcW w:w="4782" w:type="dxa"/>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 w:hRule="atLeast"/>
        </w:trPr>
        <w:tc>
          <w:tcPr>
            <w:tcW w:w="817"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w:t>
            </w:r>
          </w:p>
        </w:tc>
        <w:tc>
          <w:tcPr>
            <w:tcW w:w="4029" w:type="dxa"/>
            <w:gridSpan w:val="2"/>
            <w:vAlign w:val="center"/>
          </w:tcPr>
          <w:p>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w:t>
            </w:r>
          </w:p>
        </w:tc>
        <w:tc>
          <w:tcPr>
            <w:tcW w:w="4782" w:type="dxa"/>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按照竞争性磋商文件要求足额交纳保证金。</w:t>
            </w:r>
          </w:p>
        </w:tc>
      </w:tr>
    </w:tbl>
    <w:p>
      <w:pPr>
        <w:snapToGrid w:val="0"/>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w:t>
      </w:r>
    </w:p>
    <w:p>
      <w:pPr>
        <w:snapToGrid w:val="0"/>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①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pPr>
        <w:snapToGrid w:val="0"/>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2、符合性审查。依据竞争性磋商文件的规定，从响应文件的有效性、完整性和对竞争性磋商文件的响应程度进行审查，以确定是否对竞争性磋商文件的实质性要求作出响应。符合性审查资料表如下：</w:t>
      </w:r>
    </w:p>
    <w:tbl>
      <w:tblPr>
        <w:tblStyle w:val="62"/>
        <w:tblW w:w="95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552"/>
        <w:gridCol w:w="1974"/>
        <w:gridCol w:w="5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671" w:type="dxa"/>
            <w:vAlign w:val="center"/>
          </w:tcPr>
          <w:p>
            <w:pPr>
              <w:snapToGrid w:val="0"/>
              <w:spacing w:line="400" w:lineRule="exac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3526" w:type="dxa"/>
            <w:gridSpan w:val="2"/>
            <w:vAlign w:val="center"/>
          </w:tcPr>
          <w:p>
            <w:pPr>
              <w:snapToGrid w:val="0"/>
              <w:spacing w:line="400" w:lineRule="exact"/>
              <w:ind w:firstLine="422" w:firstLineChars="200"/>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评审因素</w:t>
            </w:r>
          </w:p>
        </w:tc>
        <w:tc>
          <w:tcPr>
            <w:tcW w:w="5382" w:type="dxa"/>
            <w:vAlign w:val="center"/>
          </w:tcPr>
          <w:p>
            <w:pPr>
              <w:snapToGrid w:val="0"/>
              <w:spacing w:line="400" w:lineRule="exact"/>
              <w:ind w:firstLine="422" w:firstLineChars="200"/>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trPr>
        <w:tc>
          <w:tcPr>
            <w:tcW w:w="671" w:type="dxa"/>
            <w:vMerge w:val="restart"/>
            <w:vAlign w:val="center"/>
          </w:tcPr>
          <w:p>
            <w:pPr>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552" w:type="dxa"/>
            <w:vMerge w:val="restart"/>
            <w:vAlign w:val="center"/>
          </w:tcPr>
          <w:p>
            <w:pPr>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有效性审查</w:t>
            </w:r>
          </w:p>
        </w:tc>
        <w:tc>
          <w:tcPr>
            <w:tcW w:w="1974" w:type="dxa"/>
            <w:vAlign w:val="center"/>
          </w:tcPr>
          <w:p>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响应文件签署或盖章</w:t>
            </w:r>
          </w:p>
        </w:tc>
        <w:tc>
          <w:tcPr>
            <w:tcW w:w="5382" w:type="dxa"/>
            <w:vAlign w:val="center"/>
          </w:tcPr>
          <w:p>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按竞争性磋商文件“第七篇 响应文件编制要求”要求签署或盖章。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trPr>
        <w:tc>
          <w:tcPr>
            <w:tcW w:w="671" w:type="dxa"/>
            <w:vMerge w:val="continue"/>
            <w:vAlign w:val="center"/>
          </w:tcPr>
          <w:p>
            <w:pPr>
              <w:snapToGrid w:val="0"/>
              <w:spacing w:line="400" w:lineRule="exact"/>
              <w:ind w:firstLine="420" w:firstLineChars="200"/>
              <w:jc w:val="center"/>
              <w:rPr>
                <w:rFonts w:hint="eastAsia" w:ascii="宋体" w:hAnsi="宋体" w:eastAsia="宋体" w:cs="宋体"/>
                <w:color w:val="auto"/>
                <w:kern w:val="0"/>
                <w:sz w:val="21"/>
                <w:szCs w:val="21"/>
                <w:highlight w:val="none"/>
              </w:rPr>
            </w:pPr>
          </w:p>
        </w:tc>
        <w:tc>
          <w:tcPr>
            <w:tcW w:w="1552" w:type="dxa"/>
            <w:vMerge w:val="continue"/>
            <w:vAlign w:val="center"/>
          </w:tcPr>
          <w:p>
            <w:pPr>
              <w:snapToGrid w:val="0"/>
              <w:spacing w:line="400" w:lineRule="exact"/>
              <w:ind w:firstLine="420" w:firstLineChars="200"/>
              <w:jc w:val="center"/>
              <w:rPr>
                <w:rFonts w:hint="eastAsia" w:ascii="宋体" w:hAnsi="宋体" w:eastAsia="宋体" w:cs="宋体"/>
                <w:color w:val="auto"/>
                <w:kern w:val="0"/>
                <w:sz w:val="21"/>
                <w:szCs w:val="21"/>
                <w:highlight w:val="none"/>
              </w:rPr>
            </w:pPr>
          </w:p>
        </w:tc>
        <w:tc>
          <w:tcPr>
            <w:tcW w:w="1974" w:type="dxa"/>
            <w:vAlign w:val="center"/>
          </w:tcPr>
          <w:p>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法定代表人身份证明及授权委托书</w:t>
            </w:r>
          </w:p>
        </w:tc>
        <w:tc>
          <w:tcPr>
            <w:tcW w:w="5382" w:type="dxa"/>
            <w:vAlign w:val="center"/>
          </w:tcPr>
          <w:p>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法定代表人身份证明及授权委托书有效，符合竞争性磋商文件规定的格式，签署或盖章齐全。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671" w:type="dxa"/>
            <w:vMerge w:val="continue"/>
            <w:vAlign w:val="center"/>
          </w:tcPr>
          <w:p>
            <w:pPr>
              <w:snapToGrid w:val="0"/>
              <w:spacing w:line="400" w:lineRule="exact"/>
              <w:ind w:firstLine="420" w:firstLineChars="200"/>
              <w:jc w:val="center"/>
              <w:rPr>
                <w:rFonts w:hint="eastAsia" w:ascii="宋体" w:hAnsi="宋体" w:eastAsia="宋体" w:cs="宋体"/>
                <w:color w:val="auto"/>
                <w:kern w:val="0"/>
                <w:sz w:val="21"/>
                <w:szCs w:val="21"/>
                <w:highlight w:val="none"/>
              </w:rPr>
            </w:pPr>
          </w:p>
        </w:tc>
        <w:tc>
          <w:tcPr>
            <w:tcW w:w="1552" w:type="dxa"/>
            <w:vMerge w:val="continue"/>
            <w:vAlign w:val="center"/>
          </w:tcPr>
          <w:p>
            <w:pPr>
              <w:snapToGrid w:val="0"/>
              <w:spacing w:line="400" w:lineRule="exact"/>
              <w:ind w:firstLine="420" w:firstLineChars="200"/>
              <w:jc w:val="center"/>
              <w:rPr>
                <w:rFonts w:hint="eastAsia" w:ascii="宋体" w:hAnsi="宋体" w:eastAsia="宋体" w:cs="宋体"/>
                <w:color w:val="auto"/>
                <w:kern w:val="0"/>
                <w:sz w:val="21"/>
                <w:szCs w:val="21"/>
                <w:highlight w:val="none"/>
              </w:rPr>
            </w:pPr>
          </w:p>
        </w:tc>
        <w:tc>
          <w:tcPr>
            <w:tcW w:w="1974" w:type="dxa"/>
            <w:vAlign w:val="center"/>
          </w:tcPr>
          <w:p>
            <w:pPr>
              <w:snapToGrid w:val="0"/>
              <w:spacing w:line="400" w:lineRule="exact"/>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rPr>
              <w:t>响应</w:t>
            </w:r>
            <w:r>
              <w:rPr>
                <w:rFonts w:hint="eastAsia" w:ascii="宋体" w:hAnsi="宋体" w:eastAsia="宋体" w:cs="宋体"/>
                <w:color w:val="auto"/>
                <w:kern w:val="0"/>
                <w:sz w:val="21"/>
                <w:szCs w:val="21"/>
                <w:highlight w:val="none"/>
                <w:lang w:val="zh-CN"/>
              </w:rPr>
              <w:t>方案</w:t>
            </w:r>
          </w:p>
        </w:tc>
        <w:tc>
          <w:tcPr>
            <w:tcW w:w="5382" w:type="dxa"/>
            <w:vAlign w:val="center"/>
          </w:tcPr>
          <w:p>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每个包只能有一个</w:t>
            </w:r>
            <w:r>
              <w:rPr>
                <w:rFonts w:hint="eastAsia" w:ascii="宋体" w:hAnsi="宋体" w:eastAsia="宋体" w:cs="宋体"/>
                <w:color w:val="auto"/>
                <w:kern w:val="0"/>
                <w:sz w:val="21"/>
                <w:szCs w:val="21"/>
                <w:highlight w:val="none"/>
              </w:rPr>
              <w:t>响应</w:t>
            </w:r>
            <w:r>
              <w:rPr>
                <w:rFonts w:hint="eastAsia" w:ascii="宋体" w:hAnsi="宋体" w:eastAsia="宋体" w:cs="宋体"/>
                <w:color w:val="auto"/>
                <w:kern w:val="0"/>
                <w:sz w:val="21"/>
                <w:szCs w:val="21"/>
                <w:highlight w:val="none"/>
                <w:lang w:val="zh-CN"/>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671" w:type="dxa"/>
            <w:vMerge w:val="continue"/>
            <w:vAlign w:val="center"/>
          </w:tcPr>
          <w:p>
            <w:pPr>
              <w:snapToGrid w:val="0"/>
              <w:spacing w:line="400" w:lineRule="exact"/>
              <w:ind w:firstLine="420" w:firstLineChars="200"/>
              <w:jc w:val="center"/>
              <w:rPr>
                <w:rFonts w:hint="eastAsia" w:ascii="宋体" w:hAnsi="宋体" w:eastAsia="宋体" w:cs="宋体"/>
                <w:color w:val="auto"/>
                <w:kern w:val="0"/>
                <w:sz w:val="21"/>
                <w:szCs w:val="21"/>
                <w:highlight w:val="none"/>
              </w:rPr>
            </w:pPr>
          </w:p>
        </w:tc>
        <w:tc>
          <w:tcPr>
            <w:tcW w:w="1552" w:type="dxa"/>
            <w:vMerge w:val="continue"/>
            <w:vAlign w:val="center"/>
          </w:tcPr>
          <w:p>
            <w:pPr>
              <w:snapToGrid w:val="0"/>
              <w:spacing w:line="400" w:lineRule="exact"/>
              <w:ind w:firstLine="420" w:firstLineChars="200"/>
              <w:jc w:val="center"/>
              <w:rPr>
                <w:rFonts w:hint="eastAsia" w:ascii="宋体" w:hAnsi="宋体" w:eastAsia="宋体" w:cs="宋体"/>
                <w:color w:val="auto"/>
                <w:kern w:val="0"/>
                <w:sz w:val="21"/>
                <w:szCs w:val="21"/>
                <w:highlight w:val="none"/>
              </w:rPr>
            </w:pPr>
          </w:p>
        </w:tc>
        <w:tc>
          <w:tcPr>
            <w:tcW w:w="1974" w:type="dxa"/>
            <w:vAlign w:val="center"/>
          </w:tcPr>
          <w:p>
            <w:pPr>
              <w:snapToGrid w:val="0"/>
              <w:spacing w:line="400" w:lineRule="exact"/>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rPr>
              <w:t>报价唯一</w:t>
            </w:r>
          </w:p>
        </w:tc>
        <w:tc>
          <w:tcPr>
            <w:tcW w:w="5382" w:type="dxa"/>
            <w:vAlign w:val="center"/>
          </w:tcPr>
          <w:p>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zh-CN"/>
              </w:rPr>
              <w:t>只能在</w:t>
            </w:r>
            <w:r>
              <w:rPr>
                <w:rFonts w:hint="eastAsia" w:ascii="宋体" w:hAnsi="宋体" w:cs="宋体"/>
                <w:color w:val="auto"/>
                <w:sz w:val="21"/>
                <w:szCs w:val="21"/>
                <w:highlight w:val="none"/>
                <w:lang w:val="zh-CN"/>
              </w:rPr>
              <w:t>最高</w:t>
            </w:r>
            <w:r>
              <w:rPr>
                <w:rFonts w:hint="eastAsia" w:ascii="宋体" w:hAnsi="宋体" w:eastAsia="宋体" w:cs="宋体"/>
                <w:color w:val="auto"/>
                <w:sz w:val="21"/>
                <w:szCs w:val="21"/>
                <w:highlight w:val="none"/>
                <w:lang w:val="zh-CN"/>
              </w:rPr>
              <w:t>限价范围内报价，</w:t>
            </w:r>
            <w:r>
              <w:rPr>
                <w:rFonts w:hint="eastAsia" w:ascii="宋体" w:hAnsi="宋体" w:eastAsia="宋体" w:cs="宋体"/>
                <w:color w:val="auto"/>
                <w:kern w:val="0"/>
                <w:sz w:val="21"/>
                <w:szCs w:val="21"/>
                <w:highlight w:val="none"/>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trPr>
        <w:tc>
          <w:tcPr>
            <w:tcW w:w="671" w:type="dxa"/>
            <w:vAlign w:val="center"/>
          </w:tcPr>
          <w:p>
            <w:pPr>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552" w:type="dxa"/>
            <w:vAlign w:val="center"/>
          </w:tcPr>
          <w:p>
            <w:pPr>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完整性审查</w:t>
            </w:r>
          </w:p>
        </w:tc>
        <w:tc>
          <w:tcPr>
            <w:tcW w:w="1974" w:type="dxa"/>
            <w:vAlign w:val="center"/>
          </w:tcPr>
          <w:p>
            <w:pPr>
              <w:snapToGrid w:val="0"/>
              <w:spacing w:line="4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响应</w:t>
            </w:r>
            <w:r>
              <w:rPr>
                <w:rFonts w:hint="eastAsia" w:ascii="宋体" w:hAnsi="宋体" w:eastAsia="宋体" w:cs="宋体"/>
                <w:color w:val="auto"/>
                <w:kern w:val="0"/>
                <w:sz w:val="21"/>
                <w:szCs w:val="21"/>
                <w:highlight w:val="none"/>
                <w:lang w:val="zh-CN"/>
              </w:rPr>
              <w:t>文件份数</w:t>
            </w:r>
          </w:p>
        </w:tc>
        <w:tc>
          <w:tcPr>
            <w:tcW w:w="5382" w:type="dxa"/>
            <w:vAlign w:val="center"/>
          </w:tcPr>
          <w:p>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响应</w:t>
            </w:r>
            <w:r>
              <w:rPr>
                <w:rFonts w:hint="eastAsia" w:ascii="宋体" w:hAnsi="宋体" w:eastAsia="宋体" w:cs="宋体"/>
                <w:color w:val="auto"/>
                <w:kern w:val="0"/>
                <w:sz w:val="21"/>
                <w:szCs w:val="21"/>
                <w:highlight w:val="none"/>
                <w:lang w:val="zh-CN"/>
              </w:rPr>
              <w:t>文件正、副本数量（含电子文档）符合</w:t>
            </w:r>
            <w:r>
              <w:rPr>
                <w:rFonts w:hint="eastAsia" w:ascii="宋体" w:hAnsi="宋体" w:eastAsia="宋体" w:cs="宋体"/>
                <w:color w:val="auto"/>
                <w:kern w:val="0"/>
                <w:sz w:val="21"/>
                <w:szCs w:val="21"/>
                <w:highlight w:val="none"/>
              </w:rPr>
              <w:t>竞争性磋商</w:t>
            </w:r>
            <w:r>
              <w:rPr>
                <w:rFonts w:hint="eastAsia" w:ascii="宋体" w:hAnsi="宋体" w:eastAsia="宋体" w:cs="宋体"/>
                <w:color w:val="auto"/>
                <w:kern w:val="0"/>
                <w:sz w:val="21"/>
                <w:szCs w:val="21"/>
                <w:highlight w:val="none"/>
                <w:lang w:val="zh-CN"/>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671" w:type="dxa"/>
            <w:vMerge w:val="restart"/>
            <w:vAlign w:val="center"/>
          </w:tcPr>
          <w:p>
            <w:pPr>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552" w:type="dxa"/>
            <w:vMerge w:val="restart"/>
            <w:vAlign w:val="center"/>
          </w:tcPr>
          <w:p>
            <w:pPr>
              <w:snapToGrid w:val="0"/>
              <w:spacing w:line="400" w:lineRule="exact"/>
              <w:jc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rPr>
              <w:t>响应程度审查</w:t>
            </w:r>
          </w:p>
        </w:tc>
        <w:tc>
          <w:tcPr>
            <w:tcW w:w="1974" w:type="dxa"/>
            <w:vAlign w:val="center"/>
          </w:tcPr>
          <w:p>
            <w:pPr>
              <w:snapToGrid w:val="0"/>
              <w:spacing w:line="4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实质性响应</w:t>
            </w:r>
          </w:p>
        </w:tc>
        <w:tc>
          <w:tcPr>
            <w:tcW w:w="5382" w:type="dxa"/>
            <w:vAlign w:val="center"/>
          </w:tcPr>
          <w:p>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竞争性磋商文件第二篇中（※）号标注的部分</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eastAsia="zh-CN"/>
              </w:rPr>
              <w:t>第</w:t>
            </w:r>
            <w:r>
              <w:rPr>
                <w:rFonts w:hint="eastAsia" w:ascii="宋体" w:hAnsi="宋体" w:eastAsia="宋体" w:cs="宋体"/>
                <w:color w:val="auto"/>
                <w:kern w:val="0"/>
                <w:sz w:val="21"/>
                <w:szCs w:val="21"/>
                <w:highlight w:val="none"/>
              </w:rPr>
              <w:t>三篇。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trPr>
        <w:tc>
          <w:tcPr>
            <w:tcW w:w="671" w:type="dxa"/>
            <w:vMerge w:val="continue"/>
            <w:vAlign w:val="center"/>
          </w:tcPr>
          <w:p>
            <w:pPr>
              <w:snapToGrid w:val="0"/>
              <w:spacing w:line="400" w:lineRule="exact"/>
              <w:ind w:firstLine="420" w:firstLineChars="200"/>
              <w:rPr>
                <w:rFonts w:hint="eastAsia" w:ascii="宋体" w:hAnsi="宋体" w:eastAsia="宋体" w:cs="宋体"/>
                <w:color w:val="auto"/>
                <w:kern w:val="0"/>
                <w:sz w:val="21"/>
                <w:szCs w:val="21"/>
                <w:highlight w:val="none"/>
              </w:rPr>
            </w:pPr>
          </w:p>
        </w:tc>
        <w:tc>
          <w:tcPr>
            <w:tcW w:w="1552" w:type="dxa"/>
            <w:vMerge w:val="continue"/>
            <w:vAlign w:val="center"/>
          </w:tcPr>
          <w:p>
            <w:pPr>
              <w:snapToGrid w:val="0"/>
              <w:spacing w:line="400" w:lineRule="exact"/>
              <w:ind w:firstLine="420" w:firstLineChars="200"/>
              <w:rPr>
                <w:rFonts w:hint="eastAsia" w:ascii="宋体" w:hAnsi="宋体" w:eastAsia="宋体" w:cs="宋体"/>
                <w:color w:val="auto"/>
                <w:kern w:val="0"/>
                <w:sz w:val="21"/>
                <w:szCs w:val="21"/>
                <w:highlight w:val="none"/>
                <w:lang w:val="zh-CN"/>
              </w:rPr>
            </w:pPr>
          </w:p>
        </w:tc>
        <w:tc>
          <w:tcPr>
            <w:tcW w:w="1974" w:type="dxa"/>
            <w:vAlign w:val="center"/>
          </w:tcPr>
          <w:p>
            <w:pPr>
              <w:snapToGrid w:val="0"/>
              <w:spacing w:line="4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磋商有效期</w:t>
            </w:r>
          </w:p>
        </w:tc>
        <w:tc>
          <w:tcPr>
            <w:tcW w:w="5382" w:type="dxa"/>
            <w:vAlign w:val="center"/>
          </w:tcPr>
          <w:p>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响应文件及有关承诺文件有效期为提交响应文件截止时间起90天。</w:t>
            </w:r>
          </w:p>
        </w:tc>
      </w:tr>
    </w:tbl>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根据《财政部关于政府采购竞争性磋商采购方式管理暂行办法有关问题的补充通知》（财库〔2015〕124号）采用竞争性磋商采购方式采购的政府购买服务项目（含政府和社会资本合作项目），在采购过程中符合要求的供应商（社会资本）只有2家的，竞争性磋商采购活动可以继续进行。</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（五）在磋商过程中磋商的任何一方不得向他人透露与磋商有关的服务资料、价格或其他信息。</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（六）在磋商过程中，磋商小组可以根据竞争性磋商文件和磋商情况实质性变动采购需求中的服务、商务要求以及</w:t>
      </w:r>
      <w:r>
        <w:rPr>
          <w:rFonts w:hint="eastAsia" w:ascii="宋体" w:hAnsi="宋体" w:cs="宋体"/>
          <w:color w:val="auto"/>
          <w:sz w:val="24"/>
          <w:szCs w:val="24"/>
          <w:highlight w:val="none"/>
          <w:lang w:eastAsia="zh-CN"/>
        </w:rPr>
        <w:t>采购合同</w:t>
      </w:r>
      <w:r>
        <w:rPr>
          <w:rFonts w:hint="eastAsia" w:ascii="宋体" w:hAnsi="宋体" w:eastAsia="宋体" w:cs="宋体"/>
          <w:color w:val="auto"/>
          <w:sz w:val="24"/>
          <w:szCs w:val="24"/>
          <w:highlight w:val="none"/>
        </w:rPr>
        <w:t>，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（七）供应商在磋商时作出的所有书面承诺须由法定代表人（或其授权代表）或自然人（供应商为自然人）签署。</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已提交响应文件但未在规定时间内进行最后报价的供应商，视为放弃最后报价，以供应商响应文件中的报价为准。</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服务、商务等评定因素分别按照相应权重值计算分项得分后相加，满分为100分。</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（十）磋商小组各成员独立对每个有效响应（通过资格性</w:t>
      </w:r>
      <w:r>
        <w:rPr>
          <w:rFonts w:hint="eastAsia" w:ascii="宋体" w:hAnsi="宋体" w:eastAsia="宋体" w:cs="宋体"/>
          <w:color w:val="auto"/>
          <w:kern w:val="0"/>
          <w:sz w:val="24"/>
          <w:szCs w:val="24"/>
          <w:highlight w:val="none"/>
        </w:rPr>
        <w:t>审查</w:t>
      </w:r>
      <w:r>
        <w:rPr>
          <w:rFonts w:hint="eastAsia" w:ascii="宋体" w:hAnsi="宋体" w:eastAsia="宋体" w:cs="宋体"/>
          <w:color w:val="auto"/>
          <w:sz w:val="24"/>
          <w:szCs w:val="24"/>
          <w:highlight w:val="none"/>
        </w:rPr>
        <w:t>、符合性</w:t>
      </w:r>
      <w:r>
        <w:rPr>
          <w:rFonts w:hint="eastAsia" w:ascii="宋体" w:hAnsi="宋体" w:eastAsia="宋体" w:cs="宋体"/>
          <w:color w:val="auto"/>
          <w:kern w:val="0"/>
          <w:sz w:val="24"/>
          <w:szCs w:val="24"/>
          <w:highlight w:val="none"/>
        </w:rPr>
        <w:t>审查</w:t>
      </w:r>
      <w:r>
        <w:rPr>
          <w:rFonts w:hint="eastAsia" w:ascii="宋体" w:hAnsi="宋体" w:eastAsia="宋体" w:cs="宋体"/>
          <w:color w:val="auto"/>
          <w:sz w:val="24"/>
          <w:szCs w:val="24"/>
          <w:highlight w:val="none"/>
        </w:rPr>
        <w:t>的供应商）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w:t>
      </w:r>
      <w:r>
        <w:rPr>
          <w:rFonts w:hint="eastAsia" w:ascii="宋体" w:hAnsi="宋体" w:cs="宋体"/>
          <w:color w:val="auto"/>
          <w:sz w:val="24"/>
          <w:szCs w:val="24"/>
          <w:highlight w:val="none"/>
          <w:lang w:eastAsia="zh-CN"/>
        </w:rPr>
        <w:t>服务</w:t>
      </w:r>
      <w:r>
        <w:rPr>
          <w:rFonts w:hint="eastAsia" w:ascii="宋体" w:hAnsi="宋体" w:eastAsia="宋体" w:cs="宋体"/>
          <w:color w:val="auto"/>
          <w:sz w:val="24"/>
          <w:szCs w:val="24"/>
          <w:highlight w:val="none"/>
        </w:rPr>
        <w:t>指标优劣顺序排列推荐。以上都相同的，按商务条款的优劣顺序排列推荐。</w:t>
      </w:r>
    </w:p>
    <w:p>
      <w:pPr>
        <w:pStyle w:val="4"/>
        <w:spacing w:line="440" w:lineRule="exact"/>
        <w:rPr>
          <w:rFonts w:hint="eastAsia" w:ascii="宋体" w:hAnsi="宋体" w:eastAsia="宋体" w:cs="宋体"/>
          <w:color w:val="auto"/>
          <w:sz w:val="24"/>
          <w:szCs w:val="24"/>
          <w:highlight w:val="none"/>
        </w:rPr>
      </w:pPr>
      <w:bookmarkStart w:id="77" w:name="_Toc15332"/>
      <w:r>
        <w:rPr>
          <w:rFonts w:hint="eastAsia" w:ascii="宋体" w:hAnsi="宋体" w:eastAsia="宋体" w:cs="宋体"/>
          <w:color w:val="auto"/>
          <w:sz w:val="24"/>
          <w:szCs w:val="24"/>
          <w:highlight w:val="none"/>
        </w:rPr>
        <w:t>二、</w:t>
      </w:r>
      <w:bookmarkStart w:id="78" w:name="_Toc102227320"/>
      <w:bookmarkStart w:id="79" w:name="_Toc342913394"/>
      <w:r>
        <w:rPr>
          <w:rFonts w:hint="eastAsia" w:ascii="宋体" w:hAnsi="宋体" w:eastAsia="宋体" w:cs="宋体"/>
          <w:color w:val="auto"/>
          <w:sz w:val="24"/>
          <w:szCs w:val="24"/>
          <w:highlight w:val="none"/>
        </w:rPr>
        <w:t>评审标准</w:t>
      </w:r>
      <w:bookmarkEnd w:id="77"/>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（一）评分标准</w:t>
      </w:r>
    </w:p>
    <w:tbl>
      <w:tblPr>
        <w:tblStyle w:val="62"/>
        <w:tblW w:w="100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
        <w:gridCol w:w="1371"/>
        <w:gridCol w:w="850"/>
        <w:gridCol w:w="5252"/>
        <w:gridCol w:w="2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jc w:val="center"/>
        </w:trPr>
        <w:tc>
          <w:tcPr>
            <w:tcW w:w="476" w:type="dxa"/>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371" w:type="dxa"/>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评分因素及权值</w:t>
            </w:r>
          </w:p>
        </w:tc>
        <w:tc>
          <w:tcPr>
            <w:tcW w:w="850" w:type="dxa"/>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c>
          <w:tcPr>
            <w:tcW w:w="5252" w:type="dxa"/>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评分标准</w:t>
            </w:r>
          </w:p>
        </w:tc>
        <w:tc>
          <w:tcPr>
            <w:tcW w:w="2065" w:type="dxa"/>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0" w:hRule="atLeast"/>
          <w:jc w:val="center"/>
        </w:trPr>
        <w:tc>
          <w:tcPr>
            <w:tcW w:w="476"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71"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磋商报价</w:t>
            </w:r>
          </w:p>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w:t>
            </w:r>
          </w:p>
        </w:tc>
        <w:tc>
          <w:tcPr>
            <w:tcW w:w="850" w:type="dxa"/>
            <w:vAlign w:val="center"/>
          </w:tcPr>
          <w:p>
            <w:pPr>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lang w:val="en-US" w:eastAsia="zh-CN"/>
              </w:rPr>
              <w:t>分</w:t>
            </w:r>
          </w:p>
        </w:tc>
        <w:tc>
          <w:tcPr>
            <w:tcW w:w="5252" w:type="dxa"/>
            <w:vAlign w:val="center"/>
          </w:tcPr>
          <w:p>
            <w:pPr>
              <w:pStyle w:val="15"/>
              <w:spacing w:line="240" w:lineRule="atLeast"/>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满足资格性、符合性要求且最后报价最低的供应商的价格为磋商基准价，其价格分为满分。其他供应商的价格分统一按照下列公式计算：</w:t>
            </w:r>
          </w:p>
          <w:p>
            <w:pPr>
              <w:pStyle w:val="15"/>
              <w:spacing w:line="240" w:lineRule="atLeast"/>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磋商报价得分=（磋商基准价/最后磋商报价）×价格权值×100</w:t>
            </w:r>
          </w:p>
        </w:tc>
        <w:tc>
          <w:tcPr>
            <w:tcW w:w="2065" w:type="dxa"/>
            <w:vAlign w:val="center"/>
          </w:tcPr>
          <w:p>
            <w:pPr>
              <w:pStyle w:val="15"/>
              <w:spacing w:line="240" w:lineRule="atLeast"/>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对小微企业的价格用扣除后的价格参与评审，详见“（二）关于小微企业报价扣除比例说明”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476" w:type="dxa"/>
            <w:vMerge w:val="restart"/>
            <w:vAlign w:val="center"/>
          </w:tcPr>
          <w:p>
            <w:pPr>
              <w:pStyle w:val="15"/>
              <w:spacing w:line="240" w:lineRule="atLeast"/>
              <w:ind w:firstLine="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371" w:type="dxa"/>
            <w:vMerge w:val="restart"/>
            <w:vAlign w:val="center"/>
          </w:tcPr>
          <w:p>
            <w:pPr>
              <w:pStyle w:val="15"/>
              <w:spacing w:line="240" w:lineRule="atLeast"/>
              <w:ind w:firstLine="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服务部分（</w:t>
            </w:r>
            <w:r>
              <w:rPr>
                <w:rFonts w:hint="eastAsia" w:ascii="宋体" w:hAnsi="宋体" w:cs="宋体"/>
                <w:color w:val="auto"/>
                <w:sz w:val="21"/>
                <w:szCs w:val="21"/>
                <w:highlight w:val="none"/>
                <w:lang w:val="en-US" w:eastAsia="zh-CN"/>
              </w:rPr>
              <w:t>53%</w:t>
            </w:r>
            <w:r>
              <w:rPr>
                <w:rFonts w:hint="eastAsia" w:ascii="宋体" w:hAnsi="宋体" w:eastAsia="宋体" w:cs="宋体"/>
                <w:color w:val="auto"/>
                <w:sz w:val="21"/>
                <w:szCs w:val="21"/>
                <w:highlight w:val="none"/>
                <w:lang w:eastAsia="zh-CN"/>
              </w:rPr>
              <w:t>）</w:t>
            </w:r>
          </w:p>
        </w:tc>
        <w:tc>
          <w:tcPr>
            <w:tcW w:w="850" w:type="dxa"/>
            <w:vAlign w:val="center"/>
          </w:tcPr>
          <w:p>
            <w:pPr>
              <w:spacing w:line="280" w:lineRule="exact"/>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服务方案15分</w:t>
            </w:r>
          </w:p>
        </w:tc>
        <w:tc>
          <w:tcPr>
            <w:tcW w:w="5252" w:type="dxa"/>
            <w:vAlign w:val="center"/>
          </w:tcPr>
          <w:p>
            <w:pPr>
              <w:spacing w:line="280" w:lineRule="exact"/>
              <w:ind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根据供应商在响应文件中提供针对本项目的服务方案进行评分。内容包括但不仅限于拍摄安排、</w:t>
            </w:r>
            <w:r>
              <w:rPr>
                <w:rFonts w:hint="eastAsia" w:ascii="宋体" w:hAnsi="宋体" w:eastAsia="宋体" w:cs="宋体"/>
                <w:color w:val="auto"/>
                <w:sz w:val="21"/>
                <w:szCs w:val="21"/>
                <w:highlight w:val="none"/>
                <w:lang w:val="zh-CN" w:eastAsia="zh-CN"/>
              </w:rPr>
              <w:t>课程制作进度安排</w:t>
            </w:r>
            <w:r>
              <w:rPr>
                <w:rFonts w:hint="eastAsia" w:ascii="宋体" w:hAnsi="宋体" w:eastAsia="宋体" w:cs="宋体"/>
                <w:color w:val="auto"/>
                <w:sz w:val="21"/>
                <w:szCs w:val="21"/>
                <w:highlight w:val="none"/>
                <w:lang w:val="en-US" w:eastAsia="zh-CN"/>
              </w:rPr>
              <w:t>等：</w:t>
            </w:r>
          </w:p>
          <w:p>
            <w:pPr>
              <w:spacing w:line="280" w:lineRule="exact"/>
              <w:ind w:firstLine="0" w:firstLineChars="0"/>
              <w:jc w:val="both"/>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1.方案内容不存在瑕疵的得</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lang w:val="zh-CN" w:eastAsia="zh-CN"/>
              </w:rPr>
              <w:t xml:space="preserve">分； </w:t>
            </w:r>
          </w:p>
          <w:p>
            <w:pPr>
              <w:spacing w:line="280" w:lineRule="exact"/>
              <w:ind w:firstLine="0" w:firstLineChars="0"/>
              <w:jc w:val="both"/>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2.方案内容存在1处瑕疵的得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val="zh-CN" w:eastAsia="zh-CN"/>
              </w:rPr>
              <w:t xml:space="preserve">分； </w:t>
            </w:r>
          </w:p>
          <w:p>
            <w:pPr>
              <w:spacing w:line="280" w:lineRule="exact"/>
              <w:ind w:firstLine="0" w:firstLineChars="0"/>
              <w:jc w:val="both"/>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3.方案内容存在2处瑕疵的得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eastAsia="zh-CN"/>
              </w:rPr>
              <w:t>分；</w:t>
            </w:r>
          </w:p>
          <w:p>
            <w:pPr>
              <w:spacing w:line="280" w:lineRule="exact"/>
              <w:ind w:firstLine="0" w:firstLineChars="0"/>
              <w:jc w:val="both"/>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4.方案内容存在</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eastAsia="zh-CN"/>
              </w:rPr>
              <w:t>处以上瑕疵的或未提供得0分。</w:t>
            </w:r>
          </w:p>
          <w:p>
            <w:pPr>
              <w:spacing w:line="280" w:lineRule="exact"/>
              <w:ind w:firstLine="0" w:firstLineChars="0"/>
              <w:jc w:val="both"/>
              <w:rPr>
                <w:rFonts w:hint="eastAsia" w:ascii="宋体" w:hAnsi="宋体" w:eastAsia="宋体" w:cs="宋体"/>
                <w:color w:val="auto"/>
                <w:sz w:val="21"/>
                <w:szCs w:val="21"/>
                <w:highlight w:val="none"/>
                <w:lang w:val="en-US" w:eastAsia="zh-CN"/>
              </w:rPr>
            </w:pPr>
          </w:p>
        </w:tc>
        <w:tc>
          <w:tcPr>
            <w:tcW w:w="2065" w:type="dxa"/>
            <w:vMerge w:val="restart"/>
            <w:vAlign w:val="center"/>
          </w:tcPr>
          <w:p>
            <w:pPr>
              <w:spacing w:line="280" w:lineRule="exact"/>
              <w:ind w:firstLine="0" w:firstLineChars="0"/>
              <w:jc w:val="left"/>
              <w:rPr>
                <w:rFonts w:hint="eastAsia" w:ascii="宋体" w:hAnsi="宋体" w:eastAsia="宋体" w:cs="宋体"/>
                <w:color w:val="auto"/>
                <w:sz w:val="21"/>
                <w:szCs w:val="21"/>
                <w:lang w:val="en-US" w:eastAsia="zh-CN"/>
              </w:rPr>
            </w:pPr>
          </w:p>
          <w:p>
            <w:pPr>
              <w:spacing w:line="280" w:lineRule="exact"/>
              <w:ind w:firstLine="0" w:firstLineChars="0"/>
              <w:jc w:val="left"/>
              <w:rPr>
                <w:rFonts w:hint="eastAsia" w:ascii="宋体" w:hAnsi="宋体" w:eastAsia="宋体" w:cs="宋体"/>
                <w:color w:val="auto"/>
                <w:sz w:val="21"/>
                <w:szCs w:val="21"/>
                <w:lang w:val="en-US" w:eastAsia="zh-CN"/>
              </w:rPr>
            </w:pPr>
          </w:p>
          <w:p>
            <w:pPr>
              <w:spacing w:line="280" w:lineRule="exact"/>
              <w:ind w:firstLine="0" w:firstLineChars="0"/>
              <w:jc w:val="left"/>
              <w:rPr>
                <w:rFonts w:hint="eastAsia" w:ascii="宋体" w:hAnsi="宋体" w:eastAsia="宋体" w:cs="宋体"/>
                <w:color w:val="auto"/>
                <w:sz w:val="21"/>
                <w:szCs w:val="21"/>
                <w:lang w:val="en-US" w:eastAsia="zh-CN"/>
              </w:rPr>
            </w:pPr>
          </w:p>
          <w:p>
            <w:pPr>
              <w:spacing w:line="280" w:lineRule="exact"/>
              <w:ind w:firstLine="0" w:firstLineChars="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供应商自行拟定方案，格式自定。</w:t>
            </w:r>
          </w:p>
          <w:p>
            <w:pPr>
              <w:spacing w:line="280" w:lineRule="exact"/>
              <w:ind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注：本项内容中所称的“瑕疵”：</w:t>
            </w:r>
          </w:p>
          <w:p>
            <w:pPr>
              <w:spacing w:line="280" w:lineRule="exact"/>
              <w:ind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①内容表述不完整或缺少关键分析点；</w:t>
            </w:r>
          </w:p>
          <w:p>
            <w:pPr>
              <w:spacing w:line="280" w:lineRule="exact"/>
              <w:ind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②计划及措施不科学合理；</w:t>
            </w:r>
          </w:p>
          <w:p>
            <w:pPr>
              <w:spacing w:line="280" w:lineRule="exact"/>
              <w:ind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③内容表述前后矛盾、无连贯性、内容存在逻辑漏洞；</w:t>
            </w:r>
          </w:p>
          <w:p>
            <w:pPr>
              <w:spacing w:line="280" w:lineRule="exact"/>
              <w:ind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④常识性错误；</w:t>
            </w:r>
          </w:p>
          <w:p>
            <w:pPr>
              <w:spacing w:line="280" w:lineRule="exact"/>
              <w:ind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⑤技术措施保障安排并不适用本项目特性或非专门针对本项目制定；</w:t>
            </w:r>
          </w:p>
          <w:p>
            <w:pPr>
              <w:spacing w:line="280" w:lineRule="exact"/>
              <w:ind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⑥方案中提出的措施举措不利于本项目目标的实现；</w:t>
            </w:r>
          </w:p>
          <w:p>
            <w:pPr>
              <w:spacing w:line="280" w:lineRule="exact"/>
              <w:ind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⑦现有技术条件下不可能实现采购目标；</w:t>
            </w:r>
          </w:p>
          <w:p>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上述任意一种情形为1处瑕疵。</w:t>
            </w:r>
          </w:p>
          <w:p>
            <w:pPr>
              <w:spacing w:line="280" w:lineRule="exact"/>
              <w:ind w:firstLine="0" w:firstLineChars="0"/>
              <w:jc w:val="both"/>
              <w:rPr>
                <w:rFonts w:hint="eastAsia" w:ascii="宋体" w:hAnsi="宋体" w:eastAsia="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3" w:hRule="atLeast"/>
          <w:jc w:val="center"/>
        </w:trPr>
        <w:tc>
          <w:tcPr>
            <w:tcW w:w="476" w:type="dxa"/>
            <w:vMerge w:val="continue"/>
            <w:vAlign w:val="center"/>
          </w:tcPr>
          <w:p>
            <w:pPr>
              <w:pStyle w:val="15"/>
              <w:spacing w:line="240" w:lineRule="atLeast"/>
              <w:ind w:firstLine="0"/>
              <w:jc w:val="center"/>
              <w:rPr>
                <w:rFonts w:hint="eastAsia" w:ascii="宋体" w:hAnsi="宋体" w:eastAsia="宋体" w:cs="宋体"/>
                <w:color w:val="auto"/>
                <w:sz w:val="21"/>
                <w:szCs w:val="21"/>
                <w:highlight w:val="none"/>
                <w:lang w:val="en-US" w:eastAsia="zh-CN"/>
              </w:rPr>
            </w:pPr>
          </w:p>
        </w:tc>
        <w:tc>
          <w:tcPr>
            <w:tcW w:w="1371" w:type="dxa"/>
            <w:vMerge w:val="continue"/>
            <w:vAlign w:val="center"/>
          </w:tcPr>
          <w:p>
            <w:pPr>
              <w:pStyle w:val="15"/>
              <w:spacing w:line="240" w:lineRule="atLeast"/>
              <w:ind w:firstLine="0"/>
              <w:jc w:val="center"/>
              <w:rPr>
                <w:rFonts w:hint="eastAsia" w:ascii="宋体" w:hAnsi="宋体" w:eastAsia="宋体" w:cs="宋体"/>
                <w:color w:val="auto"/>
                <w:sz w:val="21"/>
                <w:szCs w:val="21"/>
                <w:highlight w:val="none"/>
                <w:lang w:eastAsia="zh-CN"/>
              </w:rPr>
            </w:pPr>
          </w:p>
        </w:tc>
        <w:tc>
          <w:tcPr>
            <w:tcW w:w="850" w:type="dxa"/>
            <w:vAlign w:val="center"/>
          </w:tcPr>
          <w:p>
            <w:pPr>
              <w:spacing w:line="280" w:lineRule="exact"/>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培训方案10分</w:t>
            </w:r>
          </w:p>
        </w:tc>
        <w:tc>
          <w:tcPr>
            <w:tcW w:w="5252" w:type="dxa"/>
            <w:vAlign w:val="center"/>
          </w:tcPr>
          <w:p>
            <w:pPr>
              <w:spacing w:line="280" w:lineRule="exact"/>
              <w:ind w:firstLine="0" w:firstLineChars="0"/>
              <w:jc w:val="both"/>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根据供应商在响应文件中提供针对本项目的培训方案进行评分。内容包括但不限于</w:t>
            </w:r>
            <w:r>
              <w:rPr>
                <w:rFonts w:hint="eastAsia" w:ascii="宋体" w:hAnsi="宋体" w:eastAsia="宋体" w:cs="宋体"/>
                <w:color w:val="auto"/>
                <w:sz w:val="21"/>
                <w:szCs w:val="21"/>
                <w:highlight w:val="none"/>
                <w:lang w:val="en-US" w:eastAsia="zh-CN"/>
              </w:rPr>
              <w:t>信息化教学技术培训</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课程的设计与制作培训</w:t>
            </w:r>
            <w:r>
              <w:rPr>
                <w:rFonts w:hint="eastAsia" w:ascii="宋体" w:hAnsi="宋体" w:cs="宋体"/>
                <w:color w:val="auto"/>
                <w:sz w:val="21"/>
                <w:szCs w:val="21"/>
                <w:highlight w:val="none"/>
                <w:lang w:val="en-US" w:eastAsia="zh-CN"/>
              </w:rPr>
              <w:t>等：</w:t>
            </w:r>
          </w:p>
          <w:p>
            <w:pPr>
              <w:spacing w:line="280" w:lineRule="exact"/>
              <w:ind w:firstLine="0" w:firstLineChars="0"/>
              <w:jc w:val="both"/>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 xml:space="preserve">1.方案内容不存在瑕疵的得10分； </w:t>
            </w:r>
          </w:p>
          <w:p>
            <w:pPr>
              <w:spacing w:line="280" w:lineRule="exact"/>
              <w:ind w:firstLine="0" w:firstLineChars="0"/>
              <w:jc w:val="both"/>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2.方案内容存在1处瑕疵的得</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val="zh-CN" w:eastAsia="zh-CN"/>
              </w:rPr>
              <w:t xml:space="preserve">分； </w:t>
            </w:r>
          </w:p>
          <w:p>
            <w:pPr>
              <w:spacing w:line="280" w:lineRule="exact"/>
              <w:ind w:firstLine="0" w:firstLineChars="0"/>
              <w:jc w:val="both"/>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3.方案内容存在2处瑕疵的得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eastAsia="zh-CN"/>
              </w:rPr>
              <w:t>分；</w:t>
            </w:r>
          </w:p>
          <w:p>
            <w:pPr>
              <w:spacing w:line="280" w:lineRule="exact"/>
              <w:ind w:firstLine="0" w:firstLineChars="0"/>
              <w:jc w:val="both"/>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4.方案内容存在</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eastAsia="zh-CN"/>
              </w:rPr>
              <w:t>处以上瑕疵的或未提供得0分。</w:t>
            </w:r>
          </w:p>
          <w:p>
            <w:pPr>
              <w:spacing w:line="280" w:lineRule="exact"/>
              <w:ind w:firstLine="0" w:firstLineChars="0"/>
              <w:jc w:val="both"/>
              <w:rPr>
                <w:rFonts w:hint="eastAsia" w:ascii="宋体" w:hAnsi="宋体" w:eastAsia="宋体" w:cs="宋体"/>
                <w:color w:val="auto"/>
                <w:sz w:val="21"/>
                <w:szCs w:val="21"/>
                <w:highlight w:val="none"/>
                <w:lang w:val="en-US" w:eastAsia="zh-CN"/>
              </w:rPr>
            </w:pPr>
          </w:p>
        </w:tc>
        <w:tc>
          <w:tcPr>
            <w:tcW w:w="2065" w:type="dxa"/>
            <w:vMerge w:val="continue"/>
            <w:vAlign w:val="center"/>
          </w:tcPr>
          <w:p>
            <w:pPr>
              <w:spacing w:line="280" w:lineRule="exact"/>
              <w:ind w:firstLine="0" w:firstLineChars="0"/>
              <w:jc w:val="both"/>
              <w:rPr>
                <w:rFonts w:hint="eastAsia" w:ascii="宋体" w:hAnsi="宋体" w:eastAsia="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8" w:hRule="atLeast"/>
          <w:jc w:val="center"/>
        </w:trPr>
        <w:tc>
          <w:tcPr>
            <w:tcW w:w="476" w:type="dxa"/>
            <w:vMerge w:val="continue"/>
            <w:vAlign w:val="center"/>
          </w:tcPr>
          <w:p>
            <w:pPr>
              <w:spacing w:line="280" w:lineRule="exact"/>
              <w:ind w:firstLine="0" w:firstLineChars="0"/>
              <w:jc w:val="both"/>
              <w:rPr>
                <w:rFonts w:hint="eastAsia" w:ascii="宋体" w:hAnsi="宋体" w:eastAsia="宋体" w:cs="宋体"/>
                <w:color w:val="auto"/>
                <w:sz w:val="21"/>
                <w:szCs w:val="21"/>
              </w:rPr>
            </w:pPr>
          </w:p>
        </w:tc>
        <w:tc>
          <w:tcPr>
            <w:tcW w:w="1371" w:type="dxa"/>
            <w:vMerge w:val="continue"/>
            <w:vAlign w:val="center"/>
          </w:tcPr>
          <w:p>
            <w:pPr>
              <w:spacing w:line="280" w:lineRule="exact"/>
              <w:ind w:firstLine="0" w:firstLineChars="0"/>
              <w:jc w:val="both"/>
              <w:rPr>
                <w:rFonts w:hint="eastAsia" w:ascii="宋体" w:hAnsi="宋体" w:eastAsia="宋体" w:cs="宋体"/>
                <w:color w:val="auto"/>
                <w:sz w:val="21"/>
                <w:szCs w:val="21"/>
              </w:rPr>
            </w:pPr>
          </w:p>
        </w:tc>
        <w:tc>
          <w:tcPr>
            <w:tcW w:w="850" w:type="dxa"/>
            <w:vAlign w:val="center"/>
          </w:tcPr>
          <w:p>
            <w:pPr>
              <w:spacing w:line="280" w:lineRule="exact"/>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售后服务方案</w:t>
            </w:r>
          </w:p>
          <w:p>
            <w:pPr>
              <w:spacing w:line="280" w:lineRule="exact"/>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10分</w:t>
            </w:r>
          </w:p>
        </w:tc>
        <w:tc>
          <w:tcPr>
            <w:tcW w:w="5252" w:type="dxa"/>
            <w:vAlign w:val="center"/>
          </w:tcPr>
          <w:p>
            <w:pPr>
              <w:spacing w:line="280" w:lineRule="exact"/>
              <w:ind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根据供应商在响应文件中提供针对本项目的售后服务方案进行评分。内容包括但不仅限于售后服务承诺、保障措施及计划、服务人员及服务方式、系统故障时的应急预案等：</w:t>
            </w:r>
          </w:p>
          <w:p>
            <w:pPr>
              <w:spacing w:line="280" w:lineRule="exact"/>
              <w:ind w:firstLine="0" w:firstLineChars="0"/>
              <w:jc w:val="both"/>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 xml:space="preserve">1.方案内容不存在瑕疵的得10分； </w:t>
            </w:r>
          </w:p>
          <w:p>
            <w:pPr>
              <w:spacing w:line="280" w:lineRule="exact"/>
              <w:ind w:firstLine="0" w:firstLineChars="0"/>
              <w:jc w:val="both"/>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2.方案内容存在1处瑕疵的得</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val="zh-CN" w:eastAsia="zh-CN"/>
              </w:rPr>
              <w:t xml:space="preserve">分； </w:t>
            </w:r>
          </w:p>
          <w:p>
            <w:pPr>
              <w:spacing w:line="280" w:lineRule="exact"/>
              <w:ind w:firstLine="0" w:firstLineChars="0"/>
              <w:jc w:val="both"/>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3.方案内容存在2处瑕疵的得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eastAsia="zh-CN"/>
              </w:rPr>
              <w:t>分；</w:t>
            </w:r>
          </w:p>
          <w:p>
            <w:pPr>
              <w:spacing w:line="280" w:lineRule="exact"/>
              <w:ind w:firstLine="0" w:firstLineChars="0"/>
              <w:jc w:val="both"/>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4.方案内容存在</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eastAsia="zh-CN"/>
              </w:rPr>
              <w:t>处以上瑕疵的或未提供得0分。</w:t>
            </w:r>
          </w:p>
          <w:p>
            <w:pPr>
              <w:spacing w:line="280" w:lineRule="exact"/>
              <w:ind w:firstLine="0" w:firstLineChars="0"/>
              <w:jc w:val="both"/>
              <w:rPr>
                <w:rFonts w:hint="eastAsia" w:ascii="宋体" w:hAnsi="宋体" w:eastAsia="宋体" w:cs="宋体"/>
                <w:color w:val="auto"/>
                <w:sz w:val="21"/>
                <w:szCs w:val="21"/>
                <w:highlight w:val="none"/>
                <w:lang w:val="en-US" w:eastAsia="zh-CN"/>
              </w:rPr>
            </w:pPr>
          </w:p>
        </w:tc>
        <w:tc>
          <w:tcPr>
            <w:tcW w:w="2065" w:type="dxa"/>
            <w:vMerge w:val="continue"/>
            <w:vAlign w:val="center"/>
          </w:tcPr>
          <w:p>
            <w:pPr>
              <w:spacing w:line="280" w:lineRule="exact"/>
              <w:ind w:firstLine="0" w:firstLineChars="0"/>
              <w:jc w:val="both"/>
              <w:rPr>
                <w:rFonts w:hint="eastAsia" w:ascii="宋体" w:hAnsi="宋体" w:eastAsia="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 w:hRule="atLeast"/>
          <w:jc w:val="center"/>
        </w:trPr>
        <w:tc>
          <w:tcPr>
            <w:tcW w:w="476" w:type="dxa"/>
            <w:vMerge w:val="continue"/>
            <w:vAlign w:val="center"/>
          </w:tcPr>
          <w:p>
            <w:pPr>
              <w:pStyle w:val="15"/>
              <w:spacing w:line="240" w:lineRule="atLeast"/>
              <w:ind w:firstLine="0"/>
              <w:jc w:val="center"/>
              <w:rPr>
                <w:rFonts w:hint="eastAsia" w:ascii="宋体" w:hAnsi="宋体" w:eastAsia="宋体" w:cs="宋体"/>
                <w:color w:val="auto"/>
                <w:sz w:val="21"/>
                <w:szCs w:val="21"/>
                <w:highlight w:val="none"/>
                <w:lang w:val="en-US" w:eastAsia="zh-CN"/>
              </w:rPr>
            </w:pPr>
          </w:p>
        </w:tc>
        <w:tc>
          <w:tcPr>
            <w:tcW w:w="1371" w:type="dxa"/>
            <w:vMerge w:val="continue"/>
            <w:vAlign w:val="center"/>
          </w:tcPr>
          <w:p>
            <w:pPr>
              <w:pStyle w:val="15"/>
              <w:spacing w:line="240" w:lineRule="atLeast"/>
              <w:ind w:firstLine="0"/>
              <w:jc w:val="center"/>
              <w:rPr>
                <w:rFonts w:hint="eastAsia" w:ascii="宋体" w:hAnsi="宋体" w:eastAsia="宋体" w:cs="宋体"/>
                <w:color w:val="auto"/>
                <w:sz w:val="21"/>
                <w:szCs w:val="21"/>
                <w:highlight w:val="none"/>
                <w:lang w:eastAsia="zh-CN"/>
              </w:rPr>
            </w:pPr>
          </w:p>
        </w:tc>
        <w:tc>
          <w:tcPr>
            <w:tcW w:w="850" w:type="dxa"/>
            <w:vAlign w:val="center"/>
          </w:tcPr>
          <w:p>
            <w:pPr>
              <w:spacing w:line="280" w:lineRule="exact"/>
              <w:ind w:firstLine="0" w:firstLineChar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现场</w:t>
            </w:r>
            <w:r>
              <w:rPr>
                <w:rFonts w:hint="eastAsia" w:ascii="宋体" w:hAnsi="宋体" w:eastAsia="宋体" w:cs="宋体"/>
                <w:color w:val="auto"/>
                <w:sz w:val="21"/>
                <w:szCs w:val="21"/>
                <w:highlight w:val="none"/>
                <w:lang w:val="en-US" w:eastAsia="zh-CN"/>
              </w:rPr>
              <w:t>演示1</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分</w:t>
            </w:r>
          </w:p>
        </w:tc>
        <w:tc>
          <w:tcPr>
            <w:tcW w:w="5252" w:type="dxa"/>
            <w:vAlign w:val="center"/>
          </w:tcPr>
          <w:p>
            <w:pPr>
              <w:spacing w:line="280" w:lineRule="exact"/>
              <w:ind w:firstLine="0" w:firstLineChars="0"/>
              <w:jc w:val="both"/>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现场</w:t>
            </w:r>
            <w:r>
              <w:rPr>
                <w:rFonts w:hint="eastAsia" w:ascii="宋体" w:hAnsi="宋体" w:eastAsia="宋体" w:cs="宋体"/>
                <w:color w:val="auto"/>
                <w:sz w:val="21"/>
                <w:szCs w:val="21"/>
                <w:highlight w:val="none"/>
                <w:lang w:val="en-US" w:eastAsia="zh-CN"/>
              </w:rPr>
              <w:t>演示</w:t>
            </w:r>
            <w:r>
              <w:rPr>
                <w:rFonts w:hint="eastAsia" w:ascii="宋体" w:hAnsi="宋体" w:cs="宋体"/>
                <w:color w:val="auto"/>
                <w:sz w:val="21"/>
                <w:szCs w:val="21"/>
                <w:highlight w:val="none"/>
                <w:lang w:val="en-US" w:eastAsia="zh-CN"/>
              </w:rPr>
              <w:t>（18分）</w:t>
            </w:r>
            <w:r>
              <w:rPr>
                <w:rFonts w:hint="eastAsia" w:ascii="宋体" w:hAnsi="宋体" w:eastAsia="宋体" w:cs="宋体"/>
                <w:color w:val="auto"/>
                <w:sz w:val="21"/>
                <w:szCs w:val="21"/>
                <w:highlight w:val="none"/>
                <w:lang w:val="en-US" w:eastAsia="zh-CN"/>
              </w:rPr>
              <w:t>：</w:t>
            </w:r>
          </w:p>
          <w:p>
            <w:pPr>
              <w:spacing w:line="280" w:lineRule="exact"/>
              <w:ind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供应商需</w:t>
            </w:r>
            <w:r>
              <w:rPr>
                <w:rFonts w:hint="eastAsia" w:ascii="宋体" w:hAnsi="宋体" w:cs="宋体"/>
                <w:color w:val="auto"/>
                <w:sz w:val="21"/>
                <w:szCs w:val="21"/>
                <w:highlight w:val="none"/>
                <w:lang w:val="en-US" w:eastAsia="zh-CN"/>
              </w:rPr>
              <w:t>现场操作真实系统进行演示，每完全演示1条得3分，</w:t>
            </w:r>
            <w:r>
              <w:rPr>
                <w:rFonts w:hint="eastAsia" w:ascii="宋体" w:hAnsi="宋体" w:eastAsia="宋体" w:cs="宋体"/>
                <w:color w:val="auto"/>
                <w:sz w:val="21"/>
                <w:szCs w:val="21"/>
                <w:highlight w:val="none"/>
                <w:lang w:val="en-US" w:eastAsia="zh-CN"/>
              </w:rPr>
              <w:t>演示内容不全或未演示得0分：</w:t>
            </w:r>
          </w:p>
          <w:p>
            <w:pPr>
              <w:spacing w:line="280" w:lineRule="exact"/>
              <w:ind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现场</w:t>
            </w:r>
            <w:r>
              <w:rPr>
                <w:rFonts w:hint="eastAsia" w:ascii="宋体" w:hAnsi="宋体" w:eastAsia="宋体" w:cs="宋体"/>
                <w:color w:val="auto"/>
                <w:sz w:val="21"/>
                <w:szCs w:val="21"/>
                <w:highlight w:val="none"/>
                <w:lang w:val="en-US" w:eastAsia="zh-CN"/>
              </w:rPr>
              <w:t>演示单相电能表安装的完整流程</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三相四线电能表经互感器接线的完整流程</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采集终端安装流程</w:t>
            </w:r>
            <w:r>
              <w:rPr>
                <w:rFonts w:hint="eastAsia" w:ascii="宋体" w:hAnsi="宋体" w:cs="宋体"/>
                <w:color w:val="auto"/>
                <w:sz w:val="21"/>
                <w:szCs w:val="21"/>
                <w:highlight w:val="none"/>
                <w:lang w:val="en-US" w:eastAsia="zh-CN"/>
              </w:rPr>
              <w:t>。</w:t>
            </w:r>
          </w:p>
          <w:p>
            <w:pPr>
              <w:spacing w:line="280" w:lineRule="exact"/>
              <w:ind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2.现场演示</w:t>
            </w:r>
            <w:r>
              <w:rPr>
                <w:rFonts w:hint="default" w:ascii="宋体" w:hAnsi="宋体" w:eastAsia="宋体" w:cs="宋体"/>
                <w:color w:val="auto"/>
                <w:sz w:val="21"/>
                <w:szCs w:val="21"/>
                <w:highlight w:val="none"/>
                <w:lang w:val="en-US" w:eastAsia="zh-CN"/>
              </w:rPr>
              <w:t>装表接电抄表平台</w:t>
            </w: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后台数据模拟生成不同用户类型的用电曲线</w:t>
            </w: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支持阶梯电价、分时电价（峰/平/谷）、需量电价等计费模拟</w:t>
            </w:r>
            <w:r>
              <w:rPr>
                <w:rFonts w:hint="eastAsia" w:ascii="宋体" w:hAnsi="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可自定义费率参数，计算出应缴电费进行线上缴费</w:t>
            </w:r>
            <w:r>
              <w:rPr>
                <w:rFonts w:hint="eastAsia" w:ascii="宋体" w:hAnsi="宋体" w:eastAsia="宋体" w:cs="宋体"/>
                <w:color w:val="auto"/>
                <w:sz w:val="21"/>
                <w:szCs w:val="21"/>
                <w:highlight w:val="none"/>
                <w:lang w:val="en-US" w:eastAsia="zh-CN"/>
              </w:rPr>
              <w:t>。</w:t>
            </w:r>
          </w:p>
          <w:p>
            <w:pPr>
              <w:spacing w:line="280" w:lineRule="exact"/>
              <w:ind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3.现场演示软件安装布线环节：自由拖拽导线进行虚拟连接，接线端子可自动吸附，实时生成导线模型。自由选择导线颜色，实时显示导线颜色变化。</w:t>
            </w:r>
          </w:p>
          <w:p>
            <w:pPr>
              <w:spacing w:line="280" w:lineRule="exact"/>
              <w:ind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cs="宋体"/>
                <w:color w:val="auto"/>
                <w:sz w:val="21"/>
                <w:szCs w:val="21"/>
                <w:highlight w:val="none"/>
                <w:lang w:val="en-US" w:eastAsia="zh-CN"/>
              </w:rPr>
              <w:t>现场</w:t>
            </w:r>
            <w:r>
              <w:rPr>
                <w:rFonts w:hint="eastAsia" w:ascii="宋体" w:hAnsi="宋体" w:eastAsia="宋体" w:cs="宋体"/>
                <w:color w:val="auto"/>
                <w:sz w:val="21"/>
                <w:szCs w:val="21"/>
                <w:highlight w:val="none"/>
                <w:lang w:val="en-US" w:eastAsia="zh-CN"/>
              </w:rPr>
              <w:t>演示可在接线环境中添加和删除线号管，确保每根导线或端子接线点具有唯一、规范的标识。</w:t>
            </w:r>
          </w:p>
          <w:p>
            <w:pPr>
              <w:spacing w:line="280" w:lineRule="exact"/>
              <w:ind w:firstLine="0" w:firstLineChars="0"/>
              <w:jc w:val="both"/>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5.现场</w:t>
            </w:r>
            <w:r>
              <w:rPr>
                <w:rFonts w:hint="eastAsia" w:ascii="宋体" w:hAnsi="宋体" w:eastAsia="宋体" w:cs="宋体"/>
                <w:color w:val="auto"/>
                <w:sz w:val="21"/>
                <w:szCs w:val="21"/>
                <w:highlight w:val="none"/>
                <w:lang w:val="en-US" w:eastAsia="zh-CN"/>
              </w:rPr>
              <w:t>演示电能表与互感器/端子排自动逻辑绑定，柜后对应端子排接口同步显示对应的接线端子。</w:t>
            </w:r>
          </w:p>
          <w:p>
            <w:pPr>
              <w:spacing w:line="280" w:lineRule="exact"/>
              <w:ind w:firstLine="0" w:firstLineChars="0"/>
              <w:jc w:val="both"/>
              <w:rPr>
                <w:rFonts w:hint="default" w:ascii="宋体" w:hAnsi="宋体" w:eastAsia="宋体" w:cs="宋体"/>
                <w:color w:val="auto"/>
                <w:sz w:val="24"/>
                <w:szCs w:val="24"/>
                <w:highlight w:val="none"/>
                <w:lang w:val="en-US" w:eastAsia="zh-CN"/>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.现场演示故障测距仪测电缆全长，选择范围和波速，调节游标测全长并读取数据，数据暂存比较，测故障距离，得出故障位置数据,填写实验所得数据和判断结论。</w:t>
            </w:r>
          </w:p>
        </w:tc>
        <w:tc>
          <w:tcPr>
            <w:tcW w:w="2065" w:type="dxa"/>
            <w:vAlign w:val="center"/>
          </w:tcPr>
          <w:p>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1.通过资格性审查以及符合性审查的供应商按抽签顺序进行现场演示，在通知5分钟后仍未出现在演示现场的供应商，视为放弃演示。</w:t>
            </w:r>
          </w:p>
          <w:p>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2.供应商自备设备及网络环境，在进入演示阶段前需自行调试完成；演示用笔记本电脑需要转换接口的，由供应商自备。</w:t>
            </w:r>
          </w:p>
          <w:p>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3.现场演示时间不超过10分钟。</w:t>
            </w:r>
          </w:p>
          <w:p>
            <w:pPr>
              <w:jc w:val="left"/>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8" w:hRule="atLeast"/>
          <w:jc w:val="center"/>
        </w:trPr>
        <w:tc>
          <w:tcPr>
            <w:tcW w:w="476" w:type="dxa"/>
            <w:vMerge w:val="restart"/>
            <w:vAlign w:val="center"/>
          </w:tcPr>
          <w:p>
            <w:pPr>
              <w:pStyle w:val="15"/>
              <w:spacing w:line="240" w:lineRule="atLeast"/>
              <w:ind w:firstLine="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p>
        </w:tc>
        <w:tc>
          <w:tcPr>
            <w:tcW w:w="1371" w:type="dxa"/>
            <w:vMerge w:val="restart"/>
            <w:vAlign w:val="center"/>
          </w:tcPr>
          <w:p>
            <w:pPr>
              <w:pStyle w:val="15"/>
              <w:spacing w:line="240" w:lineRule="atLeast"/>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商务部分（</w:t>
            </w:r>
            <w:r>
              <w:rPr>
                <w:rFonts w:hint="eastAsia" w:ascii="宋体" w:hAnsi="宋体" w:cs="宋体"/>
                <w:color w:val="auto"/>
                <w:sz w:val="21"/>
                <w:szCs w:val="21"/>
                <w:highlight w:val="none"/>
                <w:lang w:val="en-US" w:eastAsia="zh-CN"/>
              </w:rPr>
              <w:t>17%</w:t>
            </w:r>
            <w:r>
              <w:rPr>
                <w:rFonts w:hint="eastAsia" w:ascii="宋体" w:hAnsi="宋体" w:eastAsia="宋体" w:cs="宋体"/>
                <w:color w:val="auto"/>
                <w:sz w:val="21"/>
                <w:szCs w:val="21"/>
                <w:highlight w:val="none"/>
                <w:lang w:eastAsia="zh-CN"/>
              </w:rPr>
              <w:t>）</w:t>
            </w:r>
          </w:p>
        </w:tc>
        <w:tc>
          <w:tcPr>
            <w:tcW w:w="850" w:type="dxa"/>
            <w:vAlign w:val="center"/>
          </w:tcPr>
          <w:p>
            <w:pPr>
              <w:pStyle w:val="15"/>
              <w:spacing w:line="240" w:lineRule="atLeast"/>
              <w:ind w:firstLine="0"/>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履约能力</w:t>
            </w:r>
          </w:p>
          <w:p>
            <w:pPr>
              <w:spacing w:line="280" w:lineRule="exac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lang w:val="en-US" w:eastAsia="zh-CN"/>
              </w:rPr>
              <w:t>分</w:t>
            </w:r>
          </w:p>
        </w:tc>
        <w:tc>
          <w:tcPr>
            <w:tcW w:w="5252" w:type="dxa"/>
            <w:vAlign w:val="center"/>
          </w:tcPr>
          <w:p>
            <w:pPr>
              <w:widowControl w:val="0"/>
              <w:numPr>
                <w:ilvl w:val="0"/>
                <w:numId w:val="0"/>
              </w:numPr>
              <w:spacing w:line="280" w:lineRule="exact"/>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1.供应商拟投入本项目的团队人员具有高级信息系统项目管理师证书的，每提供一份证书得1分，最多得3分。</w:t>
            </w:r>
          </w:p>
          <w:p>
            <w:pPr>
              <w:widowControl w:val="0"/>
              <w:numPr>
                <w:ilvl w:val="0"/>
                <w:numId w:val="0"/>
              </w:numPr>
              <w:spacing w:line="280" w:lineRule="exact"/>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2.供应商拟投入本项目的团队人员具有</w:t>
            </w:r>
            <w:r>
              <w:rPr>
                <w:rFonts w:hint="default" w:ascii="宋体" w:hAnsi="宋体" w:cs="宋体"/>
                <w:color w:val="auto"/>
                <w:sz w:val="21"/>
                <w:szCs w:val="21"/>
                <w:highlight w:val="none"/>
                <w:lang w:val="en-US" w:eastAsia="zh-CN"/>
              </w:rPr>
              <w:t>软件设计师</w:t>
            </w:r>
            <w:r>
              <w:rPr>
                <w:rFonts w:hint="eastAsia" w:ascii="宋体" w:hAnsi="宋体" w:cs="宋体"/>
                <w:color w:val="auto"/>
                <w:sz w:val="21"/>
                <w:szCs w:val="21"/>
                <w:highlight w:val="none"/>
                <w:lang w:val="en-US" w:eastAsia="zh-CN"/>
              </w:rPr>
              <w:t>证书的，每提供一份证书得1分，最多得3分。</w:t>
            </w:r>
          </w:p>
          <w:p>
            <w:pPr>
              <w:widowControl w:val="0"/>
              <w:numPr>
                <w:ilvl w:val="0"/>
                <w:numId w:val="0"/>
              </w:numPr>
              <w:spacing w:line="280" w:lineRule="exac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3.供应商拟投入本项目的团队人员具有</w:t>
            </w:r>
            <w:r>
              <w:rPr>
                <w:rFonts w:hint="default" w:ascii="宋体" w:hAnsi="宋体" w:cs="宋体"/>
                <w:color w:val="auto"/>
                <w:sz w:val="21"/>
                <w:szCs w:val="21"/>
                <w:highlight w:val="none"/>
                <w:lang w:val="en-US" w:eastAsia="zh-CN"/>
              </w:rPr>
              <w:t>计算机程序设计员</w:t>
            </w:r>
            <w:r>
              <w:rPr>
                <w:rFonts w:hint="eastAsia" w:ascii="宋体" w:hAnsi="宋体" w:cs="宋体"/>
                <w:color w:val="auto"/>
                <w:sz w:val="21"/>
                <w:szCs w:val="21"/>
                <w:highlight w:val="none"/>
                <w:lang w:val="en-US" w:eastAsia="zh-CN"/>
              </w:rPr>
              <w:t>证书的，每提供一份证书得1分，最多得3分。</w:t>
            </w:r>
          </w:p>
          <w:p>
            <w:pPr>
              <w:widowControl w:val="0"/>
              <w:numPr>
                <w:ilvl w:val="0"/>
                <w:numId w:val="0"/>
              </w:numPr>
              <w:spacing w:line="28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4.供应商具有数据管理DCMM二级及以上证书的，得3分。</w:t>
            </w:r>
          </w:p>
        </w:tc>
        <w:tc>
          <w:tcPr>
            <w:tcW w:w="2065" w:type="dxa"/>
            <w:vAlign w:val="center"/>
          </w:tcPr>
          <w:p>
            <w:pPr>
              <w:widowControl w:val="0"/>
              <w:spacing w:line="280" w:lineRule="exact"/>
              <w:ind w:firstLine="0" w:firstLineChars="0"/>
              <w:jc w:val="both"/>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响应文件中提供证书复印件，涉及人员证书的还须在</w:t>
            </w:r>
            <w:r>
              <w:rPr>
                <w:rFonts w:hint="eastAsia" w:ascii="宋体" w:hAnsi="宋体" w:eastAsia="宋体" w:cs="宋体"/>
                <w:color w:val="auto"/>
                <w:sz w:val="21"/>
                <w:szCs w:val="21"/>
                <w:highlight w:val="none"/>
                <w:lang w:val="en-US" w:eastAsia="zh-CN"/>
              </w:rPr>
              <w:t>响应文件中提供供应商为其缴纳的开标当月或开标前一月的社保证明材料复印件。</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成立不足上述时间的新公司或入职不足上述时间的新员工可提供人员劳动合同复印件）；如可免缴的，提供相关证明文件</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0" w:hRule="atLeast"/>
          <w:jc w:val="center"/>
        </w:trPr>
        <w:tc>
          <w:tcPr>
            <w:tcW w:w="476" w:type="dxa"/>
            <w:vMerge w:val="continue"/>
            <w:vAlign w:val="center"/>
          </w:tcPr>
          <w:p>
            <w:pPr>
              <w:pStyle w:val="15"/>
              <w:spacing w:line="240" w:lineRule="atLeast"/>
              <w:ind w:firstLine="0"/>
              <w:jc w:val="center"/>
              <w:rPr>
                <w:rFonts w:hint="eastAsia" w:ascii="宋体" w:hAnsi="宋体" w:eastAsia="宋体" w:cs="宋体"/>
                <w:color w:val="auto"/>
                <w:sz w:val="21"/>
                <w:szCs w:val="21"/>
                <w:highlight w:val="none"/>
                <w:lang w:val="en-US" w:eastAsia="zh-CN"/>
              </w:rPr>
            </w:pPr>
          </w:p>
        </w:tc>
        <w:tc>
          <w:tcPr>
            <w:tcW w:w="1371" w:type="dxa"/>
            <w:vMerge w:val="continue"/>
            <w:vAlign w:val="center"/>
          </w:tcPr>
          <w:p>
            <w:pPr>
              <w:pStyle w:val="15"/>
              <w:spacing w:line="240" w:lineRule="atLeast"/>
              <w:ind w:firstLine="0"/>
              <w:jc w:val="center"/>
              <w:rPr>
                <w:rFonts w:hint="eastAsia" w:ascii="宋体" w:hAnsi="宋体" w:eastAsia="宋体" w:cs="宋体"/>
                <w:color w:val="auto"/>
                <w:sz w:val="21"/>
                <w:szCs w:val="21"/>
                <w:highlight w:val="none"/>
                <w:lang w:eastAsia="zh-CN"/>
              </w:rPr>
            </w:pPr>
          </w:p>
        </w:tc>
        <w:tc>
          <w:tcPr>
            <w:tcW w:w="850" w:type="dxa"/>
            <w:vAlign w:val="center"/>
          </w:tcPr>
          <w:p>
            <w:pPr>
              <w:pStyle w:val="15"/>
              <w:spacing w:line="240" w:lineRule="atLeast"/>
              <w:ind w:firstLine="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业绩     </w:t>
            </w:r>
          </w:p>
          <w:p>
            <w:pPr>
              <w:spacing w:line="280" w:lineRule="exac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p>
        </w:tc>
        <w:tc>
          <w:tcPr>
            <w:tcW w:w="5252" w:type="dxa"/>
            <w:vAlign w:val="center"/>
          </w:tcPr>
          <w:p>
            <w:pPr>
              <w:widowControl w:val="0"/>
              <w:spacing w:line="28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供应商2021年1月1日至今（以合同签订时间为准），同类项目业绩每提供1个得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分，最高得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p>
        </w:tc>
        <w:tc>
          <w:tcPr>
            <w:tcW w:w="2065" w:type="dxa"/>
            <w:vAlign w:val="center"/>
          </w:tcPr>
          <w:p>
            <w:pPr>
              <w:widowControl w:val="0"/>
              <w:spacing w:line="280" w:lineRule="exact"/>
              <w:ind w:firstLine="0" w:firstLineChars="0"/>
              <w:jc w:val="both"/>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响应文件中</w:t>
            </w:r>
            <w:r>
              <w:rPr>
                <w:rFonts w:hint="eastAsia" w:ascii="宋体" w:hAnsi="宋体" w:eastAsia="宋体" w:cs="宋体"/>
                <w:color w:val="auto"/>
                <w:sz w:val="21"/>
                <w:szCs w:val="21"/>
                <w:highlight w:val="none"/>
                <w:lang w:val="en-US" w:eastAsia="zh-CN"/>
              </w:rPr>
              <w:t>提供合同复印件加盖供应商公章，同一单位多个合同视为一个业绩。</w:t>
            </w:r>
          </w:p>
        </w:tc>
      </w:tr>
    </w:tbl>
    <w:p>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磋商小组认为供应商的最后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响应处理。</w:t>
      </w:r>
    </w:p>
    <w:p>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2、关于小微企业报价扣除比例说明</w:t>
      </w:r>
    </w:p>
    <w:p>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1.对小微企业给予</w:t>
      </w:r>
      <w:r>
        <w:rPr>
          <w:rFonts w:hint="eastAsia" w:ascii="宋体" w:hAnsi="宋体" w:eastAsia="宋体" w:cs="宋体"/>
          <w:color w:val="auto"/>
          <w:sz w:val="24"/>
          <w:szCs w:val="24"/>
          <w:highlight w:val="none"/>
          <w:u w:val="single"/>
        </w:rPr>
        <w:t xml:space="preserve"> 10%</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的扣除，以扣除后的报价参与评审。</w:t>
      </w:r>
    </w:p>
    <w:p>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2.监狱企业、残疾人福利性单位视同小型、微型企业。</w:t>
      </w:r>
    </w:p>
    <w:p>
      <w:pPr>
        <w:pStyle w:val="4"/>
        <w:spacing w:line="400" w:lineRule="exact"/>
        <w:rPr>
          <w:rFonts w:hint="eastAsia" w:ascii="宋体" w:hAnsi="宋体" w:eastAsia="宋体" w:cs="宋体"/>
          <w:color w:val="auto"/>
          <w:sz w:val="24"/>
          <w:szCs w:val="24"/>
          <w:highlight w:val="none"/>
        </w:rPr>
      </w:pPr>
      <w:bookmarkStart w:id="80" w:name="_Toc5819"/>
      <w:r>
        <w:rPr>
          <w:rFonts w:hint="eastAsia" w:ascii="宋体" w:hAnsi="宋体" w:eastAsia="宋体" w:cs="宋体"/>
          <w:color w:val="auto"/>
          <w:sz w:val="24"/>
          <w:szCs w:val="24"/>
          <w:highlight w:val="none"/>
        </w:rPr>
        <w:t>三、无效响应</w:t>
      </w:r>
      <w:bookmarkEnd w:id="80"/>
    </w:p>
    <w:p>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供应商发生以下条款情况之一者，视为无效响应，其响应文件将被拒绝：</w:t>
      </w:r>
    </w:p>
    <w:p>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（一）供应商不符合规定的资格条件的；</w:t>
      </w:r>
    </w:p>
    <w:p>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（二）供应商的法定代表人（或其授权代表）或自然人未参加磋商；</w:t>
      </w:r>
    </w:p>
    <w:p>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（三）供应商所提交的响应文件不按“第七篇响应文件编制要求”要求签署或盖章；</w:t>
      </w:r>
    </w:p>
    <w:p>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（四）供应商的最后报价超过最高限价的；</w:t>
      </w:r>
    </w:p>
    <w:p>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（五）法定代表人为同一个人的两个及两个以上法人，母公司、全资子公司及其控股公司，在同一包采购中同时参与磋商；</w:t>
      </w:r>
    </w:p>
    <w:p>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（六）单位负责人为同一人或者存在直接控股、管理关系的不同供应商，参加同一合同项下的政府采购活动的；</w:t>
      </w:r>
    </w:p>
    <w:p>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（七）为采购项目提供整体设计、规范编制或者项目管理、监理、检测等服务的供应商，再参加该采购项目的其他采购活动；</w:t>
      </w:r>
    </w:p>
    <w:p>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（八）供应商磋商有效期不满足竞争性磋商文件要求的；</w:t>
      </w:r>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（九）供应商响应文件内容有与国家现行法律法规相违背的内容，或附有采购人无法接受的条件；</w:t>
      </w:r>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（十）法律、法规和竞争性磋商文件规定的其他无效情形。</w:t>
      </w:r>
    </w:p>
    <w:p>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（十一）供应商进行合同分包的；</w:t>
      </w:r>
    </w:p>
    <w:p>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（十二）供应商</w:t>
      </w:r>
      <w:r>
        <w:rPr>
          <w:rFonts w:hint="eastAsia" w:ascii="宋体" w:hAnsi="宋体" w:eastAsia="宋体" w:cs="宋体"/>
          <w:color w:val="auto"/>
          <w:sz w:val="24"/>
          <w:szCs w:val="24"/>
          <w:highlight w:val="none"/>
          <w:lang w:eastAsia="zh-CN"/>
        </w:rPr>
        <w:t>以联合体形式参与</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w:t>
      </w:r>
    </w:p>
    <w:p>
      <w:pPr>
        <w:pStyle w:val="4"/>
        <w:spacing w:line="400" w:lineRule="exact"/>
        <w:rPr>
          <w:rFonts w:hint="eastAsia" w:ascii="宋体" w:hAnsi="宋体" w:eastAsia="宋体" w:cs="宋体"/>
          <w:color w:val="auto"/>
          <w:sz w:val="24"/>
          <w:szCs w:val="24"/>
          <w:highlight w:val="none"/>
        </w:rPr>
      </w:pPr>
      <w:bookmarkStart w:id="81" w:name="_Toc9634"/>
      <w:r>
        <w:rPr>
          <w:rFonts w:hint="eastAsia" w:ascii="宋体" w:hAnsi="宋体" w:eastAsia="宋体" w:cs="宋体"/>
          <w:color w:val="auto"/>
          <w:sz w:val="24"/>
          <w:szCs w:val="24"/>
          <w:highlight w:val="none"/>
        </w:rPr>
        <w:t>四、</w:t>
      </w:r>
      <w:bookmarkEnd w:id="78"/>
      <w:bookmarkEnd w:id="79"/>
      <w:r>
        <w:rPr>
          <w:rFonts w:hint="eastAsia" w:ascii="宋体" w:hAnsi="宋体" w:eastAsia="宋体" w:cs="宋体"/>
          <w:color w:val="auto"/>
          <w:sz w:val="24"/>
          <w:szCs w:val="24"/>
          <w:highlight w:val="none"/>
        </w:rPr>
        <w:t>采购终止</w:t>
      </w:r>
      <w:bookmarkEnd w:id="81"/>
    </w:p>
    <w:p>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出现下列情形之一的，采购人或者采购代理机构应当终止竞争性磋商采购活动，发布项目终止公告并说明原因，重新开展采购活动：</w:t>
      </w:r>
    </w:p>
    <w:p>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（一）因情况变化，不再符合规定的竞争性磋商采购方式适用情形的；</w:t>
      </w:r>
    </w:p>
    <w:p>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（二）出现影响采购公正的违法、违规行为的；</w:t>
      </w:r>
    </w:p>
    <w:p>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（三）在采购过程中符合要求的供应商或者报价未超过</w:t>
      </w:r>
      <w:r>
        <w:rPr>
          <w:rFonts w:hint="eastAsia" w:ascii="宋体" w:hAnsi="宋体" w:eastAsia="宋体" w:cs="宋体"/>
          <w:color w:val="auto"/>
          <w:sz w:val="24"/>
          <w:szCs w:val="24"/>
          <w:highlight w:val="none"/>
          <w:lang w:eastAsia="zh-CN"/>
        </w:rPr>
        <w:t>最高限价</w:t>
      </w:r>
      <w:r>
        <w:rPr>
          <w:rFonts w:hint="eastAsia" w:ascii="宋体" w:hAnsi="宋体" w:eastAsia="宋体" w:cs="宋体"/>
          <w:color w:val="auto"/>
          <w:sz w:val="24"/>
          <w:szCs w:val="24"/>
          <w:highlight w:val="none"/>
        </w:rPr>
        <w:t>的供应商不足3家的，但《政府采购竞争性磋商采购方式管理暂行办法》第二十一条第三款规定的情形除外。</w:t>
      </w:r>
    </w:p>
    <w:p>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br w:type="page"/>
      </w:r>
    </w:p>
    <w:p>
      <w:pPr>
        <w:pStyle w:val="3"/>
        <w:spacing w:line="360" w:lineRule="auto"/>
        <w:jc w:val="center"/>
        <w:rPr>
          <w:rFonts w:hint="eastAsia" w:ascii="宋体" w:hAnsi="宋体" w:eastAsia="宋体" w:cs="宋体"/>
          <w:b w:val="0"/>
          <w:color w:val="auto"/>
          <w:szCs w:val="30"/>
          <w:highlight w:val="none"/>
        </w:rPr>
      </w:pPr>
      <w:bookmarkStart w:id="82" w:name="_Toc25083"/>
      <w:bookmarkStart w:id="83" w:name="_Toc102227313"/>
      <w:bookmarkStart w:id="84" w:name="_Toc23771"/>
      <w:bookmarkStart w:id="85" w:name="_Toc12789059"/>
      <w:bookmarkStart w:id="86" w:name="_Toc11641055"/>
      <w:r>
        <w:rPr>
          <w:rFonts w:hint="eastAsia" w:ascii="宋体" w:hAnsi="宋体" w:eastAsia="宋体" w:cs="宋体"/>
          <w:b w:val="0"/>
          <w:color w:val="auto"/>
          <w:sz w:val="36"/>
          <w:szCs w:val="30"/>
          <w:highlight w:val="none"/>
        </w:rPr>
        <w:t>第五篇  供应商须知</w:t>
      </w:r>
      <w:bookmarkEnd w:id="82"/>
      <w:bookmarkEnd w:id="83"/>
      <w:bookmarkEnd w:id="84"/>
    </w:p>
    <w:p>
      <w:pPr>
        <w:pStyle w:val="4"/>
        <w:spacing w:line="440" w:lineRule="exact"/>
        <w:rPr>
          <w:rFonts w:hint="eastAsia" w:ascii="宋体" w:hAnsi="宋体" w:eastAsia="宋体" w:cs="宋体"/>
          <w:color w:val="auto"/>
          <w:sz w:val="24"/>
          <w:szCs w:val="24"/>
          <w:highlight w:val="none"/>
        </w:rPr>
      </w:pPr>
      <w:bookmarkStart w:id="87" w:name="_Toc342913389"/>
      <w:bookmarkStart w:id="88" w:name="_Toc9003"/>
      <w:bookmarkStart w:id="89" w:name="_Toc1234"/>
      <w:r>
        <w:rPr>
          <w:rFonts w:hint="eastAsia" w:ascii="宋体" w:hAnsi="宋体" w:eastAsia="宋体" w:cs="宋体"/>
          <w:color w:val="auto"/>
          <w:sz w:val="24"/>
          <w:szCs w:val="24"/>
          <w:highlight w:val="none"/>
        </w:rPr>
        <w:t>一、磋商费用</w:t>
      </w:r>
      <w:bookmarkEnd w:id="87"/>
      <w:bookmarkEnd w:id="88"/>
      <w:bookmarkEnd w:id="89"/>
    </w:p>
    <w:p>
      <w:pPr>
        <w:pStyle w:val="108"/>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参与磋商的供应商应承担其编制响应文件与递交响应文件所涉及的一切费用，不论磋商结果如何，采购人和采购代理机构在任何情况下无义务也无责任承担这些费用。</w:t>
      </w:r>
    </w:p>
    <w:p>
      <w:pPr>
        <w:pStyle w:val="4"/>
        <w:tabs>
          <w:tab w:val="left" w:pos="2640"/>
        </w:tabs>
        <w:spacing w:line="400" w:lineRule="exact"/>
        <w:rPr>
          <w:rFonts w:hint="eastAsia" w:ascii="宋体" w:hAnsi="宋体" w:eastAsia="宋体" w:cs="宋体"/>
          <w:color w:val="auto"/>
          <w:sz w:val="24"/>
          <w:szCs w:val="24"/>
          <w:highlight w:val="none"/>
        </w:rPr>
      </w:pPr>
      <w:bookmarkStart w:id="90" w:name="_Toc19556"/>
      <w:bookmarkStart w:id="91" w:name="_Toc342913391"/>
      <w:bookmarkStart w:id="92" w:name="_Toc30650"/>
      <w:r>
        <w:rPr>
          <w:rFonts w:hint="eastAsia" w:ascii="宋体" w:hAnsi="宋体" w:eastAsia="宋体" w:cs="宋体"/>
          <w:color w:val="auto"/>
          <w:sz w:val="24"/>
          <w:szCs w:val="24"/>
          <w:highlight w:val="none"/>
        </w:rPr>
        <w:t>二、竞争性磋商文件</w:t>
      </w:r>
      <w:bookmarkEnd w:id="90"/>
      <w:bookmarkEnd w:id="91"/>
      <w:bookmarkEnd w:id="92"/>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（一）竞争性磋商文件由采购邀请书、项目服务需求、供应商须知、项目商务需求、磋商程序及方法、评审标准、无效响应和采购终止、供应商须知、政府采购合同、响应文件编制要求七部分组成。</w:t>
      </w:r>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（二）采购人（或采购代理机构）所作的一切有效的书面通知、修改及补充，都是竞争性磋商文件不可分割的部分。</w:t>
      </w:r>
    </w:p>
    <w:p>
      <w:pPr>
        <w:snapToGrid w:val="0"/>
        <w:spacing w:line="400" w:lineRule="exact"/>
        <w:ind w:firstLine="480" w:firstLineChars="200"/>
        <w:rPr>
          <w:rFonts w:hint="eastAsia" w:ascii="宋体" w:hAnsi="宋体" w:eastAsia="宋体" w:cs="宋体"/>
          <w:color w:val="auto"/>
          <w:sz w:val="24"/>
          <w:szCs w:val="24"/>
          <w:highlight w:val="none"/>
        </w:rPr>
      </w:pPr>
      <w:bookmarkStart w:id="93" w:name="_Toc318159349"/>
      <w:bookmarkStart w:id="94" w:name="_Toc318159160"/>
      <w:bookmarkStart w:id="95" w:name="_Toc318166429"/>
      <w:bookmarkStart w:id="96" w:name="_Toc318159780"/>
      <w:r>
        <w:rPr>
          <w:rFonts w:hint="eastAsia" w:ascii="宋体" w:hAnsi="宋体" w:eastAsia="宋体" w:cs="宋体"/>
          <w:color w:val="auto"/>
          <w:sz w:val="24"/>
          <w:szCs w:val="24"/>
          <w:highlight w:val="none"/>
        </w:rPr>
        <w:t>（三）竞争性磋商文件的解释</w:t>
      </w:r>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（四）本竞争性磋商文件中，磋商小组根据与供应商进行磋商可能实质性变动的内容为竞争性磋商文件第二、三、六篇全部内容。</w:t>
      </w:r>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（五）评审的依据为竞争性磋商文件和响应文件（含有效的书面承诺）。磋商小组判断响应文件对竞争性磋商文件的响应，仅基于响应文件本身而不靠外部证据。</w:t>
      </w:r>
    </w:p>
    <w:bookmarkEnd w:id="93"/>
    <w:bookmarkEnd w:id="94"/>
    <w:bookmarkEnd w:id="95"/>
    <w:bookmarkEnd w:id="96"/>
    <w:p>
      <w:pPr>
        <w:pStyle w:val="4"/>
        <w:spacing w:line="400" w:lineRule="exact"/>
        <w:rPr>
          <w:rFonts w:hint="eastAsia" w:ascii="宋体" w:hAnsi="宋体" w:eastAsia="宋体" w:cs="宋体"/>
          <w:color w:val="auto"/>
          <w:sz w:val="24"/>
          <w:szCs w:val="24"/>
          <w:highlight w:val="none"/>
        </w:rPr>
      </w:pPr>
      <w:bookmarkStart w:id="97" w:name="_Toc179714297"/>
      <w:bookmarkStart w:id="98" w:name="_Toc102227318"/>
      <w:bookmarkStart w:id="99" w:name="_Toc27595"/>
      <w:bookmarkStart w:id="100" w:name="_Toc342913392"/>
      <w:bookmarkStart w:id="101" w:name="_Toc9101"/>
      <w:r>
        <w:rPr>
          <w:rFonts w:hint="eastAsia" w:ascii="宋体" w:hAnsi="宋体" w:eastAsia="宋体" w:cs="宋体"/>
          <w:color w:val="auto"/>
          <w:sz w:val="24"/>
          <w:szCs w:val="24"/>
          <w:highlight w:val="none"/>
        </w:rPr>
        <w:t>三、磋商要求</w:t>
      </w:r>
      <w:bookmarkEnd w:id="97"/>
      <w:bookmarkEnd w:id="98"/>
      <w:bookmarkEnd w:id="99"/>
      <w:bookmarkEnd w:id="100"/>
      <w:bookmarkEnd w:id="101"/>
    </w:p>
    <w:p>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（一）响应文件</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1、供应商应当按照竞争性磋商文件的要求编制响应文件，并对竞争性磋商文件提出的要求和条件作出实质性响应，响应文件原则上采用软面订本，同时应编制完整的页码、目录。</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2、响应文件组成</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（二）联合体</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本项目不接受联合体参与磋商。</w:t>
      </w:r>
    </w:p>
    <w:p>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）磋商有效期：响应文件及有关承诺文件有效期为提交响应文件截止时间起90天。</w:t>
      </w:r>
    </w:p>
    <w:p>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）磋商保证金：</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1、供应商提交保证金金额和方式详见“</w:t>
      </w:r>
      <w:r>
        <w:rPr>
          <w:rFonts w:hint="eastAsia" w:ascii="宋体" w:hAnsi="宋体" w:eastAsia="宋体" w:cs="宋体"/>
          <w:b/>
          <w:color w:val="auto"/>
          <w:sz w:val="24"/>
          <w:szCs w:val="24"/>
          <w:highlight w:val="none"/>
          <w:u w:val="single"/>
        </w:rPr>
        <w:t>第一篇  五、磋商保证金”</w:t>
      </w:r>
      <w:r>
        <w:rPr>
          <w:rFonts w:hint="eastAsia" w:ascii="宋体" w:hAnsi="宋体" w:eastAsia="宋体" w:cs="宋体"/>
          <w:color w:val="auto"/>
          <w:sz w:val="24"/>
          <w:szCs w:val="24"/>
          <w:highlight w:val="none"/>
        </w:rPr>
        <w:t>；</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2、发生以下情况之一者，磋商保证金不予退还：</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2.1供应商在提交响应文件截止时间后撤回响应文件的；</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2.2供应商在响应文件中提供虚假材料的；</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2.3除因不可抗力或竞争性磋商文件认可的情形以外，成交供应商不与采购人签订合同的；</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2.4供应商与采购人、其他供应商或者采购代理机构恶意串通的；</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2.5成交供应商不按规定的时间或拒绝按成交状态签订合同（即不按照采购文件确定的合同文本以及采购标的、规格型号、采购金额、采购数量、服务和</w:t>
      </w:r>
      <w:r>
        <w:rPr>
          <w:rFonts w:hint="eastAsia" w:ascii="宋体" w:hAnsi="宋体" w:eastAsia="宋体" w:cs="宋体"/>
          <w:color w:val="auto"/>
          <w:sz w:val="24"/>
          <w:szCs w:val="24"/>
          <w:highlight w:val="none"/>
          <w:lang w:eastAsia="zh-CN"/>
        </w:rPr>
        <w:t>商务</w:t>
      </w:r>
      <w:r>
        <w:rPr>
          <w:rFonts w:hint="eastAsia" w:ascii="宋体" w:hAnsi="宋体" w:eastAsia="宋体" w:cs="宋体"/>
          <w:color w:val="auto"/>
          <w:sz w:val="24"/>
          <w:szCs w:val="24"/>
          <w:highlight w:val="none"/>
        </w:rPr>
        <w:t>要求等事项签订政府采购合同的）。</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五</w:t>
      </w:r>
      <w:r>
        <w:rPr>
          <w:rFonts w:hint="eastAsia" w:ascii="宋体" w:hAnsi="宋体" w:eastAsia="宋体" w:cs="宋体"/>
          <w:color w:val="auto"/>
          <w:sz w:val="24"/>
          <w:szCs w:val="24"/>
          <w:highlight w:val="none"/>
        </w:rPr>
        <w:t>）修正错误</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1.若供应商所递交的响应文件或最后报价中的价格出现大写金额和小写金额不一致的错误，以大写金额修正为准。</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2.磋商小组按上述修正错误的原则及方法修正供应商的报价，供应商同意并签字确认后，修正后的报价对供应商具有约束作用。如果供应商不接受修正后的价格，将失去成为成交供应商的资格。</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六</w:t>
      </w:r>
      <w:r>
        <w:rPr>
          <w:rFonts w:hint="eastAsia" w:ascii="宋体" w:hAnsi="宋体" w:eastAsia="宋体" w:cs="宋体"/>
          <w:color w:val="auto"/>
          <w:sz w:val="24"/>
          <w:szCs w:val="24"/>
          <w:highlight w:val="none"/>
        </w:rPr>
        <w:t>）提交响应文件的份数和签署</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2.响应文件按竞争性磋商文件“第七篇响应文件编制要求”要求签署或盖章</w:t>
      </w:r>
      <w:r>
        <w:rPr>
          <w:rFonts w:hint="eastAsia" w:ascii="宋体" w:hAnsi="宋体" w:cs="宋体"/>
          <w:color w:val="auto"/>
          <w:sz w:val="24"/>
          <w:szCs w:val="24"/>
          <w:highlight w:val="none"/>
          <w:lang w:eastAsia="zh-CN"/>
        </w:rPr>
        <w:t>。</w:t>
      </w:r>
    </w:p>
    <w:p>
      <w:pPr>
        <w:spacing w:line="400" w:lineRule="exact"/>
        <w:ind w:firstLine="480" w:firstLineChars="200"/>
        <w:rPr>
          <w:rFonts w:hint="eastAsia" w:ascii="宋体" w:hAnsi="宋体" w:eastAsia="宋体" w:cs="宋体"/>
          <w:color w:val="auto"/>
          <w:sz w:val="24"/>
          <w:szCs w:val="24"/>
          <w:highlight w:val="none"/>
        </w:rPr>
      </w:pPr>
      <w:bookmarkStart w:id="102" w:name="_Toc22541"/>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七</w:t>
      </w:r>
      <w:r>
        <w:rPr>
          <w:rFonts w:hint="eastAsia" w:ascii="宋体" w:hAnsi="宋体" w:eastAsia="宋体" w:cs="宋体"/>
          <w:color w:val="auto"/>
          <w:sz w:val="24"/>
          <w:szCs w:val="24"/>
          <w:highlight w:val="none"/>
        </w:rPr>
        <w:t>）响应文件的递交</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的正本、副本以及电子文档均应密封送达磋商地点，应在封套上注明磋商项目名称、供应商名称。若正本、副本以及电子文档分别进行密封的，还应在封套上注明“正本”、“副本”、“电子文档”字样。</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八</w:t>
      </w:r>
      <w:r>
        <w:rPr>
          <w:rFonts w:hint="eastAsia" w:ascii="宋体" w:hAnsi="宋体" w:eastAsia="宋体" w:cs="宋体"/>
          <w:color w:val="auto"/>
          <w:sz w:val="24"/>
          <w:szCs w:val="24"/>
          <w:highlight w:val="none"/>
        </w:rPr>
        <w:t>）供应商参与人员</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各个供应商应当派1-2名代表参与磋商，至少1人应为法定代表人或其授权代表或自然人（供应商为自然人）。</w:t>
      </w:r>
    </w:p>
    <w:p>
      <w:pPr>
        <w:pStyle w:val="4"/>
        <w:spacing w:line="400" w:lineRule="exact"/>
        <w:rPr>
          <w:rFonts w:hint="eastAsia" w:ascii="宋体" w:hAnsi="宋体" w:eastAsia="宋体" w:cs="宋体"/>
          <w:color w:val="auto"/>
          <w:sz w:val="24"/>
          <w:szCs w:val="24"/>
          <w:highlight w:val="none"/>
        </w:rPr>
      </w:pPr>
      <w:bookmarkStart w:id="103" w:name="_Toc931"/>
      <w:r>
        <w:rPr>
          <w:rFonts w:hint="eastAsia" w:ascii="宋体" w:hAnsi="宋体" w:eastAsia="宋体" w:cs="宋体"/>
          <w:color w:val="auto"/>
          <w:sz w:val="24"/>
          <w:szCs w:val="24"/>
          <w:highlight w:val="none"/>
        </w:rPr>
        <w:t>四、成交供应商的确认和变更</w:t>
      </w:r>
      <w:bookmarkEnd w:id="102"/>
      <w:bookmarkEnd w:id="103"/>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（一）成交供应商的确认</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（二）成交供应商的变更</w:t>
      </w:r>
    </w:p>
    <w:p>
      <w:pPr>
        <w:snapToGrid w:val="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成交供应商拒绝与采购人签订合同的，采购人可以按照评标报告推荐的成交候选供应商顺序，确定排名下一位的候选人为成交供应商，也可以重新开展政府采购活动。</w:t>
      </w:r>
    </w:p>
    <w:p>
      <w:pPr>
        <w:pStyle w:val="4"/>
        <w:spacing w:line="400" w:lineRule="exact"/>
        <w:rPr>
          <w:rFonts w:hint="eastAsia" w:ascii="宋体" w:hAnsi="宋体" w:eastAsia="宋体" w:cs="宋体"/>
          <w:color w:val="auto"/>
          <w:sz w:val="24"/>
          <w:szCs w:val="24"/>
          <w:highlight w:val="none"/>
        </w:rPr>
      </w:pPr>
      <w:bookmarkStart w:id="104" w:name="_Toc102227321"/>
      <w:bookmarkStart w:id="105" w:name="_Toc8404"/>
      <w:bookmarkStart w:id="106" w:name="_Toc342913395"/>
      <w:bookmarkStart w:id="107" w:name="_Toc9505"/>
      <w:r>
        <w:rPr>
          <w:rFonts w:hint="eastAsia" w:ascii="宋体" w:hAnsi="宋体" w:eastAsia="宋体" w:cs="宋体"/>
          <w:color w:val="auto"/>
          <w:sz w:val="24"/>
          <w:szCs w:val="24"/>
          <w:highlight w:val="none"/>
        </w:rPr>
        <w:t>五、成交通知</w:t>
      </w:r>
      <w:bookmarkEnd w:id="104"/>
      <w:bookmarkEnd w:id="105"/>
      <w:bookmarkEnd w:id="106"/>
      <w:bookmarkEnd w:id="107"/>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（一）成交供应商确定后，采购代理机构将在重庆电力高等专科学校校网（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"http://www.cqgp.gov.cn"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szCs w:val="24"/>
          <w:highlight w:val="none"/>
        </w:rPr>
        <w:t>www.cqepc.com.cn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）上发布成交结果公告。</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（二）结果公告发出同时，采购代理机构将以书面形式发出《成交通知书》。《成交通知书》一经发出即发生法律效力。</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（三）《成交通知书》将作为签订合同的依据。</w:t>
      </w:r>
    </w:p>
    <w:p>
      <w:pPr>
        <w:pStyle w:val="4"/>
        <w:spacing w:line="400" w:lineRule="exact"/>
        <w:rPr>
          <w:rFonts w:hint="eastAsia" w:ascii="宋体" w:hAnsi="宋体" w:eastAsia="宋体" w:cs="宋体"/>
          <w:color w:val="auto"/>
          <w:sz w:val="24"/>
          <w:szCs w:val="24"/>
          <w:highlight w:val="none"/>
        </w:rPr>
      </w:pPr>
      <w:bookmarkStart w:id="108" w:name="_Toc30234"/>
      <w:r>
        <w:rPr>
          <w:rFonts w:hint="eastAsia" w:ascii="宋体" w:hAnsi="宋体" w:eastAsia="宋体" w:cs="宋体"/>
          <w:color w:val="auto"/>
          <w:sz w:val="24"/>
          <w:szCs w:val="24"/>
          <w:highlight w:val="none"/>
        </w:rPr>
        <w:t>六、关于质疑和投诉</w:t>
      </w:r>
      <w:bookmarkEnd w:id="108"/>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w:t>
      </w:r>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供应商认为采购文件、采购过程和成交结果使自己的权益收到伤害的，可向采购人或采购代理机构以书面形式提出质疑。</w:t>
      </w:r>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提出质疑的应当是参与所质疑项目采购活动的供应商。 </w:t>
      </w:r>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1.质疑时限、内容</w:t>
      </w:r>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1.1供应商认为采购文件、采购过程、成交结果使自己的权益受到损害的，可以在知道或者应知其权益受到损害之日起7个工作日内，以书面形式向采购人、采购代理机构提出质疑。</w:t>
      </w:r>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1.2供应商提出质疑应当提交质疑函和必要的证明材料，质疑函应当包括下列内容：</w:t>
      </w:r>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1.2.1供应商的姓名或者名称、地址、邮编、联系人及联系电话；</w:t>
      </w:r>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1.2.2质疑项目的名称、项目编号；</w:t>
      </w:r>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1.2.3具体、明确的质疑事项和与质疑事项相关的请求；</w:t>
      </w:r>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1.2.4事实依据；</w:t>
      </w:r>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1.2.5必要的法律依据；</w:t>
      </w:r>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1.2.6提出质疑的日期；</w:t>
      </w:r>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1.2.7营业执照（或事业单位法人证书，或个体工商户营业执照或有效的自然人身份证明）复印件；</w:t>
      </w:r>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1.2.8法定代表人授权委托书原件、法定代表人身份证复印件和其授权代表的身份证复印件（供应商为自然人的提供自然人身份证复印件）；</w:t>
      </w:r>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1.3供应商为自然人的，质疑函应当由本人签字；供应商为法人或者其他组织的，质疑函应当由法定代表人、主要负责人，或者其授权代表签字或者盖章，并加盖公章。</w:t>
      </w:r>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2.质疑答复</w:t>
      </w:r>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采购人、采购代理机构应当在收到供应商的书面质疑后七个工作日内作出答复，并以书面形式通知质疑供应商和其他有关供应商。</w:t>
      </w:r>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w:t>
      </w:r>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3.1供应商应按照《政府采购质疑和投诉办法》（财政部令第94号）及相关法律法规要求，在法定质疑期内一次性提出针对同一采购程序环节的质疑。</w:t>
      </w:r>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3.2质疑函范本可在财政部门户网站和中国政府采购网下载。</w:t>
      </w:r>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（二）投诉</w:t>
      </w:r>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1.供应商对采购人、采购代理机构的答复不满意，或者采购人、采购代理机构未在规定时间内作出答复的，可以在答复期满后15个工作日内按照相关法律法规向采购人监督部门提起投诉。</w:t>
      </w:r>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2.供应商应按照《政府采购质疑和投诉办法》（财政部令第94号）及相关法律法规要求递交投诉书和必要的证明材料。投诉书范本可在财政部门户网站和中国政府采购网下载。</w:t>
      </w:r>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pPr>
        <w:snapToGrid w:val="0"/>
        <w:spacing w:line="400" w:lineRule="exact"/>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4.在确定受理投诉后，采购人监督部门自受理投诉之日起30个工作日内（需要检验、检测、鉴定、专家评审以及需要投诉人补正材料的，所需时间不计算在投诉处理期限内）对投诉事项做出处理决定。</w:t>
      </w:r>
    </w:p>
    <w:p>
      <w:pPr>
        <w:pStyle w:val="4"/>
        <w:spacing w:line="400" w:lineRule="exact"/>
        <w:rPr>
          <w:rFonts w:hint="eastAsia" w:ascii="宋体" w:hAnsi="宋体" w:eastAsia="宋体" w:cs="宋体"/>
          <w:color w:val="auto"/>
          <w:sz w:val="24"/>
          <w:szCs w:val="24"/>
          <w:highlight w:val="none"/>
        </w:rPr>
      </w:pPr>
      <w:bookmarkStart w:id="109" w:name="_Toc5943"/>
      <w:bookmarkStart w:id="110" w:name="_Toc12996"/>
      <w:r>
        <w:rPr>
          <w:rFonts w:hint="eastAsia" w:ascii="宋体" w:hAnsi="宋体" w:eastAsia="宋体" w:cs="宋体"/>
          <w:color w:val="auto"/>
          <w:sz w:val="24"/>
          <w:szCs w:val="24"/>
          <w:highlight w:val="none"/>
        </w:rPr>
        <w:t>七、采购代理服务费</w:t>
      </w:r>
      <w:bookmarkEnd w:id="109"/>
      <w:bookmarkEnd w:id="110"/>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1、供应商成交后向采购代理机构缴纳</w:t>
      </w:r>
      <w:r>
        <w:rPr>
          <w:rFonts w:hint="eastAsia" w:ascii="宋体" w:hAnsi="宋体" w:eastAsia="宋体" w:cs="宋体"/>
          <w:color w:val="auto"/>
          <w:sz w:val="24"/>
          <w:szCs w:val="24"/>
          <w:highlight w:val="none"/>
        </w:rPr>
        <w:t>采购</w:t>
      </w:r>
      <w:r>
        <w:rPr>
          <w:rFonts w:hint="eastAsia" w:ascii="宋体" w:hAnsi="宋体" w:eastAsia="宋体" w:cs="宋体"/>
          <w:color w:val="auto"/>
          <w:sz w:val="24"/>
          <w:highlight w:val="none"/>
        </w:rPr>
        <w:t>代理服务费，采购代理服务费的收取标准按照以下标准执行（若采购代理服务费低于3000元，则按3000元收取）</w:t>
      </w:r>
      <w:r>
        <w:rPr>
          <w:rFonts w:hint="eastAsia" w:ascii="宋体" w:hAnsi="宋体" w:eastAsia="宋体" w:cs="宋体"/>
          <w:color w:val="auto"/>
          <w:sz w:val="24"/>
          <w:szCs w:val="24"/>
          <w:highlight w:val="none"/>
        </w:rPr>
        <w:t>:</w:t>
      </w:r>
    </w:p>
    <w:tbl>
      <w:tblPr>
        <w:tblStyle w:val="62"/>
        <w:tblW w:w="9624" w:type="dxa"/>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6"/>
        <w:gridCol w:w="2016"/>
        <w:gridCol w:w="2016"/>
        <w:gridCol w:w="2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trPr>
        <w:tc>
          <w:tcPr>
            <w:tcW w:w="3576" w:type="dxa"/>
            <w:tcBorders>
              <w:tl2br w:val="single" w:color="auto" w:sz="4" w:space="0"/>
            </w:tcBorders>
          </w:tcPr>
          <w:p>
            <w:pPr>
              <w:jc w:val="righ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pt;margin-top:-0.5pt;height:0.05pt;width:0.05pt;z-index:251659264;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F8++YPWAAAACAEAAA8AAAAAAAAAAQAgAAAAIgAA&#10;AGRycy9kb3ducmV2LnhtbFBLAQIUABQAAAAIAIdO4kBGxUhB0QEAAJYDAAAOAAAAAAAAAAEAIAAA&#10;ACUBAABkcnMvZTJvRG9jLnhtbFBLBQYAAAAABgAGAFkBAABoBQAAAAA=&#10;">
                      <v:fill on="f" focussize="0,0"/>
                      <v:stroke color="#000000" joinstyle="round"/>
                      <v:imagedata o:title=""/>
                      <o:lock v:ext="edit" aspectratio="f"/>
                    </v:line>
                  </w:pict>
                </mc:Fallback>
              </mc:AlternateContent>
            </w:r>
            <w:r>
              <w:rPr>
                <w:rFonts w:hint="eastAsia" w:ascii="宋体" w:hAnsi="宋体" w:eastAsia="宋体" w:cs="宋体"/>
                <w:b/>
                <w:bCs/>
                <w:color w:val="auto"/>
                <w:sz w:val="21"/>
                <w:szCs w:val="21"/>
                <w:highlight w:val="none"/>
              </w:rPr>
              <w:t>招标类型</w:t>
            </w:r>
          </w:p>
          <w:p>
            <w:pP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中标金额（万元）</w:t>
            </w:r>
          </w:p>
        </w:tc>
        <w:tc>
          <w:tcPr>
            <w:tcW w:w="2016" w:type="dxa"/>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货物招标</w:t>
            </w:r>
          </w:p>
        </w:tc>
        <w:tc>
          <w:tcPr>
            <w:tcW w:w="2016" w:type="dxa"/>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服务招标</w:t>
            </w:r>
          </w:p>
        </w:tc>
        <w:tc>
          <w:tcPr>
            <w:tcW w:w="2016" w:type="dxa"/>
            <w:vAlign w:val="center"/>
          </w:tcPr>
          <w:p>
            <w:pPr>
              <w:pStyle w:val="109"/>
              <w:widowControl w:val="0"/>
              <w:pBdr>
                <w:left w:val="none" w:color="auto" w:sz="0" w:space="0"/>
                <w:right w:val="none" w:color="auto" w:sz="0" w:space="0"/>
              </w:pBdr>
              <w:spacing w:beforeAutospacing="0" w:afterAutospacing="0"/>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3576"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100以下</w:t>
            </w:r>
          </w:p>
        </w:tc>
        <w:tc>
          <w:tcPr>
            <w:tcW w:w="2016"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2016"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2016"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3576"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100-200</w:t>
            </w:r>
          </w:p>
        </w:tc>
        <w:tc>
          <w:tcPr>
            <w:tcW w:w="2016"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2016"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0.8%</w:t>
            </w:r>
          </w:p>
        </w:tc>
        <w:tc>
          <w:tcPr>
            <w:tcW w:w="2016"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3576"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200-500</w:t>
            </w:r>
          </w:p>
        </w:tc>
        <w:tc>
          <w:tcPr>
            <w:tcW w:w="2016"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1.08%</w:t>
            </w:r>
          </w:p>
        </w:tc>
        <w:tc>
          <w:tcPr>
            <w:tcW w:w="2016"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0.78%</w:t>
            </w:r>
          </w:p>
        </w:tc>
        <w:tc>
          <w:tcPr>
            <w:tcW w:w="2016"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3576"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500-1000</w:t>
            </w:r>
          </w:p>
        </w:tc>
        <w:tc>
          <w:tcPr>
            <w:tcW w:w="2016"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0.76%</w:t>
            </w:r>
          </w:p>
        </w:tc>
        <w:tc>
          <w:tcPr>
            <w:tcW w:w="2016"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0.43%</w:t>
            </w:r>
          </w:p>
        </w:tc>
        <w:tc>
          <w:tcPr>
            <w:tcW w:w="2016"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3576"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1000-5000</w:t>
            </w:r>
          </w:p>
        </w:tc>
        <w:tc>
          <w:tcPr>
            <w:tcW w:w="2016"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0.45%</w:t>
            </w:r>
          </w:p>
        </w:tc>
        <w:tc>
          <w:tcPr>
            <w:tcW w:w="2016"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0.23%</w:t>
            </w:r>
          </w:p>
        </w:tc>
        <w:tc>
          <w:tcPr>
            <w:tcW w:w="2016"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3576"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5000-10000</w:t>
            </w:r>
          </w:p>
        </w:tc>
        <w:tc>
          <w:tcPr>
            <w:tcW w:w="2016"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0.23%</w:t>
            </w:r>
          </w:p>
        </w:tc>
        <w:tc>
          <w:tcPr>
            <w:tcW w:w="2016"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0.09%</w:t>
            </w:r>
          </w:p>
        </w:tc>
        <w:tc>
          <w:tcPr>
            <w:tcW w:w="2016"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3576"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10000-100000</w:t>
            </w:r>
          </w:p>
        </w:tc>
        <w:tc>
          <w:tcPr>
            <w:tcW w:w="2016"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0.045%</w:t>
            </w:r>
          </w:p>
        </w:tc>
        <w:tc>
          <w:tcPr>
            <w:tcW w:w="2016"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0.045%</w:t>
            </w:r>
          </w:p>
        </w:tc>
        <w:tc>
          <w:tcPr>
            <w:tcW w:w="2016"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3576"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1000000以上</w:t>
            </w:r>
          </w:p>
        </w:tc>
        <w:tc>
          <w:tcPr>
            <w:tcW w:w="2016"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0.009%</w:t>
            </w:r>
          </w:p>
        </w:tc>
        <w:tc>
          <w:tcPr>
            <w:tcW w:w="2016"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0.009%</w:t>
            </w:r>
          </w:p>
        </w:tc>
        <w:tc>
          <w:tcPr>
            <w:tcW w:w="2016"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0.009%</w:t>
            </w:r>
          </w:p>
        </w:tc>
      </w:tr>
    </w:tbl>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注：代理服务收费按差额定率累进法计算。例如：某服务代理业务成交金额为500万元，计算代理服务收费额如下：</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100万元×1.5%=1.5万元</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（200-100）万元×0.8%=0.8万元</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（500-200）×0.78%=2.34万元</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合计收费=1.5+0.8+2.34=4.64（万元）</w:t>
      </w:r>
    </w:p>
    <w:p>
      <w:pPr>
        <w:snapToGrid w:val="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2、服务费以现金、支票或电汇等形式支付。</w:t>
      </w:r>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3、成交供应商如未按上述规定缴付采购代理服务费，其保证金将不予退还。</w:t>
      </w:r>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4、采购代理服务费缴纳账户信息：</w:t>
      </w:r>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户  名：</w:t>
      </w:r>
      <w:r>
        <w:rPr>
          <w:rFonts w:hint="eastAsia" w:ascii="宋体" w:hAnsi="宋体" w:eastAsia="宋体" w:cs="宋体"/>
          <w:color w:val="auto"/>
          <w:sz w:val="24"/>
          <w:szCs w:val="24"/>
          <w:highlight w:val="none"/>
          <w:lang w:eastAsia="zh-CN"/>
        </w:rPr>
        <w:t>重庆民禾招标代理有限公司</w:t>
      </w:r>
      <w:r>
        <w:rPr>
          <w:rFonts w:hint="eastAsia" w:ascii="宋体" w:hAnsi="宋体" w:eastAsia="宋体" w:cs="宋体"/>
          <w:color w:val="auto"/>
          <w:sz w:val="24"/>
          <w:szCs w:val="24"/>
          <w:highlight w:val="none"/>
        </w:rPr>
        <w:t xml:space="preserve"> </w:t>
      </w:r>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w:t>
      </w:r>
      <w:r>
        <w:rPr>
          <w:rFonts w:hint="eastAsia" w:ascii="宋体" w:hAnsi="宋体" w:eastAsia="宋体" w:cs="宋体"/>
          <w:color w:val="auto"/>
          <w:sz w:val="24"/>
          <w:highlight w:val="none"/>
        </w:rPr>
        <w:t>中国工商银行重庆两路口支行</w:t>
      </w:r>
      <w:r>
        <w:rPr>
          <w:rFonts w:hint="eastAsia" w:ascii="宋体" w:hAnsi="宋体" w:eastAsia="宋体" w:cs="宋体"/>
          <w:color w:val="auto"/>
          <w:sz w:val="24"/>
          <w:szCs w:val="24"/>
          <w:highlight w:val="none"/>
        </w:rPr>
        <w:t xml:space="preserve"> </w:t>
      </w:r>
    </w:p>
    <w:p>
      <w:pPr>
        <w:snapToGrid w:val="0"/>
        <w:spacing w:line="400" w:lineRule="exact"/>
        <w:ind w:firstLine="468"/>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账  号：</w:t>
      </w:r>
      <w:r>
        <w:rPr>
          <w:rFonts w:hint="eastAsia" w:ascii="宋体" w:hAnsi="宋体" w:eastAsia="宋体" w:cs="宋体"/>
          <w:color w:val="auto"/>
          <w:sz w:val="24"/>
          <w:highlight w:val="none"/>
        </w:rPr>
        <w:t>3100021309200148273</w:t>
      </w:r>
      <w:bookmarkStart w:id="111" w:name="_Toc102227322"/>
      <w:bookmarkStart w:id="112" w:name="_Toc3328"/>
      <w:bookmarkStart w:id="113" w:name="_Toc342913396"/>
    </w:p>
    <w:p>
      <w:pPr>
        <w:snapToGrid w:val="0"/>
        <w:spacing w:line="400" w:lineRule="exact"/>
        <w:ind w:firstLine="46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八、签订</w:t>
      </w:r>
      <w:bookmarkEnd w:id="111"/>
      <w:r>
        <w:rPr>
          <w:rFonts w:hint="eastAsia" w:ascii="宋体" w:hAnsi="宋体" w:eastAsia="宋体" w:cs="宋体"/>
          <w:color w:val="auto"/>
          <w:sz w:val="24"/>
          <w:szCs w:val="24"/>
          <w:highlight w:val="none"/>
        </w:rPr>
        <w:t>合同</w:t>
      </w:r>
      <w:bookmarkEnd w:id="112"/>
      <w:bookmarkEnd w:id="113"/>
    </w:p>
    <w:p>
      <w:pPr>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采购人原则上应在成交通知书发出之日起二十日内和成交供应商签订政府采购合同，无正当理由不得拒绝或拖延合同签订。所签订的合同不得对竞争性磋商文件和供应商的响应文件作实质性修改。其他未尽事宜由采购人和成交供应商在采购合同中详细约定。</w:t>
      </w:r>
    </w:p>
    <w:p>
      <w:pPr>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（二）竞争性磋商文件、供应商的响应文件及澄清文件等，均为签订政府采购合同的依据。</w:t>
      </w:r>
    </w:p>
    <w:p>
      <w:pPr>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（三）合同生效条款由供需双方约定，法律、行政法规规定应当办理批准、登记等手续后生效的合同，依照其规定。</w:t>
      </w:r>
    </w:p>
    <w:p>
      <w:pPr>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（四）合同原则上应按照《采购合同》签订，相关单位要求适用合同通用格式版本的，应按其要求另行签订其他合同。</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（五）采购人要求成交供应商提供履约保证金的，应当在竞争性磋商文件中予以约定。成交供应商履约完毕后，采购人根据采购文件规定无息退还其履约保证金。</w:t>
      </w:r>
    </w:p>
    <w:bookmarkEnd w:id="85"/>
    <w:bookmarkEnd w:id="86"/>
    <w:p>
      <w:pPr>
        <w:rPr>
          <w:rFonts w:hint="eastAsia" w:ascii="宋体" w:hAnsi="宋体" w:eastAsia="宋体" w:cs="宋体"/>
          <w:color w:val="auto"/>
          <w:sz w:val="36"/>
          <w:szCs w:val="30"/>
          <w:highlight w:val="none"/>
        </w:rPr>
      </w:pPr>
      <w:bookmarkStart w:id="114" w:name="_Hlt41879464"/>
      <w:bookmarkEnd w:id="114"/>
      <w:bookmarkStart w:id="115" w:name="_Toc17328"/>
      <w:bookmarkStart w:id="116" w:name="_Toc12789072"/>
      <w:r>
        <w:rPr>
          <w:rFonts w:hint="eastAsia" w:ascii="宋体" w:hAnsi="宋体" w:eastAsia="宋体" w:cs="宋体"/>
          <w:color w:val="auto"/>
          <w:sz w:val="36"/>
          <w:szCs w:val="30"/>
          <w:highlight w:val="none"/>
        </w:rPr>
        <w:br w:type="page"/>
      </w:r>
    </w:p>
    <w:p>
      <w:pPr>
        <w:pStyle w:val="3"/>
        <w:spacing w:line="360" w:lineRule="auto"/>
        <w:jc w:val="center"/>
        <w:rPr>
          <w:rFonts w:hint="eastAsia" w:ascii="宋体" w:hAnsi="宋体" w:eastAsia="宋体" w:cs="宋体"/>
          <w:b w:val="0"/>
          <w:bCs/>
          <w:color w:val="auto"/>
          <w:sz w:val="36"/>
          <w:szCs w:val="30"/>
          <w:highlight w:val="none"/>
        </w:rPr>
      </w:pPr>
      <w:bookmarkStart w:id="117" w:name="_Toc505262417"/>
      <w:bookmarkStart w:id="118" w:name="_Toc30389"/>
      <w:bookmarkStart w:id="119" w:name="_Toc28084"/>
      <w:bookmarkStart w:id="120" w:name="_Toc15924"/>
      <w:r>
        <w:rPr>
          <w:rFonts w:hint="eastAsia" w:ascii="宋体" w:hAnsi="宋体" w:eastAsia="宋体" w:cs="宋体"/>
          <w:b w:val="0"/>
          <w:bCs/>
          <w:color w:val="auto"/>
          <w:sz w:val="36"/>
          <w:szCs w:val="30"/>
          <w:highlight w:val="none"/>
        </w:rPr>
        <w:t>第六篇  采购合同</w:t>
      </w:r>
      <w:bookmarkEnd w:id="117"/>
      <w:bookmarkEnd w:id="118"/>
      <w:bookmarkEnd w:id="119"/>
      <w:bookmarkEnd w:id="120"/>
    </w:p>
    <w:p>
      <w:pPr>
        <w:spacing w:line="500" w:lineRule="exact"/>
        <w:jc w:val="center"/>
        <w:rPr>
          <w:rFonts w:hint="eastAsia" w:ascii="宋体" w:hAnsi="宋体" w:eastAsia="宋体" w:cs="宋体"/>
          <w:b/>
          <w:color w:val="auto"/>
          <w:sz w:val="44"/>
          <w:highlight w:val="none"/>
        </w:rPr>
      </w:pPr>
      <w:r>
        <w:rPr>
          <w:rFonts w:hint="eastAsia" w:ascii="宋体" w:hAnsi="宋体" w:eastAsia="宋体" w:cs="宋体"/>
          <w:b/>
          <w:color w:val="auto"/>
          <w:sz w:val="44"/>
          <w:highlight w:val="none"/>
        </w:rPr>
        <w:t>采购合同</w:t>
      </w:r>
    </w:p>
    <w:p>
      <w:pPr>
        <w:spacing w:line="5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（项目编号：     ）</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甲方（需方）：___________________________      计价单位：____________</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乙方（供方）：___________________________      计量单位：_____________</w:t>
      </w:r>
    </w:p>
    <w:p>
      <w:pPr>
        <w:spacing w:line="500" w:lineRule="exact"/>
        <w:rPr>
          <w:rFonts w:hint="eastAsia" w:ascii="宋体" w:hAnsi="宋体" w:eastAsia="宋体" w:cs="宋体"/>
          <w:color w:val="auto"/>
          <w:sz w:val="24"/>
          <w:highlight w:val="none"/>
        </w:rPr>
      </w:pP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经双方协商一致，达成以下购销合同：</w:t>
      </w:r>
    </w:p>
    <w:tbl>
      <w:tblPr>
        <w:tblStyle w:val="6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711"/>
        <w:gridCol w:w="587"/>
        <w:gridCol w:w="1134"/>
        <w:gridCol w:w="1559"/>
        <w:gridCol w:w="1567"/>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trHeight w:val="452" w:hRule="atLeast"/>
        </w:trPr>
        <w:tc>
          <w:tcPr>
            <w:tcW w:w="1330" w:type="dxa"/>
            <w:vAlign w:val="center"/>
          </w:tcPr>
          <w:p>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p>
        </w:tc>
        <w:tc>
          <w:tcPr>
            <w:tcW w:w="1741" w:type="dxa"/>
            <w:vAlign w:val="center"/>
          </w:tcPr>
          <w:p>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相关信息</w:t>
            </w:r>
          </w:p>
        </w:tc>
        <w:tc>
          <w:tcPr>
            <w:tcW w:w="984" w:type="dxa"/>
            <w:vAlign w:val="center"/>
          </w:tcPr>
          <w:p>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298" w:type="dxa"/>
            <w:gridSpan w:val="2"/>
            <w:vAlign w:val="center"/>
          </w:tcPr>
          <w:p>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w:t>
            </w:r>
          </w:p>
        </w:tc>
        <w:tc>
          <w:tcPr>
            <w:tcW w:w="1134" w:type="dxa"/>
            <w:vAlign w:val="center"/>
          </w:tcPr>
          <w:p>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1559" w:type="dxa"/>
            <w:vAlign w:val="center"/>
          </w:tcPr>
          <w:p>
            <w:pPr>
              <w:spacing w:line="240" w:lineRule="atLeas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服务</w:t>
            </w:r>
            <w:r>
              <w:rPr>
                <w:rFonts w:hint="eastAsia" w:ascii="宋体" w:hAnsi="宋体" w:cs="宋体"/>
                <w:color w:val="auto"/>
                <w:sz w:val="21"/>
                <w:szCs w:val="21"/>
                <w:highlight w:val="none"/>
                <w:lang w:eastAsia="zh-CN"/>
              </w:rPr>
              <w:t>时间</w:t>
            </w:r>
          </w:p>
        </w:tc>
        <w:tc>
          <w:tcPr>
            <w:tcW w:w="1567" w:type="dxa"/>
            <w:vAlign w:val="center"/>
          </w:tcPr>
          <w:p>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服务</w:t>
            </w:r>
            <w:r>
              <w:rPr>
                <w:rFonts w:hint="eastAsia" w:ascii="宋体" w:hAnsi="宋体" w:eastAsia="宋体" w:cs="宋体"/>
                <w:color w:val="auto"/>
                <w:sz w:val="21"/>
                <w:szCs w:val="21"/>
                <w:highlight w:val="none"/>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trPr>
        <w:tc>
          <w:tcPr>
            <w:tcW w:w="1330" w:type="dxa"/>
            <w:vAlign w:val="center"/>
          </w:tcPr>
          <w:p>
            <w:pPr>
              <w:spacing w:line="240" w:lineRule="atLeast"/>
              <w:jc w:val="center"/>
              <w:rPr>
                <w:rFonts w:hint="eastAsia" w:ascii="宋体" w:hAnsi="宋体" w:eastAsia="宋体" w:cs="宋体"/>
                <w:color w:val="auto"/>
                <w:sz w:val="21"/>
                <w:szCs w:val="21"/>
                <w:highlight w:val="none"/>
              </w:rPr>
            </w:pPr>
          </w:p>
        </w:tc>
        <w:tc>
          <w:tcPr>
            <w:tcW w:w="1741" w:type="dxa"/>
            <w:vAlign w:val="center"/>
          </w:tcPr>
          <w:p>
            <w:pPr>
              <w:spacing w:line="240" w:lineRule="atLeast"/>
              <w:jc w:val="center"/>
              <w:rPr>
                <w:rFonts w:hint="eastAsia" w:ascii="宋体" w:hAnsi="宋体" w:eastAsia="宋体" w:cs="宋体"/>
                <w:color w:val="auto"/>
                <w:sz w:val="21"/>
                <w:szCs w:val="21"/>
                <w:highlight w:val="none"/>
              </w:rPr>
            </w:pPr>
          </w:p>
        </w:tc>
        <w:tc>
          <w:tcPr>
            <w:tcW w:w="984" w:type="dxa"/>
            <w:vAlign w:val="center"/>
          </w:tcPr>
          <w:p>
            <w:pPr>
              <w:spacing w:line="240" w:lineRule="atLeast"/>
              <w:jc w:val="center"/>
              <w:rPr>
                <w:rFonts w:hint="eastAsia" w:ascii="宋体" w:hAnsi="宋体" w:eastAsia="宋体" w:cs="宋体"/>
                <w:color w:val="auto"/>
                <w:sz w:val="21"/>
                <w:szCs w:val="21"/>
                <w:highlight w:val="none"/>
              </w:rPr>
            </w:pPr>
          </w:p>
        </w:tc>
        <w:tc>
          <w:tcPr>
            <w:tcW w:w="1298" w:type="dxa"/>
            <w:gridSpan w:val="2"/>
            <w:vAlign w:val="center"/>
          </w:tcPr>
          <w:p>
            <w:pPr>
              <w:spacing w:line="240" w:lineRule="atLeast"/>
              <w:jc w:val="center"/>
              <w:rPr>
                <w:rFonts w:hint="eastAsia" w:ascii="宋体" w:hAnsi="宋体" w:eastAsia="宋体" w:cs="宋体"/>
                <w:color w:val="auto"/>
                <w:sz w:val="21"/>
                <w:szCs w:val="21"/>
                <w:highlight w:val="none"/>
              </w:rPr>
            </w:pPr>
          </w:p>
        </w:tc>
        <w:tc>
          <w:tcPr>
            <w:tcW w:w="1134" w:type="dxa"/>
            <w:vAlign w:val="center"/>
          </w:tcPr>
          <w:p>
            <w:pPr>
              <w:spacing w:line="240" w:lineRule="atLeast"/>
              <w:jc w:val="center"/>
              <w:rPr>
                <w:rFonts w:hint="eastAsia" w:ascii="宋体" w:hAnsi="宋体" w:eastAsia="宋体" w:cs="宋体"/>
                <w:color w:val="auto"/>
                <w:sz w:val="21"/>
                <w:szCs w:val="21"/>
                <w:highlight w:val="none"/>
              </w:rPr>
            </w:pPr>
          </w:p>
        </w:tc>
        <w:tc>
          <w:tcPr>
            <w:tcW w:w="1559" w:type="dxa"/>
            <w:vAlign w:val="center"/>
          </w:tcPr>
          <w:p>
            <w:pPr>
              <w:spacing w:line="240" w:lineRule="atLeast"/>
              <w:jc w:val="center"/>
              <w:rPr>
                <w:rFonts w:hint="eastAsia" w:ascii="宋体" w:hAnsi="宋体" w:eastAsia="宋体" w:cs="宋体"/>
                <w:color w:val="auto"/>
                <w:sz w:val="21"/>
                <w:szCs w:val="21"/>
                <w:highlight w:val="none"/>
              </w:rPr>
            </w:pPr>
          </w:p>
        </w:tc>
        <w:tc>
          <w:tcPr>
            <w:tcW w:w="1567" w:type="dxa"/>
            <w:vAlign w:val="center"/>
          </w:tcPr>
          <w:p>
            <w:pPr>
              <w:spacing w:line="240" w:lineRule="atLeast"/>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trPr>
        <w:tc>
          <w:tcPr>
            <w:tcW w:w="1330" w:type="dxa"/>
            <w:vAlign w:val="center"/>
          </w:tcPr>
          <w:p>
            <w:pPr>
              <w:spacing w:line="240" w:lineRule="atLeast"/>
              <w:jc w:val="center"/>
              <w:rPr>
                <w:rFonts w:hint="eastAsia" w:ascii="宋体" w:hAnsi="宋体" w:eastAsia="宋体" w:cs="宋体"/>
                <w:color w:val="auto"/>
                <w:sz w:val="21"/>
                <w:szCs w:val="21"/>
                <w:highlight w:val="none"/>
              </w:rPr>
            </w:pPr>
          </w:p>
        </w:tc>
        <w:tc>
          <w:tcPr>
            <w:tcW w:w="1741" w:type="dxa"/>
            <w:vAlign w:val="center"/>
          </w:tcPr>
          <w:p>
            <w:pPr>
              <w:spacing w:line="240" w:lineRule="atLeast"/>
              <w:jc w:val="center"/>
              <w:rPr>
                <w:rFonts w:hint="eastAsia" w:ascii="宋体" w:hAnsi="宋体" w:eastAsia="宋体" w:cs="宋体"/>
                <w:color w:val="auto"/>
                <w:sz w:val="21"/>
                <w:szCs w:val="21"/>
                <w:highlight w:val="none"/>
              </w:rPr>
            </w:pPr>
          </w:p>
        </w:tc>
        <w:tc>
          <w:tcPr>
            <w:tcW w:w="984" w:type="dxa"/>
            <w:vAlign w:val="center"/>
          </w:tcPr>
          <w:p>
            <w:pPr>
              <w:spacing w:line="240" w:lineRule="atLeast"/>
              <w:jc w:val="center"/>
              <w:rPr>
                <w:rFonts w:hint="eastAsia" w:ascii="宋体" w:hAnsi="宋体" w:eastAsia="宋体" w:cs="宋体"/>
                <w:color w:val="auto"/>
                <w:sz w:val="21"/>
                <w:szCs w:val="21"/>
                <w:highlight w:val="none"/>
              </w:rPr>
            </w:pPr>
          </w:p>
        </w:tc>
        <w:tc>
          <w:tcPr>
            <w:tcW w:w="1298" w:type="dxa"/>
            <w:gridSpan w:val="2"/>
            <w:vAlign w:val="center"/>
          </w:tcPr>
          <w:p>
            <w:pPr>
              <w:spacing w:line="240" w:lineRule="atLeast"/>
              <w:jc w:val="center"/>
              <w:rPr>
                <w:rFonts w:hint="eastAsia" w:ascii="宋体" w:hAnsi="宋体" w:eastAsia="宋体" w:cs="宋体"/>
                <w:color w:val="auto"/>
                <w:sz w:val="21"/>
                <w:szCs w:val="21"/>
                <w:highlight w:val="none"/>
              </w:rPr>
            </w:pPr>
          </w:p>
        </w:tc>
        <w:tc>
          <w:tcPr>
            <w:tcW w:w="1134" w:type="dxa"/>
            <w:vAlign w:val="center"/>
          </w:tcPr>
          <w:p>
            <w:pPr>
              <w:spacing w:line="240" w:lineRule="atLeast"/>
              <w:jc w:val="center"/>
              <w:rPr>
                <w:rFonts w:hint="eastAsia" w:ascii="宋体" w:hAnsi="宋体" w:eastAsia="宋体" w:cs="宋体"/>
                <w:color w:val="auto"/>
                <w:sz w:val="21"/>
                <w:szCs w:val="21"/>
                <w:highlight w:val="none"/>
              </w:rPr>
            </w:pPr>
          </w:p>
        </w:tc>
        <w:tc>
          <w:tcPr>
            <w:tcW w:w="1559" w:type="dxa"/>
            <w:vAlign w:val="center"/>
          </w:tcPr>
          <w:p>
            <w:pPr>
              <w:spacing w:line="240" w:lineRule="atLeast"/>
              <w:jc w:val="center"/>
              <w:rPr>
                <w:rFonts w:hint="eastAsia" w:ascii="宋体" w:hAnsi="宋体" w:eastAsia="宋体" w:cs="宋体"/>
                <w:color w:val="auto"/>
                <w:sz w:val="21"/>
                <w:szCs w:val="21"/>
                <w:highlight w:val="none"/>
              </w:rPr>
            </w:pPr>
          </w:p>
        </w:tc>
        <w:tc>
          <w:tcPr>
            <w:tcW w:w="1567" w:type="dxa"/>
            <w:vAlign w:val="center"/>
          </w:tcPr>
          <w:p>
            <w:pPr>
              <w:spacing w:line="240" w:lineRule="atLeast"/>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trPr>
        <w:tc>
          <w:tcPr>
            <w:tcW w:w="1330" w:type="dxa"/>
            <w:vAlign w:val="center"/>
          </w:tcPr>
          <w:p>
            <w:pPr>
              <w:spacing w:line="240" w:lineRule="atLeast"/>
              <w:jc w:val="center"/>
              <w:rPr>
                <w:rFonts w:hint="eastAsia" w:ascii="宋体" w:hAnsi="宋体" w:eastAsia="宋体" w:cs="宋体"/>
                <w:color w:val="auto"/>
                <w:sz w:val="21"/>
                <w:szCs w:val="21"/>
                <w:highlight w:val="none"/>
              </w:rPr>
            </w:pPr>
          </w:p>
        </w:tc>
        <w:tc>
          <w:tcPr>
            <w:tcW w:w="1741" w:type="dxa"/>
            <w:vAlign w:val="center"/>
          </w:tcPr>
          <w:p>
            <w:pPr>
              <w:spacing w:line="240" w:lineRule="atLeast"/>
              <w:jc w:val="center"/>
              <w:rPr>
                <w:rFonts w:hint="eastAsia" w:ascii="宋体" w:hAnsi="宋体" w:eastAsia="宋体" w:cs="宋体"/>
                <w:color w:val="auto"/>
                <w:sz w:val="21"/>
                <w:szCs w:val="21"/>
                <w:highlight w:val="none"/>
              </w:rPr>
            </w:pPr>
          </w:p>
        </w:tc>
        <w:tc>
          <w:tcPr>
            <w:tcW w:w="984" w:type="dxa"/>
            <w:vAlign w:val="center"/>
          </w:tcPr>
          <w:p>
            <w:pPr>
              <w:spacing w:line="240" w:lineRule="atLeast"/>
              <w:jc w:val="center"/>
              <w:rPr>
                <w:rFonts w:hint="eastAsia" w:ascii="宋体" w:hAnsi="宋体" w:eastAsia="宋体" w:cs="宋体"/>
                <w:color w:val="auto"/>
                <w:sz w:val="21"/>
                <w:szCs w:val="21"/>
                <w:highlight w:val="none"/>
              </w:rPr>
            </w:pPr>
          </w:p>
        </w:tc>
        <w:tc>
          <w:tcPr>
            <w:tcW w:w="1298" w:type="dxa"/>
            <w:gridSpan w:val="2"/>
            <w:vAlign w:val="center"/>
          </w:tcPr>
          <w:p>
            <w:pPr>
              <w:spacing w:line="240" w:lineRule="atLeast"/>
              <w:jc w:val="center"/>
              <w:rPr>
                <w:rFonts w:hint="eastAsia" w:ascii="宋体" w:hAnsi="宋体" w:eastAsia="宋体" w:cs="宋体"/>
                <w:color w:val="auto"/>
                <w:sz w:val="21"/>
                <w:szCs w:val="21"/>
                <w:highlight w:val="none"/>
              </w:rPr>
            </w:pPr>
          </w:p>
        </w:tc>
        <w:tc>
          <w:tcPr>
            <w:tcW w:w="1134" w:type="dxa"/>
            <w:vAlign w:val="center"/>
          </w:tcPr>
          <w:p>
            <w:pPr>
              <w:spacing w:line="240" w:lineRule="atLeast"/>
              <w:jc w:val="center"/>
              <w:rPr>
                <w:rFonts w:hint="eastAsia" w:ascii="宋体" w:hAnsi="宋体" w:eastAsia="宋体" w:cs="宋体"/>
                <w:color w:val="auto"/>
                <w:sz w:val="21"/>
                <w:szCs w:val="21"/>
                <w:highlight w:val="none"/>
              </w:rPr>
            </w:pPr>
          </w:p>
        </w:tc>
        <w:tc>
          <w:tcPr>
            <w:tcW w:w="1559" w:type="dxa"/>
            <w:vAlign w:val="center"/>
          </w:tcPr>
          <w:p>
            <w:pPr>
              <w:spacing w:line="240" w:lineRule="atLeast"/>
              <w:jc w:val="center"/>
              <w:rPr>
                <w:rFonts w:hint="eastAsia" w:ascii="宋体" w:hAnsi="宋体" w:eastAsia="宋体" w:cs="宋体"/>
                <w:color w:val="auto"/>
                <w:sz w:val="21"/>
                <w:szCs w:val="21"/>
                <w:highlight w:val="none"/>
              </w:rPr>
            </w:pPr>
          </w:p>
        </w:tc>
        <w:tc>
          <w:tcPr>
            <w:tcW w:w="1567" w:type="dxa"/>
            <w:vAlign w:val="center"/>
          </w:tcPr>
          <w:p>
            <w:pPr>
              <w:spacing w:line="240" w:lineRule="atLeast"/>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trPr>
        <w:tc>
          <w:tcPr>
            <w:tcW w:w="1330" w:type="dxa"/>
            <w:vAlign w:val="center"/>
          </w:tcPr>
          <w:p>
            <w:pPr>
              <w:spacing w:line="240" w:lineRule="atLeast"/>
              <w:jc w:val="center"/>
              <w:rPr>
                <w:rFonts w:hint="eastAsia" w:ascii="宋体" w:hAnsi="宋体" w:eastAsia="宋体" w:cs="宋体"/>
                <w:color w:val="auto"/>
                <w:sz w:val="21"/>
                <w:szCs w:val="21"/>
                <w:highlight w:val="none"/>
              </w:rPr>
            </w:pPr>
          </w:p>
        </w:tc>
        <w:tc>
          <w:tcPr>
            <w:tcW w:w="1741" w:type="dxa"/>
            <w:vAlign w:val="center"/>
          </w:tcPr>
          <w:p>
            <w:pPr>
              <w:spacing w:line="240" w:lineRule="atLeast"/>
              <w:jc w:val="center"/>
              <w:rPr>
                <w:rFonts w:hint="eastAsia" w:ascii="宋体" w:hAnsi="宋体" w:eastAsia="宋体" w:cs="宋体"/>
                <w:color w:val="auto"/>
                <w:sz w:val="21"/>
                <w:szCs w:val="21"/>
                <w:highlight w:val="none"/>
              </w:rPr>
            </w:pPr>
          </w:p>
        </w:tc>
        <w:tc>
          <w:tcPr>
            <w:tcW w:w="984" w:type="dxa"/>
            <w:vAlign w:val="center"/>
          </w:tcPr>
          <w:p>
            <w:pPr>
              <w:spacing w:line="240" w:lineRule="atLeast"/>
              <w:jc w:val="center"/>
              <w:rPr>
                <w:rFonts w:hint="eastAsia" w:ascii="宋体" w:hAnsi="宋体" w:eastAsia="宋体" w:cs="宋体"/>
                <w:color w:val="auto"/>
                <w:sz w:val="21"/>
                <w:szCs w:val="21"/>
                <w:highlight w:val="none"/>
              </w:rPr>
            </w:pPr>
          </w:p>
        </w:tc>
        <w:tc>
          <w:tcPr>
            <w:tcW w:w="1298" w:type="dxa"/>
            <w:gridSpan w:val="2"/>
            <w:vAlign w:val="center"/>
          </w:tcPr>
          <w:p>
            <w:pPr>
              <w:spacing w:line="240" w:lineRule="atLeast"/>
              <w:jc w:val="center"/>
              <w:rPr>
                <w:rFonts w:hint="eastAsia" w:ascii="宋体" w:hAnsi="宋体" w:eastAsia="宋体" w:cs="宋体"/>
                <w:color w:val="auto"/>
                <w:sz w:val="21"/>
                <w:szCs w:val="21"/>
                <w:highlight w:val="none"/>
              </w:rPr>
            </w:pPr>
          </w:p>
        </w:tc>
        <w:tc>
          <w:tcPr>
            <w:tcW w:w="1134" w:type="dxa"/>
            <w:vAlign w:val="center"/>
          </w:tcPr>
          <w:p>
            <w:pPr>
              <w:spacing w:line="240" w:lineRule="atLeast"/>
              <w:jc w:val="center"/>
              <w:rPr>
                <w:rFonts w:hint="eastAsia" w:ascii="宋体" w:hAnsi="宋体" w:eastAsia="宋体" w:cs="宋体"/>
                <w:color w:val="auto"/>
                <w:sz w:val="21"/>
                <w:szCs w:val="21"/>
                <w:highlight w:val="none"/>
              </w:rPr>
            </w:pPr>
          </w:p>
        </w:tc>
        <w:tc>
          <w:tcPr>
            <w:tcW w:w="1559" w:type="dxa"/>
            <w:vAlign w:val="center"/>
          </w:tcPr>
          <w:p>
            <w:pPr>
              <w:spacing w:line="240" w:lineRule="atLeast"/>
              <w:jc w:val="center"/>
              <w:rPr>
                <w:rFonts w:hint="eastAsia" w:ascii="宋体" w:hAnsi="宋体" w:eastAsia="宋体" w:cs="宋体"/>
                <w:color w:val="auto"/>
                <w:sz w:val="21"/>
                <w:szCs w:val="21"/>
                <w:highlight w:val="none"/>
              </w:rPr>
            </w:pPr>
          </w:p>
        </w:tc>
        <w:tc>
          <w:tcPr>
            <w:tcW w:w="1567" w:type="dxa"/>
            <w:vAlign w:val="center"/>
          </w:tcPr>
          <w:p>
            <w:pPr>
              <w:spacing w:line="240" w:lineRule="atLeast"/>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trPr>
        <w:tc>
          <w:tcPr>
            <w:tcW w:w="1330" w:type="dxa"/>
            <w:vAlign w:val="center"/>
          </w:tcPr>
          <w:p>
            <w:pPr>
              <w:spacing w:line="240" w:lineRule="atLeast"/>
              <w:jc w:val="center"/>
              <w:rPr>
                <w:rFonts w:hint="eastAsia" w:ascii="宋体" w:hAnsi="宋体" w:eastAsia="宋体" w:cs="宋体"/>
                <w:color w:val="auto"/>
                <w:sz w:val="21"/>
                <w:szCs w:val="21"/>
                <w:highlight w:val="none"/>
              </w:rPr>
            </w:pPr>
          </w:p>
        </w:tc>
        <w:tc>
          <w:tcPr>
            <w:tcW w:w="1741" w:type="dxa"/>
            <w:vAlign w:val="center"/>
          </w:tcPr>
          <w:p>
            <w:pPr>
              <w:spacing w:line="240" w:lineRule="atLeast"/>
              <w:jc w:val="center"/>
              <w:rPr>
                <w:rFonts w:hint="eastAsia" w:ascii="宋体" w:hAnsi="宋体" w:eastAsia="宋体" w:cs="宋体"/>
                <w:color w:val="auto"/>
                <w:sz w:val="21"/>
                <w:szCs w:val="21"/>
                <w:highlight w:val="none"/>
              </w:rPr>
            </w:pPr>
          </w:p>
        </w:tc>
        <w:tc>
          <w:tcPr>
            <w:tcW w:w="984" w:type="dxa"/>
            <w:vAlign w:val="center"/>
          </w:tcPr>
          <w:p>
            <w:pPr>
              <w:spacing w:line="240" w:lineRule="atLeast"/>
              <w:jc w:val="center"/>
              <w:rPr>
                <w:rFonts w:hint="eastAsia" w:ascii="宋体" w:hAnsi="宋体" w:eastAsia="宋体" w:cs="宋体"/>
                <w:color w:val="auto"/>
                <w:sz w:val="21"/>
                <w:szCs w:val="21"/>
                <w:highlight w:val="none"/>
              </w:rPr>
            </w:pPr>
          </w:p>
        </w:tc>
        <w:tc>
          <w:tcPr>
            <w:tcW w:w="1298" w:type="dxa"/>
            <w:gridSpan w:val="2"/>
            <w:vAlign w:val="center"/>
          </w:tcPr>
          <w:p>
            <w:pPr>
              <w:spacing w:line="240" w:lineRule="atLeast"/>
              <w:jc w:val="center"/>
              <w:rPr>
                <w:rFonts w:hint="eastAsia" w:ascii="宋体" w:hAnsi="宋体" w:eastAsia="宋体" w:cs="宋体"/>
                <w:color w:val="auto"/>
                <w:sz w:val="21"/>
                <w:szCs w:val="21"/>
                <w:highlight w:val="none"/>
              </w:rPr>
            </w:pPr>
          </w:p>
        </w:tc>
        <w:tc>
          <w:tcPr>
            <w:tcW w:w="1134" w:type="dxa"/>
            <w:vAlign w:val="center"/>
          </w:tcPr>
          <w:p>
            <w:pPr>
              <w:spacing w:line="240" w:lineRule="atLeast"/>
              <w:jc w:val="center"/>
              <w:rPr>
                <w:rFonts w:hint="eastAsia" w:ascii="宋体" w:hAnsi="宋体" w:eastAsia="宋体" w:cs="宋体"/>
                <w:color w:val="auto"/>
                <w:sz w:val="21"/>
                <w:szCs w:val="21"/>
                <w:highlight w:val="none"/>
              </w:rPr>
            </w:pPr>
          </w:p>
        </w:tc>
        <w:tc>
          <w:tcPr>
            <w:tcW w:w="1559" w:type="dxa"/>
            <w:vAlign w:val="center"/>
          </w:tcPr>
          <w:p>
            <w:pPr>
              <w:spacing w:line="240" w:lineRule="atLeast"/>
              <w:jc w:val="center"/>
              <w:rPr>
                <w:rFonts w:hint="eastAsia" w:ascii="宋体" w:hAnsi="宋体" w:eastAsia="宋体" w:cs="宋体"/>
                <w:color w:val="auto"/>
                <w:sz w:val="21"/>
                <w:szCs w:val="21"/>
                <w:highlight w:val="none"/>
              </w:rPr>
            </w:pPr>
          </w:p>
        </w:tc>
        <w:tc>
          <w:tcPr>
            <w:tcW w:w="1567" w:type="dxa"/>
            <w:vAlign w:val="center"/>
          </w:tcPr>
          <w:p>
            <w:pPr>
              <w:spacing w:line="240" w:lineRule="atLeast"/>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trPr>
        <w:tc>
          <w:tcPr>
            <w:tcW w:w="1330" w:type="dxa"/>
            <w:vAlign w:val="center"/>
          </w:tcPr>
          <w:p>
            <w:pPr>
              <w:spacing w:line="240" w:lineRule="atLeast"/>
              <w:jc w:val="center"/>
              <w:rPr>
                <w:rFonts w:hint="eastAsia" w:ascii="宋体" w:hAnsi="宋体" w:eastAsia="宋体" w:cs="宋体"/>
                <w:color w:val="auto"/>
                <w:sz w:val="21"/>
                <w:szCs w:val="21"/>
                <w:highlight w:val="none"/>
              </w:rPr>
            </w:pPr>
          </w:p>
        </w:tc>
        <w:tc>
          <w:tcPr>
            <w:tcW w:w="1741" w:type="dxa"/>
            <w:vAlign w:val="center"/>
          </w:tcPr>
          <w:p>
            <w:pPr>
              <w:spacing w:line="240" w:lineRule="atLeast"/>
              <w:jc w:val="center"/>
              <w:rPr>
                <w:rFonts w:hint="eastAsia" w:ascii="宋体" w:hAnsi="宋体" w:eastAsia="宋体" w:cs="宋体"/>
                <w:color w:val="auto"/>
                <w:sz w:val="21"/>
                <w:szCs w:val="21"/>
                <w:highlight w:val="none"/>
              </w:rPr>
            </w:pPr>
          </w:p>
        </w:tc>
        <w:tc>
          <w:tcPr>
            <w:tcW w:w="984" w:type="dxa"/>
            <w:vAlign w:val="center"/>
          </w:tcPr>
          <w:p>
            <w:pPr>
              <w:spacing w:line="240" w:lineRule="atLeast"/>
              <w:jc w:val="center"/>
              <w:rPr>
                <w:rFonts w:hint="eastAsia" w:ascii="宋体" w:hAnsi="宋体" w:eastAsia="宋体" w:cs="宋体"/>
                <w:color w:val="auto"/>
                <w:sz w:val="21"/>
                <w:szCs w:val="21"/>
                <w:highlight w:val="none"/>
              </w:rPr>
            </w:pPr>
          </w:p>
        </w:tc>
        <w:tc>
          <w:tcPr>
            <w:tcW w:w="1298" w:type="dxa"/>
            <w:gridSpan w:val="2"/>
            <w:vAlign w:val="center"/>
          </w:tcPr>
          <w:p>
            <w:pPr>
              <w:spacing w:line="240" w:lineRule="atLeast"/>
              <w:jc w:val="center"/>
              <w:rPr>
                <w:rFonts w:hint="eastAsia" w:ascii="宋体" w:hAnsi="宋体" w:eastAsia="宋体" w:cs="宋体"/>
                <w:color w:val="auto"/>
                <w:sz w:val="21"/>
                <w:szCs w:val="21"/>
                <w:highlight w:val="none"/>
              </w:rPr>
            </w:pPr>
          </w:p>
        </w:tc>
        <w:tc>
          <w:tcPr>
            <w:tcW w:w="1134" w:type="dxa"/>
            <w:vAlign w:val="center"/>
          </w:tcPr>
          <w:p>
            <w:pPr>
              <w:spacing w:line="240" w:lineRule="atLeast"/>
              <w:jc w:val="center"/>
              <w:rPr>
                <w:rFonts w:hint="eastAsia" w:ascii="宋体" w:hAnsi="宋体" w:eastAsia="宋体" w:cs="宋体"/>
                <w:color w:val="auto"/>
                <w:sz w:val="21"/>
                <w:szCs w:val="21"/>
                <w:highlight w:val="none"/>
              </w:rPr>
            </w:pPr>
          </w:p>
        </w:tc>
        <w:tc>
          <w:tcPr>
            <w:tcW w:w="1559" w:type="dxa"/>
            <w:vAlign w:val="center"/>
          </w:tcPr>
          <w:p>
            <w:pPr>
              <w:spacing w:line="240" w:lineRule="atLeast"/>
              <w:jc w:val="center"/>
              <w:rPr>
                <w:rFonts w:hint="eastAsia" w:ascii="宋体" w:hAnsi="宋体" w:eastAsia="宋体" w:cs="宋体"/>
                <w:color w:val="auto"/>
                <w:sz w:val="21"/>
                <w:szCs w:val="21"/>
                <w:highlight w:val="none"/>
              </w:rPr>
            </w:pPr>
          </w:p>
        </w:tc>
        <w:tc>
          <w:tcPr>
            <w:tcW w:w="1567" w:type="dxa"/>
            <w:vAlign w:val="center"/>
          </w:tcPr>
          <w:p>
            <w:pPr>
              <w:spacing w:line="240" w:lineRule="atLeast"/>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trPr>
        <w:tc>
          <w:tcPr>
            <w:tcW w:w="1330" w:type="dxa"/>
            <w:vAlign w:val="center"/>
          </w:tcPr>
          <w:p>
            <w:pPr>
              <w:spacing w:line="240" w:lineRule="atLeast"/>
              <w:jc w:val="center"/>
              <w:rPr>
                <w:rFonts w:hint="eastAsia" w:ascii="宋体" w:hAnsi="宋体" w:eastAsia="宋体" w:cs="宋体"/>
                <w:color w:val="auto"/>
                <w:sz w:val="21"/>
                <w:szCs w:val="21"/>
                <w:highlight w:val="none"/>
              </w:rPr>
            </w:pPr>
          </w:p>
        </w:tc>
        <w:tc>
          <w:tcPr>
            <w:tcW w:w="1741" w:type="dxa"/>
            <w:vAlign w:val="center"/>
          </w:tcPr>
          <w:p>
            <w:pPr>
              <w:spacing w:line="240" w:lineRule="atLeast"/>
              <w:jc w:val="center"/>
              <w:rPr>
                <w:rFonts w:hint="eastAsia" w:ascii="宋体" w:hAnsi="宋体" w:eastAsia="宋体" w:cs="宋体"/>
                <w:color w:val="auto"/>
                <w:sz w:val="21"/>
                <w:szCs w:val="21"/>
                <w:highlight w:val="none"/>
              </w:rPr>
            </w:pPr>
          </w:p>
        </w:tc>
        <w:tc>
          <w:tcPr>
            <w:tcW w:w="984" w:type="dxa"/>
            <w:vAlign w:val="center"/>
          </w:tcPr>
          <w:p>
            <w:pPr>
              <w:spacing w:line="240" w:lineRule="atLeast"/>
              <w:jc w:val="center"/>
              <w:rPr>
                <w:rFonts w:hint="eastAsia" w:ascii="宋体" w:hAnsi="宋体" w:eastAsia="宋体" w:cs="宋体"/>
                <w:color w:val="auto"/>
                <w:sz w:val="21"/>
                <w:szCs w:val="21"/>
                <w:highlight w:val="none"/>
              </w:rPr>
            </w:pPr>
          </w:p>
        </w:tc>
        <w:tc>
          <w:tcPr>
            <w:tcW w:w="1298" w:type="dxa"/>
            <w:gridSpan w:val="2"/>
            <w:vAlign w:val="center"/>
          </w:tcPr>
          <w:p>
            <w:pPr>
              <w:spacing w:line="240" w:lineRule="atLeast"/>
              <w:jc w:val="center"/>
              <w:rPr>
                <w:rFonts w:hint="eastAsia" w:ascii="宋体" w:hAnsi="宋体" w:eastAsia="宋体" w:cs="宋体"/>
                <w:color w:val="auto"/>
                <w:sz w:val="21"/>
                <w:szCs w:val="21"/>
                <w:highlight w:val="none"/>
              </w:rPr>
            </w:pPr>
          </w:p>
        </w:tc>
        <w:tc>
          <w:tcPr>
            <w:tcW w:w="1134" w:type="dxa"/>
            <w:vAlign w:val="center"/>
          </w:tcPr>
          <w:p>
            <w:pPr>
              <w:spacing w:line="240" w:lineRule="atLeast"/>
              <w:jc w:val="center"/>
              <w:rPr>
                <w:rFonts w:hint="eastAsia" w:ascii="宋体" w:hAnsi="宋体" w:eastAsia="宋体" w:cs="宋体"/>
                <w:color w:val="auto"/>
                <w:sz w:val="21"/>
                <w:szCs w:val="21"/>
                <w:highlight w:val="none"/>
              </w:rPr>
            </w:pPr>
          </w:p>
        </w:tc>
        <w:tc>
          <w:tcPr>
            <w:tcW w:w="1559" w:type="dxa"/>
            <w:vAlign w:val="center"/>
          </w:tcPr>
          <w:p>
            <w:pPr>
              <w:spacing w:line="240" w:lineRule="atLeast"/>
              <w:jc w:val="center"/>
              <w:rPr>
                <w:rFonts w:hint="eastAsia" w:ascii="宋体" w:hAnsi="宋体" w:eastAsia="宋体" w:cs="宋体"/>
                <w:color w:val="auto"/>
                <w:sz w:val="21"/>
                <w:szCs w:val="21"/>
                <w:highlight w:val="none"/>
              </w:rPr>
            </w:pPr>
          </w:p>
        </w:tc>
        <w:tc>
          <w:tcPr>
            <w:tcW w:w="1567" w:type="dxa"/>
            <w:vAlign w:val="center"/>
          </w:tcPr>
          <w:p>
            <w:pPr>
              <w:spacing w:line="240" w:lineRule="atLeast"/>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trPr>
        <w:tc>
          <w:tcPr>
            <w:tcW w:w="1330" w:type="dxa"/>
            <w:vAlign w:val="center"/>
          </w:tcPr>
          <w:p>
            <w:pPr>
              <w:spacing w:line="240" w:lineRule="atLeast"/>
              <w:jc w:val="center"/>
              <w:rPr>
                <w:rFonts w:hint="eastAsia" w:ascii="宋体" w:hAnsi="宋体" w:eastAsia="宋体" w:cs="宋体"/>
                <w:color w:val="auto"/>
                <w:sz w:val="21"/>
                <w:szCs w:val="21"/>
                <w:highlight w:val="none"/>
              </w:rPr>
            </w:pPr>
          </w:p>
        </w:tc>
        <w:tc>
          <w:tcPr>
            <w:tcW w:w="1741" w:type="dxa"/>
            <w:vAlign w:val="center"/>
          </w:tcPr>
          <w:p>
            <w:pPr>
              <w:spacing w:line="240" w:lineRule="atLeast"/>
              <w:jc w:val="center"/>
              <w:rPr>
                <w:rFonts w:hint="eastAsia" w:ascii="宋体" w:hAnsi="宋体" w:eastAsia="宋体" w:cs="宋体"/>
                <w:color w:val="auto"/>
                <w:sz w:val="21"/>
                <w:szCs w:val="21"/>
                <w:highlight w:val="none"/>
              </w:rPr>
            </w:pPr>
          </w:p>
        </w:tc>
        <w:tc>
          <w:tcPr>
            <w:tcW w:w="984" w:type="dxa"/>
            <w:vAlign w:val="center"/>
          </w:tcPr>
          <w:p>
            <w:pPr>
              <w:spacing w:line="240" w:lineRule="atLeast"/>
              <w:jc w:val="center"/>
              <w:rPr>
                <w:rFonts w:hint="eastAsia" w:ascii="宋体" w:hAnsi="宋体" w:eastAsia="宋体" w:cs="宋体"/>
                <w:color w:val="auto"/>
                <w:sz w:val="21"/>
                <w:szCs w:val="21"/>
                <w:highlight w:val="none"/>
              </w:rPr>
            </w:pPr>
          </w:p>
        </w:tc>
        <w:tc>
          <w:tcPr>
            <w:tcW w:w="1298" w:type="dxa"/>
            <w:gridSpan w:val="2"/>
            <w:vAlign w:val="center"/>
          </w:tcPr>
          <w:p>
            <w:pPr>
              <w:spacing w:line="240" w:lineRule="atLeast"/>
              <w:jc w:val="center"/>
              <w:rPr>
                <w:rFonts w:hint="eastAsia" w:ascii="宋体" w:hAnsi="宋体" w:eastAsia="宋体" w:cs="宋体"/>
                <w:color w:val="auto"/>
                <w:sz w:val="21"/>
                <w:szCs w:val="21"/>
                <w:highlight w:val="none"/>
              </w:rPr>
            </w:pPr>
          </w:p>
        </w:tc>
        <w:tc>
          <w:tcPr>
            <w:tcW w:w="1134" w:type="dxa"/>
            <w:vAlign w:val="center"/>
          </w:tcPr>
          <w:p>
            <w:pPr>
              <w:spacing w:line="240" w:lineRule="atLeast"/>
              <w:jc w:val="center"/>
              <w:rPr>
                <w:rFonts w:hint="eastAsia" w:ascii="宋体" w:hAnsi="宋体" w:eastAsia="宋体" w:cs="宋体"/>
                <w:color w:val="auto"/>
                <w:sz w:val="21"/>
                <w:szCs w:val="21"/>
                <w:highlight w:val="none"/>
              </w:rPr>
            </w:pPr>
          </w:p>
        </w:tc>
        <w:tc>
          <w:tcPr>
            <w:tcW w:w="1559" w:type="dxa"/>
            <w:vAlign w:val="center"/>
          </w:tcPr>
          <w:p>
            <w:pPr>
              <w:spacing w:line="240" w:lineRule="atLeast"/>
              <w:jc w:val="center"/>
              <w:rPr>
                <w:rFonts w:hint="eastAsia" w:ascii="宋体" w:hAnsi="宋体" w:eastAsia="宋体" w:cs="宋体"/>
                <w:color w:val="auto"/>
                <w:sz w:val="21"/>
                <w:szCs w:val="21"/>
                <w:highlight w:val="none"/>
              </w:rPr>
            </w:pPr>
          </w:p>
        </w:tc>
        <w:tc>
          <w:tcPr>
            <w:tcW w:w="1567" w:type="dxa"/>
            <w:vAlign w:val="center"/>
          </w:tcPr>
          <w:p>
            <w:pPr>
              <w:spacing w:line="240" w:lineRule="atLeast"/>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cantSplit/>
        </w:trPr>
        <w:tc>
          <w:tcPr>
            <w:tcW w:w="9613" w:type="dxa"/>
            <w:gridSpan w:val="8"/>
            <w:vAlign w:val="center"/>
          </w:tcPr>
          <w:p>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合计人民币（小写）：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cantSplit/>
        </w:trPr>
        <w:tc>
          <w:tcPr>
            <w:tcW w:w="9613" w:type="dxa"/>
            <w:gridSpan w:val="8"/>
            <w:vAlign w:val="center"/>
          </w:tcPr>
          <w:p>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cantSplit/>
          <w:trHeight w:val="2052" w:hRule="atLeast"/>
        </w:trPr>
        <w:tc>
          <w:tcPr>
            <w:tcW w:w="9613" w:type="dxa"/>
            <w:gridSpan w:val="8"/>
          </w:tcPr>
          <w:p>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cantSplit/>
          <w:trHeight w:val="913" w:hRule="atLeast"/>
        </w:trPr>
        <w:tc>
          <w:tcPr>
            <w:tcW w:w="9613" w:type="dxa"/>
            <w:gridSpan w:val="8"/>
          </w:tcPr>
          <w:p>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cantSplit/>
          <w:trHeight w:val="751" w:hRule="atLeast"/>
        </w:trPr>
        <w:tc>
          <w:tcPr>
            <w:tcW w:w="9613" w:type="dxa"/>
            <w:gridSpan w:val="8"/>
          </w:tcPr>
          <w:p>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三、付款方式：</w:t>
            </w:r>
          </w:p>
          <w:p>
            <w:pPr>
              <w:spacing w:line="240" w:lineRule="atLeast"/>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9628" w:type="dxa"/>
            <w:gridSpan w:val="9"/>
          </w:tcPr>
          <w:p>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四、违约责任：</w:t>
            </w:r>
          </w:p>
          <w:p>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按《中华人民共和国民法典》、《中华人民共和国政府采购法》执行，或按双方约定。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7" w:hRule="atLeast"/>
        </w:trPr>
        <w:tc>
          <w:tcPr>
            <w:tcW w:w="9628" w:type="dxa"/>
            <w:gridSpan w:val="9"/>
          </w:tcPr>
          <w:p>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五、其他约定事项：</w:t>
            </w:r>
          </w:p>
          <w:p>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1.采购文件及其补遗文件、响应文件和承诺是本合同不可分割的部分。</w:t>
            </w:r>
          </w:p>
          <w:p>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2.本合同如发生争议由双方协商解决，协商不成向需方所在人民法院提请诉讼。</w:t>
            </w:r>
          </w:p>
          <w:p>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3.本合同一式__份， 需方__份，供方__份，具同等法律效力。</w:t>
            </w:r>
          </w:p>
          <w:p>
            <w:pPr>
              <w:pStyle w:val="33"/>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8" w:hRule="atLeast"/>
        </w:trPr>
        <w:tc>
          <w:tcPr>
            <w:tcW w:w="4766" w:type="dxa"/>
            <w:gridSpan w:val="4"/>
          </w:tcPr>
          <w:p>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需方：</w:t>
            </w:r>
          </w:p>
          <w:p>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p>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授权代表：</w:t>
            </w:r>
          </w:p>
        </w:tc>
        <w:tc>
          <w:tcPr>
            <w:tcW w:w="4862" w:type="dxa"/>
            <w:gridSpan w:val="5"/>
          </w:tcPr>
          <w:p>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供方：</w:t>
            </w:r>
          </w:p>
          <w:p>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p>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p>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p>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p>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授权代表：</w:t>
            </w:r>
          </w:p>
          <w:p>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（本栏请用计算机打印以便于准确付款）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9628" w:type="dxa"/>
            <w:gridSpan w:val="9"/>
          </w:tcPr>
          <w:p>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pPr>
              <w:spacing w:line="240" w:lineRule="atLeast"/>
              <w:rPr>
                <w:rFonts w:hint="eastAsia" w:ascii="宋体" w:hAnsi="宋体" w:eastAsia="宋体" w:cs="宋体"/>
                <w:color w:val="auto"/>
                <w:sz w:val="21"/>
                <w:szCs w:val="21"/>
                <w:highlight w:val="none"/>
              </w:rPr>
            </w:pPr>
          </w:p>
          <w:p>
            <w:pPr>
              <w:spacing w:line="240" w:lineRule="atLeast"/>
              <w:rPr>
                <w:rFonts w:hint="eastAsia" w:ascii="宋体" w:hAnsi="宋体" w:eastAsia="宋体" w:cs="宋体"/>
                <w:color w:val="auto"/>
                <w:sz w:val="21"/>
                <w:szCs w:val="21"/>
                <w:highlight w:val="none"/>
              </w:rPr>
            </w:pPr>
          </w:p>
        </w:tc>
      </w:tr>
    </w:tbl>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签约时间：           年   月   日      签约地点：</w:t>
      </w:r>
    </w:p>
    <w:p>
      <w:pPr>
        <w:tabs>
          <w:tab w:val="left" w:pos="9000"/>
        </w:tabs>
        <w:spacing w:line="276" w:lineRule="auto"/>
        <w:rPr>
          <w:rFonts w:hint="eastAsia" w:ascii="宋体" w:hAnsi="宋体" w:eastAsia="宋体" w:cs="宋体"/>
          <w:color w:val="auto"/>
          <w:sz w:val="21"/>
          <w:szCs w:val="21"/>
          <w:highlight w:val="none"/>
        </w:rPr>
        <w:sectPr>
          <w:pgSz w:w="11907" w:h="16840"/>
          <w:pgMar w:top="1134" w:right="1191" w:bottom="1134" w:left="1304" w:header="964" w:footer="992" w:gutter="0"/>
          <w:pgBorders>
            <w:top w:val="none" w:sz="0" w:space="0"/>
            <w:left w:val="none" w:sz="0" w:space="0"/>
            <w:bottom w:val="none" w:sz="0" w:space="0"/>
            <w:right w:val="none" w:sz="0" w:space="0"/>
          </w:pgBorders>
          <w:pgNumType w:fmt="numberInDash"/>
          <w:cols w:space="720" w:num="1"/>
          <w:docGrid w:linePitch="312" w:charSpace="0"/>
        </w:sectPr>
      </w:pPr>
    </w:p>
    <w:p>
      <w:pPr>
        <w:pStyle w:val="3"/>
        <w:spacing w:line="360" w:lineRule="auto"/>
        <w:jc w:val="center"/>
        <w:rPr>
          <w:rFonts w:hint="eastAsia" w:ascii="宋体" w:hAnsi="宋体" w:eastAsia="宋体" w:cs="宋体"/>
          <w:b w:val="0"/>
          <w:color w:val="auto"/>
          <w:sz w:val="36"/>
          <w:szCs w:val="30"/>
          <w:highlight w:val="none"/>
        </w:rPr>
      </w:pPr>
      <w:bookmarkStart w:id="121" w:name="_Toc9998"/>
      <w:r>
        <w:rPr>
          <w:rFonts w:hint="eastAsia" w:ascii="宋体" w:hAnsi="宋体" w:eastAsia="宋体" w:cs="宋体"/>
          <w:b w:val="0"/>
          <w:color w:val="auto"/>
          <w:sz w:val="36"/>
          <w:szCs w:val="30"/>
          <w:highlight w:val="none"/>
        </w:rPr>
        <w:t>第七篇  响应文件编制要求</w:t>
      </w:r>
      <w:bookmarkEnd w:id="115"/>
      <w:bookmarkEnd w:id="121"/>
    </w:p>
    <w:bookmarkEnd w:id="116"/>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一、经济部分</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（一）竞争性磋商报价函</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（二）明细报价表</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二、服务部分</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一</w:t>
      </w:r>
      <w:r>
        <w:rPr>
          <w:rFonts w:hint="eastAsia" w:ascii="宋体" w:hAnsi="宋体" w:eastAsia="宋体" w:cs="宋体"/>
          <w:color w:val="auto"/>
          <w:sz w:val="24"/>
          <w:szCs w:val="24"/>
          <w:highlight w:val="none"/>
        </w:rPr>
        <w:t>）服务响应偏离表</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二</w:t>
      </w:r>
      <w:r>
        <w:rPr>
          <w:rFonts w:hint="eastAsia" w:ascii="宋体" w:hAnsi="宋体" w:eastAsia="宋体" w:cs="宋体"/>
          <w:color w:val="auto"/>
          <w:sz w:val="24"/>
          <w:szCs w:val="24"/>
          <w:highlight w:val="none"/>
        </w:rPr>
        <w:t>）其他资料（格式自定）</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三、商务部分</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一</w:t>
      </w:r>
      <w:r>
        <w:rPr>
          <w:rFonts w:hint="eastAsia" w:ascii="宋体" w:hAnsi="宋体" w:eastAsia="宋体" w:cs="宋体"/>
          <w:color w:val="auto"/>
          <w:sz w:val="24"/>
          <w:szCs w:val="24"/>
          <w:highlight w:val="none"/>
        </w:rPr>
        <w:t>）商务响应偏离表</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二</w:t>
      </w:r>
      <w:r>
        <w:rPr>
          <w:rFonts w:hint="eastAsia" w:ascii="宋体" w:hAnsi="宋体" w:eastAsia="宋体" w:cs="宋体"/>
          <w:color w:val="auto"/>
          <w:sz w:val="24"/>
          <w:szCs w:val="24"/>
          <w:highlight w:val="none"/>
        </w:rPr>
        <w:t>）其它优惠服务承诺（格式自定）</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四、资格条件及其他</w:t>
      </w:r>
    </w:p>
    <w:p>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（一）法人营业执照（副本）或事业单位法人证书（副本）或个体工商户营业执照或有效的自然人身份证明或社会团体法人登记证书复印件</w:t>
      </w:r>
    </w:p>
    <w:p>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（二）法定代表人身份证明书（格式）</w:t>
      </w:r>
    </w:p>
    <w:p>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（三）法定代表人授权委托书（格式）</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（四）基本资格条件承诺函（格式）</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五、其他应提供的资料</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（一）中小企业声明函、监狱企业证明文件、残疾人福利性单位声明函</w:t>
      </w:r>
      <w:r>
        <w:rPr>
          <w:rFonts w:hint="eastAsia" w:ascii="宋体" w:hAnsi="宋体" w:eastAsia="宋体" w:cs="宋体"/>
          <w:b/>
          <w:color w:val="auto"/>
          <w:sz w:val="24"/>
          <w:szCs w:val="24"/>
          <w:highlight w:val="none"/>
        </w:rPr>
        <w:t>（非此类企</w:t>
      </w:r>
      <w:r>
        <w:rPr>
          <w:rFonts w:hint="eastAsia" w:ascii="宋体" w:hAnsi="宋体" w:eastAsia="宋体" w:cs="宋体"/>
          <w:b/>
          <w:bCs/>
          <w:color w:val="auto"/>
          <w:sz w:val="24"/>
          <w:szCs w:val="24"/>
          <w:highlight w:val="none"/>
        </w:rPr>
        <w:t>业可以不提供）</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（二）其他与项目有关的资料</w:t>
      </w:r>
    </w:p>
    <w:p>
      <w:pPr>
        <w:snapToGrid w:val="0"/>
        <w:spacing w:line="360" w:lineRule="auto"/>
        <w:rPr>
          <w:rFonts w:hint="eastAsia" w:ascii="宋体" w:hAnsi="宋体" w:eastAsia="宋体" w:cs="宋体"/>
          <w:color w:val="auto"/>
          <w:sz w:val="24"/>
          <w:szCs w:val="24"/>
          <w:highlight w:val="none"/>
          <w:bdr w:val="single" w:color="auto" w:sz="4" w:space="0"/>
        </w:rPr>
      </w:pPr>
    </w:p>
    <w:p>
      <w:pPr>
        <w:snapToGrid w:val="0"/>
        <w:spacing w:line="360" w:lineRule="auto"/>
        <w:rPr>
          <w:rFonts w:hint="eastAsia" w:ascii="宋体" w:hAnsi="宋体" w:eastAsia="宋体" w:cs="宋体"/>
          <w:color w:val="auto"/>
          <w:sz w:val="24"/>
          <w:szCs w:val="24"/>
          <w:highlight w:val="none"/>
          <w:bdr w:val="single" w:color="auto" w:sz="4" w:space="0"/>
        </w:rPr>
      </w:pPr>
    </w:p>
    <w:p>
      <w:pPr>
        <w:snapToGrid w:val="0"/>
        <w:spacing w:line="360" w:lineRule="auto"/>
        <w:rPr>
          <w:rFonts w:hint="eastAsia" w:ascii="宋体" w:hAnsi="宋体" w:eastAsia="宋体" w:cs="宋体"/>
          <w:color w:val="auto"/>
          <w:sz w:val="24"/>
          <w:szCs w:val="24"/>
          <w:highlight w:val="none"/>
          <w:bdr w:val="single" w:color="auto" w:sz="4" w:space="0"/>
        </w:rPr>
      </w:pPr>
    </w:p>
    <w:p>
      <w:pPr>
        <w:snapToGrid w:val="0"/>
        <w:spacing w:line="360" w:lineRule="auto"/>
        <w:rPr>
          <w:rFonts w:hint="eastAsia" w:ascii="宋体" w:hAnsi="宋体" w:eastAsia="宋体" w:cs="宋体"/>
          <w:color w:val="auto"/>
          <w:sz w:val="24"/>
          <w:szCs w:val="24"/>
          <w:highlight w:val="none"/>
          <w:bdr w:val="single" w:color="auto" w:sz="4" w:space="0"/>
        </w:rPr>
      </w:pPr>
    </w:p>
    <w:p>
      <w:pPr>
        <w:snapToGrid w:val="0"/>
        <w:spacing w:line="360" w:lineRule="auto"/>
        <w:rPr>
          <w:rFonts w:hint="eastAsia" w:ascii="宋体" w:hAnsi="宋体" w:eastAsia="宋体" w:cs="宋体"/>
          <w:color w:val="auto"/>
          <w:sz w:val="24"/>
          <w:szCs w:val="24"/>
          <w:highlight w:val="none"/>
          <w:bdr w:val="single" w:color="auto" w:sz="4" w:space="0"/>
        </w:rPr>
      </w:pPr>
    </w:p>
    <w:p>
      <w:pPr>
        <w:snapToGrid w:val="0"/>
        <w:spacing w:line="360" w:lineRule="auto"/>
        <w:rPr>
          <w:rFonts w:hint="eastAsia" w:ascii="宋体" w:hAnsi="宋体" w:eastAsia="宋体" w:cs="宋体"/>
          <w:color w:val="auto"/>
          <w:sz w:val="24"/>
          <w:szCs w:val="24"/>
          <w:highlight w:val="none"/>
          <w:bdr w:val="single" w:color="auto" w:sz="4" w:space="0"/>
        </w:rPr>
        <w:sectPr>
          <w:footerReference r:id="rId8" w:type="default"/>
          <w:pgSz w:w="11907" w:h="16840"/>
          <w:pgMar w:top="1134" w:right="1191" w:bottom="1134" w:left="1304" w:header="851" w:footer="992" w:gutter="0"/>
          <w:pgBorders>
            <w:top w:val="none" w:sz="0" w:space="0"/>
            <w:left w:val="none" w:sz="0" w:space="0"/>
            <w:bottom w:val="none" w:sz="0" w:space="0"/>
            <w:right w:val="none" w:sz="0" w:space="0"/>
          </w:pgBorders>
          <w:pgNumType w:fmt="numberInDash"/>
          <w:cols w:space="720" w:num="1"/>
          <w:docGrid w:linePitch="380" w:charSpace="-5735"/>
        </w:sectPr>
      </w:pPr>
    </w:p>
    <w:p>
      <w:pPr>
        <w:pStyle w:val="4"/>
        <w:spacing w:line="360" w:lineRule="auto"/>
        <w:rPr>
          <w:rFonts w:hint="eastAsia" w:ascii="宋体" w:hAnsi="宋体" w:eastAsia="宋体" w:cs="宋体"/>
          <w:color w:val="auto"/>
          <w:sz w:val="24"/>
          <w:szCs w:val="24"/>
          <w:highlight w:val="none"/>
        </w:rPr>
      </w:pPr>
      <w:bookmarkStart w:id="122" w:name="_Toc313888360"/>
      <w:bookmarkStart w:id="123" w:name="_Toc313008356"/>
      <w:bookmarkStart w:id="124" w:name="_Toc342913419"/>
      <w:bookmarkStart w:id="125" w:name="_Toc7349"/>
      <w:bookmarkStart w:id="126" w:name="_Toc12789073"/>
      <w:bookmarkStart w:id="127" w:name="_Toc283382454"/>
      <w:r>
        <w:rPr>
          <w:rFonts w:hint="eastAsia" w:ascii="宋体" w:hAnsi="宋体" w:eastAsia="宋体" w:cs="宋体"/>
          <w:color w:val="auto"/>
          <w:sz w:val="24"/>
          <w:szCs w:val="24"/>
          <w:highlight w:val="none"/>
        </w:rPr>
        <w:t>一、经济部分</w:t>
      </w:r>
      <w:bookmarkEnd w:id="122"/>
      <w:bookmarkEnd w:id="123"/>
      <w:bookmarkEnd w:id="124"/>
      <w:bookmarkEnd w:id="125"/>
    </w:p>
    <w:bookmarkEnd w:id="126"/>
    <w:bookmarkEnd w:id="127"/>
    <w:p>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（一）竞争性磋商报价函</w:t>
      </w:r>
    </w:p>
    <w:p>
      <w:pPr>
        <w:tabs>
          <w:tab w:val="left" w:pos="6300"/>
        </w:tabs>
        <w:snapToGrid w:val="0"/>
        <w:spacing w:line="480" w:lineRule="exact"/>
        <w:jc w:val="center"/>
        <w:outlineLvl w:val="0"/>
        <w:rPr>
          <w:rFonts w:hint="eastAsia" w:ascii="宋体" w:hAnsi="宋体" w:eastAsia="宋体" w:cs="宋体"/>
          <w:b/>
          <w:color w:val="auto"/>
          <w:szCs w:val="28"/>
          <w:highlight w:val="none"/>
        </w:rPr>
      </w:pPr>
      <w:r>
        <w:rPr>
          <w:rFonts w:hint="eastAsia" w:ascii="宋体" w:hAnsi="宋体" w:eastAsia="宋体" w:cs="宋体"/>
          <w:b/>
          <w:color w:val="auto"/>
          <w:szCs w:val="28"/>
          <w:highlight w:val="none"/>
        </w:rPr>
        <w:t>竞争性磋商报价函</w:t>
      </w:r>
    </w:p>
    <w:p>
      <w:pPr>
        <w:tabs>
          <w:tab w:val="left" w:pos="6300"/>
        </w:tabs>
        <w:snapToGrid w:val="0"/>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（采购代理机构名称）</w:t>
      </w:r>
      <w:r>
        <w:rPr>
          <w:rFonts w:hint="eastAsia" w:ascii="宋体" w:hAnsi="宋体" w:eastAsia="宋体" w:cs="宋体"/>
          <w:color w:val="auto"/>
          <w:sz w:val="24"/>
          <w:szCs w:val="24"/>
          <w:highlight w:val="none"/>
        </w:rPr>
        <w:t>：</w:t>
      </w:r>
    </w:p>
    <w:p>
      <w:pPr>
        <w:tabs>
          <w:tab w:val="left" w:pos="6300"/>
        </w:tabs>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我方收到（项目名称）</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的竞争性磋商文件，经详细研究，决定参加该项目的磋商。</w:t>
      </w:r>
    </w:p>
    <w:p>
      <w:pPr>
        <w:tabs>
          <w:tab w:val="left" w:pos="6300"/>
        </w:tabs>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1、愿意按照竞争性磋商文件中的一切要求，提供本项目的技术服务，</w:t>
      </w:r>
      <w:r>
        <w:rPr>
          <w:rFonts w:hint="eastAsia" w:ascii="宋体" w:hAnsi="宋体" w:cs="宋体"/>
          <w:color w:val="auto"/>
          <w:sz w:val="24"/>
          <w:szCs w:val="24"/>
          <w:highlight w:val="none"/>
        </w:rPr>
        <w:t>初始报价为人民币大写：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元整；人民币小写：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元。以我公司最后报价为准</w:t>
      </w:r>
      <w:r>
        <w:rPr>
          <w:rFonts w:hint="eastAsia" w:ascii="宋体" w:hAnsi="宋体" w:eastAsia="宋体" w:cs="宋体"/>
          <w:color w:val="auto"/>
          <w:sz w:val="24"/>
          <w:szCs w:val="24"/>
          <w:highlight w:val="none"/>
        </w:rPr>
        <w:t>。</w:t>
      </w:r>
    </w:p>
    <w:p>
      <w:pPr>
        <w:tabs>
          <w:tab w:val="left" w:pos="6300"/>
        </w:tabs>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2、我方现提交的响应文件为：响应文件正本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份，副本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份，电子文档</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p>
    <w:p>
      <w:pPr>
        <w:tabs>
          <w:tab w:val="left" w:pos="6300"/>
        </w:tabs>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3、我方承诺：本次磋商的有效期为提交响应文件截止时间起90天。</w:t>
      </w:r>
    </w:p>
    <w:p>
      <w:pPr>
        <w:tabs>
          <w:tab w:val="left" w:pos="6300"/>
        </w:tabs>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4、我方完全理解和接受贵方竞争性磋商文件的一切规定和要求及评审办法。</w:t>
      </w:r>
    </w:p>
    <w:p>
      <w:pPr>
        <w:tabs>
          <w:tab w:val="left" w:pos="6300"/>
        </w:tabs>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5、在整个竞争性磋商过程中，我方若有违规行为，接受按照《中华人民共和国政府采购法》和《竞争性磋商文件》之规定给予惩罚。</w:t>
      </w:r>
    </w:p>
    <w:p>
      <w:pPr>
        <w:tabs>
          <w:tab w:val="left" w:pos="6300"/>
        </w:tabs>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6、我方若成为成交供应商，将按照最终磋商结果签订合同，并且严格履行合同义务。本承诺函将成为合同不可分割的一部分，与合同具有同等的法律效力。</w:t>
      </w:r>
    </w:p>
    <w:p>
      <w:pPr>
        <w:tabs>
          <w:tab w:val="left" w:pos="6300"/>
        </w:tabs>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8"/>
          <w:highlight w:val="none"/>
        </w:rPr>
        <w:t>我方理解，最低报价不是成交的唯一条件。</w:t>
      </w:r>
    </w:p>
    <w:p>
      <w:pPr>
        <w:tabs>
          <w:tab w:val="left" w:pos="6300"/>
        </w:tabs>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8、我方同意按竞争性磋商文件规定，交纳竞争性磋商文件要求的磋商保证金。如果我方成为成交供应商，保证在接到成交通知书后，向采购代理机构交纳竞争性磋商文件规定的采购代理服务费。</w:t>
      </w:r>
    </w:p>
    <w:p>
      <w:pPr>
        <w:tabs>
          <w:tab w:val="left" w:pos="6300"/>
        </w:tabs>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8"/>
          <w:highlight w:val="none"/>
        </w:rPr>
        <w:t>我方未</w:t>
      </w:r>
      <w:r>
        <w:rPr>
          <w:rFonts w:hint="eastAsia" w:ascii="宋体" w:hAnsi="宋体" w:eastAsia="宋体" w:cs="宋体"/>
          <w:color w:val="auto"/>
          <w:sz w:val="24"/>
          <w:szCs w:val="24"/>
          <w:highlight w:val="none"/>
        </w:rPr>
        <w:t>为采购项目提供整体设计、规范编制或者项目管理、监理、检测等服务。</w:t>
      </w:r>
    </w:p>
    <w:p>
      <w:pPr>
        <w:tabs>
          <w:tab w:val="left" w:pos="6300"/>
        </w:tabs>
        <w:snapToGrid w:val="0"/>
        <w:spacing w:line="312" w:lineRule="auto"/>
        <w:ind w:firstLine="570"/>
        <w:rPr>
          <w:rFonts w:hint="eastAsia" w:ascii="宋体" w:hAnsi="宋体" w:eastAsia="宋体" w:cs="宋体"/>
          <w:color w:val="auto"/>
          <w:sz w:val="24"/>
          <w:szCs w:val="24"/>
          <w:highlight w:val="none"/>
        </w:rPr>
      </w:pPr>
    </w:p>
    <w:p>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供应商（公章）或自然人签署：</w:t>
      </w:r>
    </w:p>
    <w:p>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p>
    <w:p>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                                             传真：</w:t>
      </w:r>
    </w:p>
    <w:p>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网址：                                             邮编：</w:t>
      </w:r>
    </w:p>
    <w:p>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p>
      <w:pPr>
        <w:snapToGrid w:val="0"/>
        <w:spacing w:line="312" w:lineRule="auto"/>
        <w:ind w:firstLine="480" w:firstLineChars="200"/>
        <w:rPr>
          <w:rFonts w:hint="eastAsia" w:ascii="宋体" w:hAnsi="宋体" w:eastAsia="宋体" w:cs="宋体"/>
          <w:color w:val="auto"/>
          <w:sz w:val="24"/>
          <w:szCs w:val="24"/>
          <w:highlight w:val="none"/>
        </w:rPr>
        <w:sectPr>
          <w:pgSz w:w="11907" w:h="16840"/>
          <w:pgMar w:top="1134" w:right="1191" w:bottom="1134" w:left="1304" w:header="851" w:footer="992" w:gutter="0"/>
          <w:pgBorders>
            <w:top w:val="none" w:sz="0" w:space="0"/>
            <w:left w:val="none" w:sz="0" w:space="0"/>
            <w:bottom w:val="none" w:sz="0" w:space="0"/>
            <w:right w:val="none" w:sz="0" w:space="0"/>
          </w:pgBorders>
          <w:pgNumType w:fmt="numberInDash"/>
          <w:cols w:space="720" w:num="1"/>
          <w:docGrid w:linePitch="380" w:charSpace="-5735"/>
        </w:sectPr>
      </w:pPr>
      <w:r>
        <w:rPr>
          <w:rFonts w:hint="eastAsia" w:ascii="宋体" w:hAnsi="宋体" w:eastAsia="宋体" w:cs="宋体"/>
          <w:color w:val="auto"/>
          <w:sz w:val="24"/>
          <w:szCs w:val="24"/>
          <w:highlight w:val="none"/>
        </w:rPr>
        <w:t xml:space="preserve">                                                  年   月   日</w:t>
      </w:r>
    </w:p>
    <w:p>
      <w:pPr>
        <w:tabs>
          <w:tab w:val="left" w:pos="2895"/>
        </w:tabs>
        <w:spacing w:line="400" w:lineRule="exact"/>
        <w:ind w:firstLine="480" w:firstLineChars="200"/>
        <w:rPr>
          <w:rFonts w:ascii="宋体" w:hAnsi="宋体" w:cs="宋体"/>
          <w:color w:val="auto"/>
          <w:sz w:val="24"/>
          <w:szCs w:val="24"/>
          <w:highlight w:val="none"/>
        </w:rPr>
      </w:pPr>
      <w:bookmarkStart w:id="128" w:name="_Toc313008357"/>
      <w:bookmarkStart w:id="129" w:name="_Toc313888361"/>
      <w:bookmarkStart w:id="130" w:name="_Toc342913420"/>
      <w:r>
        <w:rPr>
          <w:rFonts w:hint="eastAsia" w:ascii="宋体" w:hAnsi="宋体" w:cs="宋体"/>
          <w:color w:val="auto"/>
          <w:sz w:val="24"/>
          <w:szCs w:val="24"/>
          <w:highlight w:val="none"/>
        </w:rPr>
        <w:t>（二）明细报价表</w:t>
      </w:r>
    </w:p>
    <w:p>
      <w:pPr>
        <w:pStyle w:val="33"/>
        <w:tabs>
          <w:tab w:val="left" w:pos="6300"/>
        </w:tabs>
        <w:snapToGrid w:val="0"/>
        <w:spacing w:line="500" w:lineRule="exact"/>
        <w:ind w:firstLine="480" w:firstLineChars="200"/>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w:t>
      </w:r>
      <w:r>
        <w:rPr>
          <w:rFonts w:hint="eastAsia" w:ascii="宋体" w:hAnsi="宋体" w:cs="宋体"/>
          <w:color w:val="auto"/>
          <w:sz w:val="24"/>
          <w:highlight w:val="none"/>
          <w:lang w:val="en-US" w:eastAsia="zh-CN"/>
        </w:rPr>
        <w:t>编</w:t>
      </w:r>
      <w:r>
        <w:rPr>
          <w:rFonts w:hint="eastAsia" w:ascii="宋体" w:hAnsi="宋体" w:eastAsia="宋体" w:cs="宋体"/>
          <w:color w:val="auto"/>
          <w:sz w:val="24"/>
          <w:highlight w:val="none"/>
        </w:rPr>
        <w:t>号：</w:t>
      </w:r>
    </w:p>
    <w:p>
      <w:pPr>
        <w:pStyle w:val="33"/>
        <w:tabs>
          <w:tab w:val="left" w:pos="6300"/>
        </w:tabs>
        <w:snapToGrid w:val="0"/>
        <w:spacing w:line="500" w:lineRule="exact"/>
        <w:ind w:firstLine="480" w:firstLineChars="200"/>
        <w:outlineLvl w:val="0"/>
        <w:rPr>
          <w:rFonts w:ascii="宋体" w:hAnsi="宋体" w:cs="宋体"/>
          <w:color w:val="auto"/>
          <w:sz w:val="24"/>
          <w:szCs w:val="24"/>
          <w:highlight w:val="none"/>
          <w:u w:val="single"/>
        </w:rPr>
      </w:pPr>
      <w:r>
        <w:rPr>
          <w:rFonts w:hint="eastAsia" w:ascii="宋体" w:hAnsi="宋体" w:eastAsia="宋体" w:cs="宋体"/>
          <w:color w:val="auto"/>
          <w:sz w:val="24"/>
          <w:highlight w:val="none"/>
        </w:rPr>
        <w:t>项目名称：</w:t>
      </w:r>
      <w:r>
        <w:rPr>
          <w:rFonts w:hint="eastAsia" w:ascii="宋体" w:hAnsi="宋体" w:cs="宋体"/>
          <w:color w:val="auto"/>
          <w:sz w:val="24"/>
          <w:szCs w:val="24"/>
          <w:highlight w:val="none"/>
        </w:rPr>
        <w:t xml:space="preserve"> </w:t>
      </w:r>
    </w:p>
    <w:tbl>
      <w:tblPr>
        <w:tblStyle w:val="62"/>
        <w:tblW w:w="93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1657"/>
        <w:gridCol w:w="3127"/>
        <w:gridCol w:w="1235"/>
        <w:gridCol w:w="1235"/>
        <w:gridCol w:w="1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exact"/>
          <w:jc w:val="center"/>
        </w:trPr>
        <w:tc>
          <w:tcPr>
            <w:tcW w:w="839" w:type="dxa"/>
            <w:vAlign w:val="center"/>
          </w:tcPr>
          <w:p>
            <w:pPr>
              <w:jc w:val="center"/>
              <w:rPr>
                <w:rFonts w:ascii="宋体" w:hAnsi="宋体" w:cs="宋体"/>
                <w:b/>
                <w:color w:val="auto"/>
                <w:sz w:val="21"/>
                <w:szCs w:val="21"/>
                <w:highlight w:val="none"/>
              </w:rPr>
            </w:pPr>
            <w:r>
              <w:rPr>
                <w:rFonts w:hint="eastAsia" w:ascii="宋体" w:hAnsi="宋体" w:cs="宋体"/>
                <w:b/>
                <w:color w:val="auto"/>
                <w:sz w:val="21"/>
                <w:szCs w:val="21"/>
                <w:highlight w:val="none"/>
              </w:rPr>
              <w:t>序号</w:t>
            </w:r>
          </w:p>
        </w:tc>
        <w:tc>
          <w:tcPr>
            <w:tcW w:w="1657" w:type="dxa"/>
            <w:vAlign w:val="center"/>
          </w:tcPr>
          <w:p>
            <w:pPr>
              <w:jc w:val="center"/>
              <w:rPr>
                <w:rFonts w:ascii="宋体" w:hAnsi="宋体" w:cs="宋体"/>
                <w:b/>
                <w:color w:val="auto"/>
                <w:sz w:val="21"/>
                <w:szCs w:val="21"/>
                <w:highlight w:val="none"/>
              </w:rPr>
            </w:pPr>
            <w:r>
              <w:rPr>
                <w:rFonts w:hint="eastAsia" w:ascii="宋体" w:hAnsi="宋体" w:cs="宋体"/>
                <w:b/>
                <w:color w:val="auto"/>
                <w:sz w:val="21"/>
                <w:szCs w:val="21"/>
                <w:highlight w:val="none"/>
              </w:rPr>
              <w:t>名称</w:t>
            </w:r>
          </w:p>
        </w:tc>
        <w:tc>
          <w:tcPr>
            <w:tcW w:w="3127" w:type="dxa"/>
            <w:vAlign w:val="center"/>
          </w:tcPr>
          <w:p>
            <w:pPr>
              <w:jc w:val="center"/>
              <w:rPr>
                <w:rFonts w:ascii="宋体" w:hAnsi="宋体" w:cs="宋体"/>
                <w:b/>
                <w:color w:val="auto"/>
                <w:sz w:val="21"/>
                <w:szCs w:val="21"/>
                <w:highlight w:val="none"/>
              </w:rPr>
            </w:pPr>
            <w:r>
              <w:rPr>
                <w:rFonts w:hint="eastAsia" w:ascii="宋体" w:hAnsi="宋体" w:cs="宋体"/>
                <w:b/>
                <w:color w:val="auto"/>
                <w:sz w:val="21"/>
                <w:szCs w:val="21"/>
                <w:highlight w:val="none"/>
              </w:rPr>
              <w:t>相关信息</w:t>
            </w:r>
          </w:p>
        </w:tc>
        <w:tc>
          <w:tcPr>
            <w:tcW w:w="1235" w:type="dxa"/>
            <w:vAlign w:val="center"/>
          </w:tcPr>
          <w:p>
            <w:pPr>
              <w:jc w:val="center"/>
              <w:rPr>
                <w:rFonts w:ascii="宋体" w:hAnsi="宋体" w:cs="宋体"/>
                <w:b/>
                <w:color w:val="auto"/>
                <w:sz w:val="21"/>
                <w:szCs w:val="21"/>
                <w:highlight w:val="none"/>
              </w:rPr>
            </w:pPr>
            <w:r>
              <w:rPr>
                <w:rFonts w:hint="eastAsia" w:ascii="宋体" w:hAnsi="宋体" w:cs="宋体"/>
                <w:b/>
                <w:color w:val="auto"/>
                <w:sz w:val="21"/>
                <w:szCs w:val="21"/>
                <w:highlight w:val="none"/>
              </w:rPr>
              <w:t>数量</w:t>
            </w:r>
          </w:p>
        </w:tc>
        <w:tc>
          <w:tcPr>
            <w:tcW w:w="1235" w:type="dxa"/>
            <w:vAlign w:val="center"/>
          </w:tcPr>
          <w:p>
            <w:pPr>
              <w:jc w:val="center"/>
              <w:rPr>
                <w:rFonts w:hint="eastAsia" w:ascii="宋体" w:hAnsi="宋体" w:eastAsia="宋体" w:cs="宋体"/>
                <w:b/>
                <w:color w:val="auto"/>
                <w:sz w:val="21"/>
                <w:szCs w:val="21"/>
                <w:highlight w:val="none"/>
                <w:lang w:eastAsia="zh-CN"/>
              </w:rPr>
            </w:pPr>
            <w:r>
              <w:rPr>
                <w:rFonts w:hint="eastAsia" w:ascii="宋体" w:hAnsi="宋体" w:cs="宋体"/>
                <w:b/>
                <w:color w:val="auto"/>
                <w:sz w:val="21"/>
                <w:szCs w:val="21"/>
                <w:highlight w:val="none"/>
              </w:rPr>
              <w:t>单价</w:t>
            </w:r>
            <w:r>
              <w:rPr>
                <w:rFonts w:hint="eastAsia" w:ascii="宋体" w:hAnsi="宋体" w:cs="宋体"/>
                <w:b/>
                <w:color w:val="auto"/>
                <w:sz w:val="21"/>
                <w:szCs w:val="21"/>
                <w:highlight w:val="none"/>
                <w:lang w:eastAsia="zh-CN"/>
              </w:rPr>
              <w:t>（</w:t>
            </w:r>
            <w:r>
              <w:rPr>
                <w:rFonts w:hint="eastAsia" w:ascii="宋体" w:hAnsi="宋体" w:cs="宋体"/>
                <w:b/>
                <w:color w:val="auto"/>
                <w:sz w:val="21"/>
                <w:szCs w:val="21"/>
                <w:highlight w:val="none"/>
                <w:lang w:val="en-US" w:eastAsia="zh-CN"/>
              </w:rPr>
              <w:t>元</w:t>
            </w:r>
            <w:r>
              <w:rPr>
                <w:rFonts w:hint="eastAsia" w:ascii="宋体" w:hAnsi="宋体" w:cs="宋体"/>
                <w:b/>
                <w:color w:val="auto"/>
                <w:sz w:val="21"/>
                <w:szCs w:val="21"/>
                <w:highlight w:val="none"/>
                <w:lang w:eastAsia="zh-CN"/>
              </w:rPr>
              <w:t>）</w:t>
            </w:r>
          </w:p>
        </w:tc>
        <w:tc>
          <w:tcPr>
            <w:tcW w:w="1235" w:type="dxa"/>
            <w:vAlign w:val="center"/>
          </w:tcPr>
          <w:p>
            <w:pPr>
              <w:jc w:val="center"/>
              <w:rPr>
                <w:rFonts w:hint="eastAsia" w:ascii="宋体" w:hAnsi="宋体" w:eastAsia="宋体" w:cs="宋体"/>
                <w:b/>
                <w:color w:val="auto"/>
                <w:sz w:val="21"/>
                <w:szCs w:val="21"/>
                <w:highlight w:val="none"/>
                <w:lang w:val="en-US" w:eastAsia="zh-CN"/>
              </w:rPr>
            </w:pPr>
            <w:r>
              <w:rPr>
                <w:rFonts w:hint="eastAsia" w:ascii="宋体" w:hAnsi="宋体" w:cs="宋体"/>
                <w:b/>
                <w:color w:val="auto"/>
                <w:sz w:val="21"/>
                <w:szCs w:val="21"/>
                <w:highlight w:val="none"/>
              </w:rPr>
              <w:t>合计</w:t>
            </w:r>
            <w:r>
              <w:rPr>
                <w:rFonts w:hint="eastAsia" w:ascii="宋体" w:hAnsi="宋体" w:cs="宋体"/>
                <w:b/>
                <w:color w:val="auto"/>
                <w:sz w:val="21"/>
                <w:szCs w:val="21"/>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0" w:hRule="exact"/>
          <w:jc w:val="center"/>
        </w:trPr>
        <w:tc>
          <w:tcPr>
            <w:tcW w:w="839" w:type="dxa"/>
            <w:vAlign w:val="center"/>
          </w:tcPr>
          <w:p>
            <w:pPr>
              <w:pStyle w:val="24"/>
              <w:spacing w:line="240" w:lineRule="atLeast"/>
              <w:ind w:left="0" w:leftChars="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1657" w:type="dxa"/>
            <w:vAlign w:val="center"/>
          </w:tcPr>
          <w:p>
            <w:pPr>
              <w:jc w:val="center"/>
              <w:rPr>
                <w:rFonts w:ascii="宋体" w:hAnsi="宋体" w:cs="宋体"/>
                <w:color w:val="auto"/>
                <w:sz w:val="21"/>
                <w:szCs w:val="21"/>
                <w:highlight w:val="none"/>
              </w:rPr>
            </w:pPr>
            <w:r>
              <w:rPr>
                <w:rFonts w:hint="eastAsia" w:ascii="宋体" w:hAnsi="宋体" w:eastAsia="宋体" w:cs="宋体"/>
                <w:i w:val="0"/>
                <w:iCs w:val="0"/>
                <w:color w:val="auto"/>
                <w:sz w:val="21"/>
                <w:szCs w:val="21"/>
                <w:u w:val="none"/>
                <w:lang w:val="en-US" w:eastAsia="zh-CN"/>
              </w:rPr>
              <w:t>智慧课程建设服务</w:t>
            </w:r>
          </w:p>
        </w:tc>
        <w:tc>
          <w:tcPr>
            <w:tcW w:w="3127" w:type="dxa"/>
          </w:tcPr>
          <w:p>
            <w:pPr>
              <w:jc w:val="center"/>
              <w:rPr>
                <w:rFonts w:ascii="宋体" w:hAnsi="宋体" w:cs="宋体"/>
                <w:color w:val="auto"/>
                <w:sz w:val="21"/>
                <w:szCs w:val="21"/>
                <w:highlight w:val="none"/>
              </w:rPr>
            </w:pPr>
          </w:p>
        </w:tc>
        <w:tc>
          <w:tcPr>
            <w:tcW w:w="1235" w:type="dxa"/>
            <w:vAlign w:val="center"/>
          </w:tcPr>
          <w:p>
            <w:pPr>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1项</w:t>
            </w:r>
          </w:p>
        </w:tc>
        <w:tc>
          <w:tcPr>
            <w:tcW w:w="1235" w:type="dxa"/>
          </w:tcPr>
          <w:p>
            <w:pPr>
              <w:jc w:val="center"/>
              <w:rPr>
                <w:rFonts w:ascii="宋体" w:hAnsi="宋体" w:cs="宋体"/>
                <w:color w:val="auto"/>
                <w:sz w:val="21"/>
                <w:szCs w:val="21"/>
                <w:highlight w:val="none"/>
              </w:rPr>
            </w:pPr>
          </w:p>
        </w:tc>
        <w:tc>
          <w:tcPr>
            <w:tcW w:w="1235" w:type="dxa"/>
          </w:tcPr>
          <w:p>
            <w:pPr>
              <w:jc w:val="center"/>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exact"/>
          <w:jc w:val="center"/>
        </w:trPr>
        <w:tc>
          <w:tcPr>
            <w:tcW w:w="839" w:type="dxa"/>
            <w:vAlign w:val="center"/>
          </w:tcPr>
          <w:p>
            <w:pPr>
              <w:pStyle w:val="24"/>
              <w:spacing w:line="240" w:lineRule="atLeast"/>
              <w:ind w:left="0" w:leftChars="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2</w:t>
            </w:r>
          </w:p>
        </w:tc>
        <w:tc>
          <w:tcPr>
            <w:tcW w:w="1657" w:type="dxa"/>
            <w:vAlign w:val="center"/>
          </w:tcPr>
          <w:p>
            <w:pPr>
              <w:jc w:val="center"/>
              <w:rPr>
                <w:rFonts w:ascii="宋体" w:hAnsi="宋体" w:cs="宋体"/>
                <w:color w:val="auto"/>
                <w:sz w:val="21"/>
                <w:szCs w:val="21"/>
                <w:highlight w:val="none"/>
              </w:rPr>
            </w:pPr>
            <w:r>
              <w:rPr>
                <w:rFonts w:hint="eastAsia" w:ascii="宋体" w:hAnsi="宋体" w:eastAsia="宋体" w:cs="宋体"/>
                <w:i w:val="0"/>
                <w:iCs w:val="0"/>
                <w:color w:val="auto"/>
                <w:sz w:val="21"/>
                <w:szCs w:val="21"/>
                <w:u w:val="none"/>
                <w:lang w:val="en-US" w:eastAsia="zh-CN"/>
              </w:rPr>
              <w:t>60个课程视频的拍摄服务</w:t>
            </w:r>
          </w:p>
        </w:tc>
        <w:tc>
          <w:tcPr>
            <w:tcW w:w="3127" w:type="dxa"/>
          </w:tcPr>
          <w:p>
            <w:pPr>
              <w:jc w:val="center"/>
              <w:rPr>
                <w:rFonts w:ascii="宋体" w:hAnsi="宋体" w:cs="宋体"/>
                <w:color w:val="auto"/>
                <w:sz w:val="21"/>
                <w:szCs w:val="21"/>
                <w:highlight w:val="none"/>
              </w:rPr>
            </w:pPr>
          </w:p>
        </w:tc>
        <w:tc>
          <w:tcPr>
            <w:tcW w:w="1235" w:type="dxa"/>
            <w:vAlign w:val="center"/>
          </w:tcPr>
          <w:p>
            <w:pPr>
              <w:jc w:val="center"/>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1项</w:t>
            </w:r>
          </w:p>
        </w:tc>
        <w:tc>
          <w:tcPr>
            <w:tcW w:w="1235" w:type="dxa"/>
          </w:tcPr>
          <w:p>
            <w:pPr>
              <w:jc w:val="center"/>
              <w:rPr>
                <w:rFonts w:ascii="宋体" w:hAnsi="宋体" w:cs="宋体"/>
                <w:color w:val="auto"/>
                <w:sz w:val="21"/>
                <w:szCs w:val="21"/>
                <w:highlight w:val="none"/>
              </w:rPr>
            </w:pPr>
          </w:p>
        </w:tc>
        <w:tc>
          <w:tcPr>
            <w:tcW w:w="1235" w:type="dxa"/>
          </w:tcPr>
          <w:p>
            <w:pPr>
              <w:jc w:val="center"/>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exact"/>
          <w:jc w:val="center"/>
        </w:trPr>
        <w:tc>
          <w:tcPr>
            <w:tcW w:w="839" w:type="dxa"/>
            <w:vAlign w:val="center"/>
          </w:tcPr>
          <w:p>
            <w:pPr>
              <w:pStyle w:val="24"/>
              <w:spacing w:line="240" w:lineRule="atLeast"/>
              <w:ind w:left="0" w:leftChars="0"/>
              <w:jc w:val="center"/>
              <w:outlineLvl w:val="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w:t>
            </w:r>
          </w:p>
        </w:tc>
        <w:tc>
          <w:tcPr>
            <w:tcW w:w="1657" w:type="dxa"/>
            <w:vAlign w:val="center"/>
          </w:tcPr>
          <w:p>
            <w:pPr>
              <w:jc w:val="center"/>
              <w:rPr>
                <w:rFonts w:ascii="宋体" w:hAnsi="宋体" w:cs="宋体"/>
                <w:color w:val="auto"/>
                <w:sz w:val="21"/>
                <w:szCs w:val="21"/>
                <w:highlight w:val="none"/>
              </w:rPr>
            </w:pPr>
            <w:r>
              <w:rPr>
                <w:rFonts w:hint="eastAsia" w:ascii="宋体" w:hAnsi="宋体" w:cs="宋体"/>
                <w:color w:val="auto"/>
                <w:sz w:val="21"/>
                <w:szCs w:val="21"/>
                <w:highlight w:val="none"/>
              </w:rPr>
              <w:t>总计</w:t>
            </w:r>
          </w:p>
        </w:tc>
        <w:tc>
          <w:tcPr>
            <w:tcW w:w="6832" w:type="dxa"/>
            <w:gridSpan w:val="4"/>
          </w:tcPr>
          <w:p>
            <w:pPr>
              <w:rPr>
                <w:rFonts w:ascii="宋体" w:hAnsi="宋体" w:cs="宋体"/>
                <w:color w:val="auto"/>
                <w:sz w:val="21"/>
                <w:szCs w:val="21"/>
                <w:highlight w:val="none"/>
              </w:rPr>
            </w:pPr>
          </w:p>
        </w:tc>
      </w:tr>
    </w:tbl>
    <w:p>
      <w:pPr>
        <w:snapToGrid w:val="0"/>
        <w:spacing w:line="500" w:lineRule="exact"/>
        <w:ind w:firstLine="480" w:firstLineChars="200"/>
        <w:rPr>
          <w:rFonts w:ascii="宋体" w:hAnsi="宋体" w:cs="宋体"/>
          <w:color w:val="auto"/>
          <w:sz w:val="24"/>
          <w:szCs w:val="28"/>
          <w:highlight w:val="none"/>
        </w:rPr>
      </w:pPr>
    </w:p>
    <w:p>
      <w:pPr>
        <w:snapToGrid w:val="0"/>
        <w:spacing w:line="500" w:lineRule="exact"/>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注：1.供应商应完整填写本表。</w:t>
      </w:r>
    </w:p>
    <w:p>
      <w:pPr>
        <w:snapToGrid w:val="0"/>
        <w:spacing w:line="500" w:lineRule="exact"/>
        <w:rPr>
          <w:rFonts w:ascii="宋体" w:hAnsi="宋体" w:cs="宋体"/>
          <w:color w:val="auto"/>
          <w:sz w:val="24"/>
          <w:szCs w:val="28"/>
          <w:highlight w:val="none"/>
        </w:rPr>
      </w:pPr>
      <w:r>
        <w:rPr>
          <w:rFonts w:hint="eastAsia" w:ascii="宋体" w:hAnsi="宋体" w:cs="宋体"/>
          <w:color w:val="auto"/>
          <w:sz w:val="24"/>
          <w:szCs w:val="28"/>
          <w:highlight w:val="none"/>
        </w:rPr>
        <w:t xml:space="preserve">        2.该表可扩展</w:t>
      </w:r>
      <w:bookmarkStart w:id="131" w:name="OLE_LINK2"/>
      <w:r>
        <w:rPr>
          <w:rFonts w:hint="eastAsia" w:ascii="宋体" w:hAnsi="宋体" w:cs="宋体"/>
          <w:color w:val="auto"/>
          <w:sz w:val="24"/>
          <w:szCs w:val="28"/>
          <w:highlight w:val="none"/>
        </w:rPr>
        <w:t>。</w:t>
      </w:r>
      <w:bookmarkEnd w:id="131"/>
    </w:p>
    <w:p>
      <w:pPr>
        <w:pStyle w:val="39"/>
        <w:spacing w:line="360" w:lineRule="auto"/>
        <w:rPr>
          <w:rFonts w:ascii="宋体" w:hAnsi="宋体" w:cs="宋体"/>
          <w:color w:val="auto"/>
          <w:sz w:val="24"/>
          <w:szCs w:val="24"/>
          <w:highlight w:val="none"/>
        </w:rPr>
      </w:pPr>
    </w:p>
    <w:p>
      <w:pPr>
        <w:pStyle w:val="39"/>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pPr>
        <w:rPr>
          <w:rFonts w:ascii="宋体" w:hAnsi="宋体" w:cs="宋体"/>
          <w:color w:val="auto"/>
          <w:highlight w:val="none"/>
        </w:rPr>
      </w:pPr>
    </w:p>
    <w:p>
      <w:pPr>
        <w:rPr>
          <w:rFonts w:ascii="宋体" w:hAnsi="宋体" w:cs="宋体"/>
          <w:color w:val="auto"/>
          <w:highlight w:val="none"/>
        </w:rPr>
      </w:pPr>
    </w:p>
    <w:p>
      <w:pPr>
        <w:spacing w:line="360" w:lineRule="auto"/>
        <w:rPr>
          <w:rFonts w:ascii="宋体" w:hAnsi="宋体" w:cs="宋体"/>
          <w:color w:val="auto"/>
          <w:highlight w:val="none"/>
        </w:rPr>
      </w:pPr>
      <w:r>
        <w:rPr>
          <w:rFonts w:hint="eastAsia" w:ascii="宋体" w:hAnsi="宋体" w:cs="宋体"/>
          <w:color w:val="auto"/>
          <w:sz w:val="24"/>
          <w:szCs w:val="24"/>
          <w:highlight w:val="none"/>
        </w:rPr>
        <w:t xml:space="preserve">                                             供应商名称（公章）或自然人签署：</w:t>
      </w:r>
    </w:p>
    <w:p>
      <w:pPr>
        <w:spacing w:line="360" w:lineRule="auto"/>
        <w:ind w:right="480" w:firstLine="6480" w:firstLineChars="2700"/>
        <w:rPr>
          <w:rFonts w:ascii="宋体" w:hAnsi="宋体" w:cs="宋体"/>
          <w:color w:val="auto"/>
          <w:sz w:val="24"/>
          <w:szCs w:val="24"/>
          <w:highlight w:val="none"/>
        </w:rPr>
      </w:pPr>
      <w:r>
        <w:rPr>
          <w:rFonts w:hint="eastAsia" w:ascii="宋体" w:hAnsi="宋体" w:cs="宋体"/>
          <w:color w:val="auto"/>
          <w:sz w:val="24"/>
          <w:szCs w:val="24"/>
          <w:highlight w:val="none"/>
        </w:rPr>
        <w:t>年     月    日</w:t>
      </w:r>
    </w:p>
    <w:p>
      <w:pPr>
        <w:snapToGrid w:val="0"/>
        <w:spacing w:line="360" w:lineRule="auto"/>
        <w:ind w:firstLine="480" w:firstLineChars="200"/>
        <w:rPr>
          <w:rFonts w:ascii="宋体" w:hAnsi="宋体" w:cs="宋体"/>
          <w:color w:val="auto"/>
          <w:sz w:val="24"/>
          <w:szCs w:val="24"/>
          <w:highlight w:val="none"/>
          <w:bdr w:val="single" w:color="auto" w:sz="4" w:space="0"/>
        </w:rPr>
        <w:sectPr>
          <w:headerReference r:id="rId9" w:type="default"/>
          <w:pgSz w:w="11907" w:h="16840"/>
          <w:pgMar w:top="1134" w:right="1191" w:bottom="1134" w:left="1304" w:header="851" w:footer="992" w:gutter="0"/>
          <w:pgBorders>
            <w:top w:val="none" w:sz="0" w:space="0"/>
            <w:left w:val="none" w:sz="0" w:space="0"/>
            <w:bottom w:val="none" w:sz="0" w:space="0"/>
            <w:right w:val="none" w:sz="0" w:space="0"/>
          </w:pgBorders>
          <w:pgNumType w:fmt="numberInDash"/>
          <w:cols w:space="720" w:num="1"/>
          <w:docGrid w:linePitch="380" w:charSpace="-5735"/>
        </w:sectPr>
      </w:pPr>
    </w:p>
    <w:p>
      <w:pPr>
        <w:pStyle w:val="4"/>
        <w:spacing w:line="360" w:lineRule="auto"/>
        <w:rPr>
          <w:rFonts w:hint="eastAsia" w:ascii="宋体" w:hAnsi="宋体" w:eastAsia="宋体" w:cs="宋体"/>
          <w:color w:val="auto"/>
          <w:sz w:val="24"/>
          <w:szCs w:val="24"/>
          <w:highlight w:val="none"/>
        </w:rPr>
      </w:pPr>
      <w:bookmarkStart w:id="132" w:name="_Toc30221"/>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服务部分</w:t>
      </w:r>
      <w:bookmarkEnd w:id="128"/>
      <w:bookmarkEnd w:id="129"/>
      <w:bookmarkEnd w:id="130"/>
      <w:bookmarkEnd w:id="132"/>
    </w:p>
    <w:p>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（一）服务响应偏离表</w:t>
      </w:r>
    </w:p>
    <w:p>
      <w:pPr>
        <w:pStyle w:val="33"/>
        <w:tabs>
          <w:tab w:val="left" w:pos="6300"/>
        </w:tabs>
        <w:snapToGrid w:val="0"/>
        <w:spacing w:line="500" w:lineRule="exact"/>
        <w:ind w:firstLine="480" w:firstLineChars="200"/>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w:t>
      </w:r>
      <w:r>
        <w:rPr>
          <w:rFonts w:hint="eastAsia" w:ascii="宋体" w:hAnsi="宋体" w:cs="宋体"/>
          <w:color w:val="auto"/>
          <w:sz w:val="24"/>
          <w:highlight w:val="none"/>
          <w:lang w:val="en-US" w:eastAsia="zh-CN"/>
        </w:rPr>
        <w:t>编</w:t>
      </w:r>
      <w:r>
        <w:rPr>
          <w:rFonts w:hint="eastAsia" w:ascii="宋体" w:hAnsi="宋体" w:eastAsia="宋体" w:cs="宋体"/>
          <w:color w:val="auto"/>
          <w:sz w:val="24"/>
          <w:highlight w:val="none"/>
        </w:rPr>
        <w:t>号：</w:t>
      </w:r>
    </w:p>
    <w:p>
      <w:pPr>
        <w:pStyle w:val="33"/>
        <w:tabs>
          <w:tab w:val="left" w:pos="6300"/>
        </w:tabs>
        <w:snapToGrid w:val="0"/>
        <w:spacing w:line="500" w:lineRule="exact"/>
        <w:ind w:firstLine="480" w:firstLineChars="200"/>
        <w:outlineLvl w:val="0"/>
        <w:rPr>
          <w:rFonts w:hint="eastAsia" w:ascii="宋体" w:hAnsi="宋体" w:eastAsia="宋体" w:cs="宋体"/>
          <w:color w:val="auto"/>
          <w:highlight w:val="none"/>
        </w:rPr>
      </w:pPr>
      <w:r>
        <w:rPr>
          <w:rFonts w:hint="eastAsia" w:ascii="宋体" w:hAnsi="宋体" w:eastAsia="宋体" w:cs="宋体"/>
          <w:color w:val="auto"/>
          <w:sz w:val="24"/>
          <w:highlight w:val="none"/>
        </w:rPr>
        <w:t>项目名称：</w:t>
      </w:r>
    </w:p>
    <w:tbl>
      <w:tblPr>
        <w:tblStyle w:val="62"/>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7"/>
        <w:gridCol w:w="3081"/>
        <w:gridCol w:w="2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jc w:val="center"/>
        </w:trPr>
        <w:tc>
          <w:tcPr>
            <w:tcW w:w="1271" w:type="dxa"/>
            <w:vAlign w:val="center"/>
          </w:tcPr>
          <w:p>
            <w:pPr>
              <w:tabs>
                <w:tab w:val="left" w:pos="6300"/>
              </w:tabs>
              <w:snapToGrid w:val="0"/>
              <w:spacing w:line="500" w:lineRule="exact"/>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967" w:type="dxa"/>
            <w:vAlign w:val="center"/>
          </w:tcPr>
          <w:p>
            <w:pPr>
              <w:tabs>
                <w:tab w:val="left" w:pos="6300"/>
              </w:tabs>
              <w:snapToGrid w:val="0"/>
              <w:spacing w:line="500" w:lineRule="exact"/>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采购需求</w:t>
            </w:r>
          </w:p>
        </w:tc>
        <w:tc>
          <w:tcPr>
            <w:tcW w:w="3081" w:type="dxa"/>
            <w:vAlign w:val="center"/>
          </w:tcPr>
          <w:p>
            <w:pPr>
              <w:tabs>
                <w:tab w:val="left" w:pos="6300"/>
              </w:tabs>
              <w:snapToGrid w:val="0"/>
              <w:spacing w:line="500" w:lineRule="exact"/>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2309" w:type="dxa"/>
            <w:vAlign w:val="center"/>
          </w:tcPr>
          <w:p>
            <w:pPr>
              <w:tabs>
                <w:tab w:val="left" w:pos="6300"/>
              </w:tabs>
              <w:snapToGrid w:val="0"/>
              <w:spacing w:line="500" w:lineRule="exact"/>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1271" w:type="dxa"/>
            <w:vAlign w:val="center"/>
          </w:tcPr>
          <w:p>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2967" w:type="dxa"/>
            <w:vAlign w:val="center"/>
          </w:tcPr>
          <w:p>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3081" w:type="dxa"/>
            <w:vAlign w:val="center"/>
          </w:tcPr>
          <w:p>
            <w:pPr>
              <w:tabs>
                <w:tab w:val="left" w:pos="6300"/>
              </w:tabs>
              <w:snapToGrid w:val="0"/>
              <w:spacing w:line="500" w:lineRule="exact"/>
              <w:outlineLvl w:val="0"/>
              <w:rPr>
                <w:rFonts w:hint="eastAsia" w:ascii="宋体" w:hAnsi="宋体" w:eastAsia="宋体" w:cs="宋体"/>
                <w:color w:val="auto"/>
                <w:sz w:val="21"/>
                <w:szCs w:val="21"/>
                <w:highlight w:val="none"/>
              </w:rPr>
            </w:pPr>
          </w:p>
        </w:tc>
        <w:tc>
          <w:tcPr>
            <w:tcW w:w="2309" w:type="dxa"/>
            <w:vAlign w:val="center"/>
          </w:tcPr>
          <w:p>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1271" w:type="dxa"/>
            <w:vAlign w:val="center"/>
          </w:tcPr>
          <w:p>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2967" w:type="dxa"/>
            <w:vAlign w:val="center"/>
          </w:tcPr>
          <w:p>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3081" w:type="dxa"/>
            <w:vAlign w:val="center"/>
          </w:tcPr>
          <w:p>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2309" w:type="dxa"/>
            <w:vAlign w:val="center"/>
          </w:tcPr>
          <w:p>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1271" w:type="dxa"/>
            <w:vAlign w:val="center"/>
          </w:tcPr>
          <w:p>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2967" w:type="dxa"/>
            <w:vAlign w:val="center"/>
          </w:tcPr>
          <w:p>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3081" w:type="dxa"/>
            <w:vAlign w:val="center"/>
          </w:tcPr>
          <w:p>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2309" w:type="dxa"/>
            <w:vAlign w:val="center"/>
          </w:tcPr>
          <w:p>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1271" w:type="dxa"/>
            <w:vAlign w:val="center"/>
          </w:tcPr>
          <w:p>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2967" w:type="dxa"/>
            <w:vAlign w:val="center"/>
          </w:tcPr>
          <w:p>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3081" w:type="dxa"/>
            <w:vAlign w:val="center"/>
          </w:tcPr>
          <w:p>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2309" w:type="dxa"/>
            <w:vAlign w:val="center"/>
          </w:tcPr>
          <w:p>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1271" w:type="dxa"/>
            <w:vAlign w:val="center"/>
          </w:tcPr>
          <w:p>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2967" w:type="dxa"/>
            <w:vAlign w:val="center"/>
          </w:tcPr>
          <w:p>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3081" w:type="dxa"/>
            <w:vAlign w:val="center"/>
          </w:tcPr>
          <w:p>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2309" w:type="dxa"/>
            <w:vAlign w:val="center"/>
          </w:tcPr>
          <w:p>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1271" w:type="dxa"/>
            <w:vAlign w:val="center"/>
          </w:tcPr>
          <w:p>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2967" w:type="dxa"/>
            <w:vAlign w:val="center"/>
          </w:tcPr>
          <w:p>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3081" w:type="dxa"/>
            <w:vAlign w:val="center"/>
          </w:tcPr>
          <w:p>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2309" w:type="dxa"/>
            <w:vAlign w:val="center"/>
          </w:tcPr>
          <w:p>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1271" w:type="dxa"/>
            <w:vAlign w:val="center"/>
          </w:tcPr>
          <w:p>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2967" w:type="dxa"/>
            <w:vAlign w:val="center"/>
          </w:tcPr>
          <w:p>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3081" w:type="dxa"/>
            <w:vAlign w:val="center"/>
          </w:tcPr>
          <w:p>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2309" w:type="dxa"/>
            <w:vAlign w:val="center"/>
          </w:tcPr>
          <w:p>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1271" w:type="dxa"/>
            <w:vAlign w:val="center"/>
          </w:tcPr>
          <w:p>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2967" w:type="dxa"/>
            <w:vAlign w:val="center"/>
          </w:tcPr>
          <w:p>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3081" w:type="dxa"/>
            <w:vAlign w:val="center"/>
          </w:tcPr>
          <w:p>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2309" w:type="dxa"/>
            <w:vAlign w:val="center"/>
          </w:tcPr>
          <w:p>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1271" w:type="dxa"/>
            <w:vAlign w:val="center"/>
          </w:tcPr>
          <w:p>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2967" w:type="dxa"/>
            <w:vAlign w:val="center"/>
          </w:tcPr>
          <w:p>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3081" w:type="dxa"/>
            <w:vAlign w:val="center"/>
          </w:tcPr>
          <w:p>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2309" w:type="dxa"/>
            <w:vAlign w:val="center"/>
          </w:tcPr>
          <w:p>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1271" w:type="dxa"/>
            <w:vAlign w:val="center"/>
          </w:tcPr>
          <w:p>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2967" w:type="dxa"/>
            <w:vAlign w:val="center"/>
          </w:tcPr>
          <w:p>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3081" w:type="dxa"/>
            <w:vAlign w:val="center"/>
          </w:tcPr>
          <w:p>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2309" w:type="dxa"/>
            <w:vAlign w:val="center"/>
          </w:tcPr>
          <w:p>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bl>
    <w:p>
      <w:pPr>
        <w:spacing w:line="500" w:lineRule="exact"/>
        <w:ind w:firstLine="600" w:firstLineChars="2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                          法定代表人（或其授权代表）或自然人：</w:t>
      </w:r>
    </w:p>
    <w:p>
      <w:pPr>
        <w:spacing w:line="500" w:lineRule="exac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    </w:t>
      </w:r>
    </w:p>
    <w:p>
      <w:pPr>
        <w:spacing w:line="500" w:lineRule="exact"/>
        <w:ind w:firstLine="720" w:firstLineChars="3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（供应商公章）                               （签署或盖章）</w:t>
      </w:r>
    </w:p>
    <w:p>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 xml:space="preserve">                                              年     月     日</w:t>
      </w:r>
    </w:p>
    <w:p>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1.本表即为对本项目“第二篇  项目服务需求”中所列条款进行比较和响应；</w:t>
      </w:r>
    </w:p>
    <w:p>
      <w:pPr>
        <w:tabs>
          <w:tab w:val="left" w:pos="6300"/>
        </w:tabs>
        <w:snapToGrid w:val="0"/>
        <w:spacing w:line="500" w:lineRule="exact"/>
        <w:ind w:firstLine="480" w:firstLineChars="200"/>
        <w:rPr>
          <w:rFonts w:hint="eastAsia" w:ascii="宋体" w:hAnsi="宋体" w:eastAsia="宋体" w:cs="宋体"/>
          <w:color w:val="auto"/>
          <w:sz w:val="24"/>
          <w:szCs w:val="24"/>
          <w:highlight w:val="none"/>
        </w:rPr>
        <w:sectPr>
          <w:headerReference r:id="rId10" w:type="default"/>
          <w:pgSz w:w="11907" w:h="16840"/>
          <w:pgMar w:top="1134" w:right="1191" w:bottom="1134" w:left="1304" w:header="851" w:footer="992" w:gutter="0"/>
          <w:pgBorders>
            <w:top w:val="none" w:sz="0" w:space="0"/>
            <w:left w:val="none" w:sz="0" w:space="0"/>
            <w:bottom w:val="none" w:sz="0" w:space="0"/>
            <w:right w:val="none" w:sz="0" w:space="0"/>
          </w:pgBorders>
          <w:pgNumType w:fmt="numberInDash"/>
          <w:cols w:space="720" w:num="1"/>
          <w:docGrid w:type="lines" w:linePitch="380" w:charSpace="-5735"/>
        </w:sectPr>
      </w:pPr>
      <w:r>
        <w:rPr>
          <w:rFonts w:hint="eastAsia" w:ascii="宋体" w:hAnsi="宋体" w:eastAsia="宋体" w:cs="宋体"/>
          <w:color w:val="auto"/>
          <w:sz w:val="24"/>
          <w:szCs w:val="24"/>
          <w:highlight w:val="none"/>
        </w:rPr>
        <w:t>2.本表可扩展。</w:t>
      </w:r>
    </w:p>
    <w:p>
      <w:pPr>
        <w:snapToGrid w:val="0"/>
        <w:spacing w:line="360" w:lineRule="auto"/>
        <w:rPr>
          <w:rFonts w:hint="eastAsia" w:ascii="宋体" w:hAnsi="宋体" w:eastAsia="宋体" w:cs="宋体"/>
          <w:color w:val="auto"/>
          <w:sz w:val="24"/>
          <w:szCs w:val="24"/>
          <w:highlight w:val="none"/>
        </w:rPr>
        <w:sectPr>
          <w:pgSz w:w="11907" w:h="16840"/>
          <w:pgMar w:top="1134" w:right="1191" w:bottom="1134" w:left="1304" w:header="851" w:footer="992" w:gutter="0"/>
          <w:pgBorders>
            <w:top w:val="none" w:sz="0" w:space="0"/>
            <w:left w:val="none" w:sz="0" w:space="0"/>
            <w:bottom w:val="none" w:sz="0" w:space="0"/>
            <w:right w:val="none" w:sz="0" w:space="0"/>
          </w:pgBorders>
          <w:pgNumType w:fmt="numberInDash"/>
          <w:cols w:space="720" w:num="1"/>
          <w:docGrid w:type="lines" w:linePitch="380" w:charSpace="-5735"/>
        </w:sectPr>
      </w:pPr>
      <w:r>
        <w:rPr>
          <w:rFonts w:hint="eastAsia" w:ascii="宋体" w:hAnsi="宋体" w:eastAsia="宋体" w:cs="宋体"/>
          <w:color w:val="auto"/>
          <w:sz w:val="24"/>
          <w:szCs w:val="24"/>
          <w:highlight w:val="none"/>
        </w:rPr>
        <w:t>（二）其他资料（格式自定）</w:t>
      </w:r>
    </w:p>
    <w:p>
      <w:pPr>
        <w:pStyle w:val="4"/>
        <w:spacing w:line="360" w:lineRule="auto"/>
        <w:rPr>
          <w:rFonts w:hint="eastAsia" w:ascii="宋体" w:hAnsi="宋体" w:eastAsia="宋体" w:cs="宋体"/>
          <w:color w:val="auto"/>
          <w:sz w:val="24"/>
          <w:szCs w:val="24"/>
          <w:highlight w:val="none"/>
        </w:rPr>
      </w:pPr>
      <w:bookmarkStart w:id="133" w:name="_Toc313888362"/>
      <w:bookmarkStart w:id="134" w:name="_Toc313008358"/>
      <w:bookmarkStart w:id="135" w:name="_Toc342913421"/>
      <w:bookmarkStart w:id="136" w:name="_Toc6730"/>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商务部分</w:t>
      </w:r>
      <w:bookmarkEnd w:id="133"/>
      <w:bookmarkEnd w:id="134"/>
      <w:bookmarkEnd w:id="135"/>
      <w:bookmarkEnd w:id="136"/>
    </w:p>
    <w:p>
      <w:pPr>
        <w:rPr>
          <w:rFonts w:hint="eastAsia" w:ascii="宋体" w:hAnsi="宋体" w:eastAsia="宋体" w:cs="宋体"/>
          <w:color w:val="auto"/>
          <w:sz w:val="24"/>
          <w:szCs w:val="24"/>
          <w:highlight w:val="none"/>
        </w:rPr>
      </w:pPr>
      <w:bookmarkStart w:id="137" w:name="_Toc283382459"/>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一</w:t>
      </w:r>
      <w:r>
        <w:rPr>
          <w:rFonts w:hint="eastAsia" w:ascii="宋体" w:hAnsi="宋体" w:eastAsia="宋体" w:cs="宋体"/>
          <w:color w:val="auto"/>
          <w:sz w:val="24"/>
          <w:szCs w:val="24"/>
          <w:highlight w:val="none"/>
        </w:rPr>
        <w:t>）商务响应偏离表</w:t>
      </w:r>
    </w:p>
    <w:p>
      <w:pPr>
        <w:pStyle w:val="33"/>
        <w:tabs>
          <w:tab w:val="left" w:pos="6300"/>
        </w:tabs>
        <w:snapToGrid w:val="0"/>
        <w:spacing w:line="500" w:lineRule="exact"/>
        <w:ind w:firstLine="480" w:firstLineChars="200"/>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w:t>
      </w:r>
      <w:r>
        <w:rPr>
          <w:rFonts w:hint="eastAsia" w:ascii="宋体" w:hAnsi="宋体" w:cs="宋体"/>
          <w:color w:val="auto"/>
          <w:sz w:val="24"/>
          <w:highlight w:val="none"/>
          <w:lang w:val="en-US" w:eastAsia="zh-CN"/>
        </w:rPr>
        <w:t>编</w:t>
      </w:r>
      <w:r>
        <w:rPr>
          <w:rFonts w:hint="eastAsia" w:ascii="宋体" w:hAnsi="宋体" w:eastAsia="宋体" w:cs="宋体"/>
          <w:color w:val="auto"/>
          <w:sz w:val="24"/>
          <w:highlight w:val="none"/>
        </w:rPr>
        <w:t>号：</w:t>
      </w:r>
    </w:p>
    <w:p>
      <w:pPr>
        <w:pStyle w:val="33"/>
        <w:tabs>
          <w:tab w:val="left" w:pos="6300"/>
        </w:tabs>
        <w:snapToGrid w:val="0"/>
        <w:spacing w:line="500" w:lineRule="exact"/>
        <w:ind w:firstLine="480" w:firstLineChars="200"/>
        <w:outlineLvl w:val="0"/>
        <w:rPr>
          <w:rFonts w:hint="eastAsia" w:ascii="宋体" w:hAnsi="宋体" w:eastAsia="宋体" w:cs="宋体"/>
          <w:color w:val="auto"/>
          <w:highlight w:val="none"/>
        </w:rPr>
      </w:pPr>
      <w:r>
        <w:rPr>
          <w:rFonts w:hint="eastAsia" w:ascii="宋体" w:hAnsi="宋体" w:eastAsia="宋体" w:cs="宋体"/>
          <w:color w:val="auto"/>
          <w:sz w:val="24"/>
          <w:highlight w:val="none"/>
        </w:rPr>
        <w:t>项目名称：</w:t>
      </w:r>
    </w:p>
    <w:tbl>
      <w:tblPr>
        <w:tblStyle w:val="62"/>
        <w:tblW w:w="96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230"/>
        <w:gridCol w:w="2473"/>
        <w:gridCol w:w="2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1531" w:type="dxa"/>
            <w:vAlign w:val="center"/>
          </w:tcPr>
          <w:p>
            <w:pPr>
              <w:snapToGrid w:val="0"/>
              <w:spacing w:line="360" w:lineRule="auto"/>
              <w:ind w:firstLine="46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230" w:type="dxa"/>
            <w:vAlign w:val="center"/>
          </w:tcPr>
          <w:p>
            <w:pPr>
              <w:tabs>
                <w:tab w:val="left" w:pos="6300"/>
              </w:tabs>
              <w:snapToGrid w:val="0"/>
              <w:spacing w:line="360" w:lineRule="auto"/>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磋商项目商务需求</w:t>
            </w:r>
          </w:p>
        </w:tc>
        <w:tc>
          <w:tcPr>
            <w:tcW w:w="2473" w:type="dxa"/>
            <w:vAlign w:val="center"/>
          </w:tcPr>
          <w:p>
            <w:pPr>
              <w:tabs>
                <w:tab w:val="left" w:pos="6300"/>
              </w:tabs>
              <w:snapToGrid w:val="0"/>
              <w:spacing w:line="360" w:lineRule="auto"/>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2390" w:type="dxa"/>
            <w:vAlign w:val="center"/>
          </w:tcPr>
          <w:p>
            <w:pPr>
              <w:tabs>
                <w:tab w:val="left" w:pos="6300"/>
              </w:tabs>
              <w:snapToGrid w:val="0"/>
              <w:spacing w:line="360" w:lineRule="auto"/>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jc w:val="center"/>
        </w:trPr>
        <w:tc>
          <w:tcPr>
            <w:tcW w:w="1531" w:type="dxa"/>
            <w:vAlign w:val="center"/>
          </w:tcPr>
          <w:p>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3230" w:type="dxa"/>
            <w:vAlign w:val="center"/>
          </w:tcPr>
          <w:p>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473" w:type="dxa"/>
            <w:vAlign w:val="center"/>
          </w:tcPr>
          <w:p>
            <w:pPr>
              <w:tabs>
                <w:tab w:val="left" w:pos="6300"/>
              </w:tabs>
              <w:snapToGrid w:val="0"/>
              <w:spacing w:line="360" w:lineRule="auto"/>
              <w:outlineLvl w:val="0"/>
              <w:rPr>
                <w:rFonts w:hint="eastAsia" w:ascii="宋体" w:hAnsi="宋体" w:eastAsia="宋体" w:cs="宋体"/>
                <w:color w:val="auto"/>
                <w:sz w:val="21"/>
                <w:szCs w:val="21"/>
                <w:highlight w:val="none"/>
              </w:rPr>
            </w:pPr>
          </w:p>
        </w:tc>
        <w:tc>
          <w:tcPr>
            <w:tcW w:w="2390" w:type="dxa"/>
            <w:vAlign w:val="center"/>
          </w:tcPr>
          <w:p>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jc w:val="center"/>
        </w:trPr>
        <w:tc>
          <w:tcPr>
            <w:tcW w:w="1531" w:type="dxa"/>
            <w:vAlign w:val="center"/>
          </w:tcPr>
          <w:p>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3230" w:type="dxa"/>
            <w:vAlign w:val="center"/>
          </w:tcPr>
          <w:p>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473" w:type="dxa"/>
            <w:vAlign w:val="center"/>
          </w:tcPr>
          <w:p>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390" w:type="dxa"/>
            <w:vAlign w:val="center"/>
          </w:tcPr>
          <w:p>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jc w:val="center"/>
        </w:trPr>
        <w:tc>
          <w:tcPr>
            <w:tcW w:w="1531" w:type="dxa"/>
            <w:vAlign w:val="center"/>
          </w:tcPr>
          <w:p>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3230" w:type="dxa"/>
            <w:vAlign w:val="center"/>
          </w:tcPr>
          <w:p>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473" w:type="dxa"/>
            <w:vAlign w:val="center"/>
          </w:tcPr>
          <w:p>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390" w:type="dxa"/>
            <w:vAlign w:val="center"/>
          </w:tcPr>
          <w:p>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jc w:val="center"/>
        </w:trPr>
        <w:tc>
          <w:tcPr>
            <w:tcW w:w="1531" w:type="dxa"/>
            <w:vAlign w:val="center"/>
          </w:tcPr>
          <w:p>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3230" w:type="dxa"/>
            <w:vAlign w:val="center"/>
          </w:tcPr>
          <w:p>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473" w:type="dxa"/>
            <w:vAlign w:val="center"/>
          </w:tcPr>
          <w:p>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390" w:type="dxa"/>
            <w:vAlign w:val="center"/>
          </w:tcPr>
          <w:p>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jc w:val="center"/>
        </w:trPr>
        <w:tc>
          <w:tcPr>
            <w:tcW w:w="1531" w:type="dxa"/>
            <w:vAlign w:val="center"/>
          </w:tcPr>
          <w:p>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3230" w:type="dxa"/>
            <w:vAlign w:val="center"/>
          </w:tcPr>
          <w:p>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473" w:type="dxa"/>
            <w:vAlign w:val="center"/>
          </w:tcPr>
          <w:p>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390" w:type="dxa"/>
            <w:vAlign w:val="center"/>
          </w:tcPr>
          <w:p>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jc w:val="center"/>
        </w:trPr>
        <w:tc>
          <w:tcPr>
            <w:tcW w:w="1531" w:type="dxa"/>
            <w:vAlign w:val="center"/>
          </w:tcPr>
          <w:p>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3230" w:type="dxa"/>
            <w:vAlign w:val="center"/>
          </w:tcPr>
          <w:p>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473" w:type="dxa"/>
            <w:vAlign w:val="center"/>
          </w:tcPr>
          <w:p>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390" w:type="dxa"/>
            <w:vAlign w:val="center"/>
          </w:tcPr>
          <w:p>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r>
    </w:tbl>
    <w:p>
      <w:pPr>
        <w:snapToGrid w:val="0"/>
        <w:spacing w:line="360" w:lineRule="auto"/>
        <w:ind w:firstLine="465"/>
        <w:rPr>
          <w:rFonts w:hint="eastAsia" w:ascii="宋体" w:hAnsi="宋体" w:eastAsia="宋体" w:cs="宋体"/>
          <w:color w:val="auto"/>
          <w:sz w:val="24"/>
          <w:szCs w:val="24"/>
          <w:highlight w:val="none"/>
        </w:rPr>
      </w:pPr>
    </w:p>
    <w:p>
      <w:pPr>
        <w:spacing w:line="500" w:lineRule="exact"/>
        <w:ind w:firstLine="600" w:firstLineChars="2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                         法定代表人（或其授权代表）或自然人：</w:t>
      </w:r>
    </w:p>
    <w:p>
      <w:pPr>
        <w:spacing w:line="500" w:lineRule="exac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    </w:t>
      </w:r>
    </w:p>
    <w:p>
      <w:pPr>
        <w:spacing w:line="500" w:lineRule="exact"/>
        <w:ind w:firstLine="360" w:firstLineChars="1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（供应商公章）                                 （签署或盖章）</w:t>
      </w:r>
    </w:p>
    <w:p>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 xml:space="preserve">                                            年     月     日</w:t>
      </w:r>
    </w:p>
    <w:p>
      <w:pPr>
        <w:snapToGrid w:val="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pPr>
        <w:tabs>
          <w:tab w:val="left" w:pos="6300"/>
        </w:tabs>
        <w:snapToGrid w:val="0"/>
        <w:spacing w:line="500" w:lineRule="exact"/>
        <w:ind w:firstLine="480" w:firstLineChars="200"/>
        <w:rPr>
          <w:rFonts w:hint="eastAsia" w:ascii="宋体" w:hAnsi="宋体" w:eastAsia="宋体" w:cs="宋体"/>
          <w:b/>
          <w:bCs/>
          <w:color w:val="auto"/>
          <w:szCs w:val="21"/>
          <w:highlight w:val="none"/>
        </w:rPr>
      </w:pPr>
      <w:r>
        <w:rPr>
          <w:rFonts w:hint="eastAsia" w:ascii="宋体" w:hAnsi="宋体" w:eastAsia="宋体" w:cs="宋体"/>
          <w:color w:val="auto"/>
          <w:sz w:val="24"/>
          <w:highlight w:val="none"/>
        </w:rPr>
        <w:t>1.本表即为对本项目“第三篇  项目商务需求”中所列条款进行比较和响应</w:t>
      </w:r>
      <w:r>
        <w:rPr>
          <w:rFonts w:hint="eastAsia" w:ascii="宋体" w:hAnsi="宋体" w:eastAsia="宋体" w:cs="宋体"/>
          <w:b/>
          <w:bCs/>
          <w:color w:val="auto"/>
          <w:szCs w:val="21"/>
          <w:highlight w:val="none"/>
        </w:rPr>
        <w:t>；</w:t>
      </w:r>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2.本表可扩展。</w:t>
      </w:r>
    </w:p>
    <w:p>
      <w:pPr>
        <w:spacing w:line="360" w:lineRule="auto"/>
        <w:ind w:firstLine="480" w:firstLineChars="200"/>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（二）其它优惠承诺（格式自定）</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p>
    <w:bookmarkEnd w:id="137"/>
    <w:p>
      <w:pPr>
        <w:rPr>
          <w:rFonts w:hint="eastAsia" w:ascii="宋体" w:hAnsi="宋体" w:eastAsia="宋体" w:cs="宋体"/>
          <w:color w:val="auto"/>
          <w:sz w:val="24"/>
          <w:szCs w:val="24"/>
          <w:highlight w:val="none"/>
        </w:rPr>
      </w:pPr>
      <w:bookmarkStart w:id="138" w:name="_Toc313888363"/>
      <w:bookmarkStart w:id="139" w:name="_Toc342913422"/>
      <w:bookmarkStart w:id="140" w:name="_Toc313008359"/>
      <w:r>
        <w:rPr>
          <w:rFonts w:hint="eastAsia" w:ascii="宋体" w:hAnsi="宋体" w:eastAsia="宋体" w:cs="宋体"/>
          <w:color w:val="auto"/>
          <w:sz w:val="24"/>
          <w:szCs w:val="24"/>
          <w:highlight w:val="none"/>
        </w:rPr>
        <w:br w:type="page"/>
      </w:r>
    </w:p>
    <w:p>
      <w:pPr>
        <w:pStyle w:val="4"/>
        <w:spacing w:line="360" w:lineRule="auto"/>
        <w:rPr>
          <w:rFonts w:hint="eastAsia" w:ascii="宋体" w:hAnsi="宋体" w:eastAsia="宋体" w:cs="宋体"/>
          <w:color w:val="auto"/>
          <w:highlight w:val="none"/>
        </w:rPr>
      </w:pPr>
      <w:bookmarkStart w:id="141" w:name="_Toc16177"/>
      <w:r>
        <w:rPr>
          <w:rFonts w:hint="eastAsia" w:ascii="宋体" w:hAnsi="宋体" w:eastAsia="宋体" w:cs="宋体"/>
          <w:color w:val="auto"/>
          <w:sz w:val="24"/>
          <w:szCs w:val="24"/>
          <w:highlight w:val="none"/>
        </w:rPr>
        <w:t>四、资格条件及其他</w:t>
      </w:r>
      <w:bookmarkEnd w:id="138"/>
      <w:bookmarkEnd w:id="139"/>
      <w:bookmarkEnd w:id="140"/>
      <w:bookmarkEnd w:id="141"/>
    </w:p>
    <w:p>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（一）法人营业执照（副本）或事业单位法人证书（副本）或个体工商户营业执照或有效的自然人身份证明或社会团体法人登记证书复印件</w:t>
      </w:r>
    </w:p>
    <w:p>
      <w:pPr>
        <w:tabs>
          <w:tab w:val="left" w:pos="6300"/>
        </w:tabs>
        <w:snapToGrid w:val="0"/>
        <w:spacing w:line="500" w:lineRule="exact"/>
        <w:ind w:firstLine="570"/>
        <w:rPr>
          <w:rFonts w:hint="eastAsia" w:ascii="宋体" w:hAnsi="宋体" w:eastAsia="宋体" w:cs="宋体"/>
          <w:color w:val="auto"/>
          <w:highlight w:val="none"/>
        </w:rPr>
      </w:pPr>
    </w:p>
    <w:p>
      <w:pPr>
        <w:tabs>
          <w:tab w:val="left" w:pos="6300"/>
        </w:tabs>
        <w:snapToGrid w:val="0"/>
        <w:spacing w:line="500" w:lineRule="exact"/>
        <w:ind w:firstLine="570"/>
        <w:rPr>
          <w:rFonts w:hint="eastAsia" w:ascii="宋体" w:hAnsi="宋体" w:eastAsia="宋体" w:cs="宋体"/>
          <w:color w:val="auto"/>
          <w:highlight w:val="none"/>
        </w:rPr>
      </w:pPr>
    </w:p>
    <w:p>
      <w:pPr>
        <w:tabs>
          <w:tab w:val="left" w:pos="6300"/>
        </w:tabs>
        <w:snapToGrid w:val="0"/>
        <w:spacing w:line="500" w:lineRule="exact"/>
        <w:ind w:firstLine="570"/>
        <w:rPr>
          <w:rFonts w:hint="eastAsia" w:ascii="宋体" w:hAnsi="宋体" w:eastAsia="宋体" w:cs="宋体"/>
          <w:color w:val="auto"/>
          <w:highlight w:val="none"/>
        </w:rPr>
      </w:pPr>
    </w:p>
    <w:p>
      <w:pPr>
        <w:widowControl/>
        <w:ind w:firstLine="280" w:firstLineChars="100"/>
        <w:jc w:val="center"/>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page"/>
      </w:r>
      <w:r>
        <w:rPr>
          <w:rFonts w:hint="eastAsia" w:ascii="宋体" w:hAnsi="宋体" w:eastAsia="宋体" w:cs="宋体"/>
          <w:color w:val="auto"/>
          <w:szCs w:val="28"/>
          <w:highlight w:val="none"/>
        </w:rPr>
        <w:t>（二）法定代表人身份证明书（格式）</w:t>
      </w:r>
    </w:p>
    <w:p>
      <w:pPr>
        <w:tabs>
          <w:tab w:val="left" w:pos="6300"/>
        </w:tabs>
        <w:snapToGrid w:val="0"/>
        <w:spacing w:line="500" w:lineRule="exact"/>
        <w:ind w:firstLine="570"/>
        <w:rPr>
          <w:rFonts w:hint="eastAsia" w:ascii="宋体" w:hAnsi="宋体" w:eastAsia="宋体" w:cs="宋体"/>
          <w:color w:val="auto"/>
          <w:sz w:val="24"/>
          <w:szCs w:val="24"/>
          <w:highlight w:val="none"/>
        </w:rPr>
      </w:pPr>
    </w:p>
    <w:p>
      <w:pPr>
        <w:tabs>
          <w:tab w:val="left" w:pos="6300"/>
        </w:tabs>
        <w:snapToGrid w:val="0"/>
        <w:spacing w:line="500" w:lineRule="exact"/>
        <w:ind w:firstLine="570"/>
        <w:rPr>
          <w:rFonts w:hint="default"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项目名称：</w:t>
      </w:r>
      <w:r>
        <w:rPr>
          <w:rFonts w:hint="eastAsia" w:ascii="宋体" w:hAnsi="宋体" w:cs="宋体"/>
          <w:color w:val="auto"/>
          <w:sz w:val="24"/>
          <w:highlight w:val="none"/>
          <w:u w:val="single"/>
          <w:lang w:val="en-US" w:eastAsia="zh-CN"/>
        </w:rPr>
        <w:t xml:space="preserve">                     </w:t>
      </w:r>
    </w:p>
    <w:p>
      <w:pPr>
        <w:tabs>
          <w:tab w:val="left" w:pos="6300"/>
        </w:tabs>
        <w:snapToGrid w:val="0"/>
        <w:spacing w:line="500" w:lineRule="exact"/>
        <w:ind w:firstLine="570"/>
        <w:rPr>
          <w:rFonts w:hint="eastAsia" w:ascii="宋体" w:hAnsi="宋体" w:eastAsia="宋体" w:cs="宋体"/>
          <w:color w:val="auto"/>
          <w:sz w:val="24"/>
          <w:highlight w:val="none"/>
        </w:rPr>
      </w:pPr>
    </w:p>
    <w:p>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（采购代理机构名称）：</w:t>
      </w:r>
    </w:p>
    <w:p>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微软雅黑" w:hAnsi="微软雅黑" w:eastAsia="微软雅黑" w:cs="微软雅黑"/>
          <w:color w:val="auto"/>
          <w:sz w:val="24"/>
          <w:highlight w:val="none"/>
          <w:u w:val="singl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（法定代表人姓名）在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highlight w:val="none"/>
        </w:rPr>
        <w:t>）任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（职务名称）职务，是（</w:t>
      </w: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的法定代表</w:t>
      </w:r>
      <w:r>
        <w:rPr>
          <w:rFonts w:hint="eastAsia" w:ascii="微软雅黑" w:hAnsi="微软雅黑" w:eastAsia="微软雅黑" w:cs="微软雅黑"/>
          <w:color w:val="auto"/>
          <w:sz w:val="24"/>
          <w:highlight w:val="none"/>
        </w:rPr>
        <w:t>人</w:t>
      </w:r>
      <w:r>
        <w:rPr>
          <w:rFonts w:hint="eastAsia" w:ascii="宋体" w:hAnsi="宋体" w:eastAsia="宋体" w:cs="宋体"/>
          <w:color w:val="auto"/>
          <w:sz w:val="24"/>
          <w:highlight w:val="none"/>
        </w:rPr>
        <w:t>。</w:t>
      </w:r>
    </w:p>
    <w:p>
      <w:pPr>
        <w:tabs>
          <w:tab w:val="left" w:pos="6300"/>
        </w:tabs>
        <w:snapToGrid w:val="0"/>
        <w:spacing w:line="500" w:lineRule="exact"/>
        <w:ind w:firstLine="570"/>
        <w:rPr>
          <w:rFonts w:hint="eastAsia" w:ascii="宋体" w:hAnsi="宋体" w:eastAsia="宋体" w:cs="宋体"/>
          <w:color w:val="auto"/>
          <w:sz w:val="24"/>
          <w:highlight w:val="none"/>
        </w:rPr>
      </w:pPr>
    </w:p>
    <w:p>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pPr>
        <w:tabs>
          <w:tab w:val="left" w:pos="6300"/>
        </w:tabs>
        <w:snapToGrid w:val="0"/>
        <w:spacing w:line="500" w:lineRule="exact"/>
        <w:ind w:firstLine="570"/>
        <w:rPr>
          <w:rFonts w:hint="eastAsia" w:ascii="宋体" w:hAnsi="宋体" w:eastAsia="宋体" w:cs="宋体"/>
          <w:color w:val="auto"/>
          <w:sz w:val="24"/>
          <w:highlight w:val="none"/>
        </w:rPr>
      </w:pPr>
    </w:p>
    <w:p>
      <w:pPr>
        <w:tabs>
          <w:tab w:val="left" w:pos="6300"/>
        </w:tabs>
        <w:snapToGrid w:val="0"/>
        <w:spacing w:line="500" w:lineRule="exact"/>
        <w:ind w:firstLine="57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szCs w:val="24"/>
          <w:highlight w:val="none"/>
        </w:rPr>
        <w:t>供应商公</w:t>
      </w:r>
      <w:r>
        <w:rPr>
          <w:rFonts w:hint="eastAsia" w:ascii="宋体" w:hAnsi="宋体" w:eastAsia="宋体" w:cs="宋体"/>
          <w:color w:val="auto"/>
          <w:sz w:val="24"/>
          <w:highlight w:val="none"/>
        </w:rPr>
        <w:t>章）</w:t>
      </w:r>
    </w:p>
    <w:p>
      <w:pPr>
        <w:tabs>
          <w:tab w:val="left" w:pos="6300"/>
        </w:tabs>
        <w:snapToGrid w:val="0"/>
        <w:spacing w:line="500" w:lineRule="exact"/>
        <w:ind w:firstLine="570"/>
        <w:rPr>
          <w:rFonts w:hint="eastAsia" w:ascii="宋体" w:hAnsi="宋体" w:eastAsia="宋体" w:cs="宋体"/>
          <w:color w:val="auto"/>
          <w:sz w:val="24"/>
          <w:highlight w:val="none"/>
        </w:rPr>
      </w:pPr>
    </w:p>
    <w:p>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pPr>
        <w:tabs>
          <w:tab w:val="left" w:pos="6300"/>
        </w:tabs>
        <w:snapToGrid w:val="0"/>
        <w:spacing w:line="500" w:lineRule="exact"/>
        <w:ind w:firstLine="570"/>
        <w:rPr>
          <w:rFonts w:hint="eastAsia" w:ascii="宋体" w:hAnsi="宋体" w:eastAsia="宋体" w:cs="宋体"/>
          <w:color w:val="auto"/>
          <w:sz w:val="24"/>
          <w:highlight w:val="none"/>
        </w:rPr>
      </w:pPr>
    </w:p>
    <w:p>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（附：法定代表人身份证正反面复印件）</w:t>
      </w:r>
    </w:p>
    <w:p>
      <w:pPr>
        <w:tabs>
          <w:tab w:val="left" w:pos="6300"/>
        </w:tabs>
        <w:snapToGrid w:val="0"/>
        <w:spacing w:line="500" w:lineRule="exact"/>
        <w:ind w:firstLine="570"/>
        <w:rPr>
          <w:rFonts w:hint="eastAsia" w:ascii="宋体" w:hAnsi="宋体" w:eastAsia="宋体" w:cs="宋体"/>
          <w:color w:val="auto"/>
          <w:sz w:val="24"/>
          <w:highlight w:val="none"/>
        </w:rPr>
      </w:pPr>
    </w:p>
    <w:p>
      <w:pPr>
        <w:tabs>
          <w:tab w:val="left" w:pos="6300"/>
        </w:tabs>
        <w:snapToGrid w:val="0"/>
        <w:spacing w:line="500" w:lineRule="exact"/>
        <w:ind w:firstLine="570"/>
        <w:rPr>
          <w:rFonts w:hint="eastAsia" w:ascii="宋体" w:hAnsi="宋体" w:eastAsia="宋体" w:cs="宋体"/>
          <w:color w:val="auto"/>
          <w:sz w:val="24"/>
          <w:highlight w:val="none"/>
        </w:rPr>
      </w:pPr>
    </w:p>
    <w:p>
      <w:pPr>
        <w:tabs>
          <w:tab w:val="left" w:pos="6300"/>
        </w:tabs>
        <w:snapToGrid w:val="0"/>
        <w:spacing w:line="500" w:lineRule="exact"/>
        <w:ind w:firstLine="570"/>
        <w:rPr>
          <w:rFonts w:hint="eastAsia" w:ascii="宋体" w:hAnsi="宋体" w:eastAsia="宋体" w:cs="宋体"/>
          <w:color w:val="auto"/>
          <w:sz w:val="24"/>
          <w:highlight w:val="none"/>
        </w:rPr>
      </w:pPr>
    </w:p>
    <w:p>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法定代表人电话：XXXXXXX      电子邮箱：XXXXXX@XXXXX（若授权他人办理并签署响应文件的可不填写）</w:t>
      </w:r>
    </w:p>
    <w:p>
      <w:pPr>
        <w:tabs>
          <w:tab w:val="left" w:pos="6300"/>
        </w:tabs>
        <w:snapToGrid w:val="0"/>
        <w:spacing w:line="500" w:lineRule="exact"/>
        <w:ind w:firstLine="570"/>
        <w:rPr>
          <w:rFonts w:hint="eastAsia" w:ascii="宋体" w:hAnsi="宋体" w:eastAsia="宋体" w:cs="宋体"/>
          <w:color w:val="auto"/>
          <w:sz w:val="24"/>
          <w:highlight w:val="none"/>
        </w:rPr>
      </w:pPr>
    </w:p>
    <w:p>
      <w:pPr>
        <w:tabs>
          <w:tab w:val="left" w:pos="6300"/>
        </w:tabs>
        <w:snapToGrid w:val="0"/>
        <w:spacing w:line="500" w:lineRule="exact"/>
        <w:ind w:firstLine="570"/>
        <w:rPr>
          <w:rFonts w:hint="eastAsia" w:ascii="宋体" w:hAnsi="宋体" w:eastAsia="宋体" w:cs="宋体"/>
          <w:color w:val="auto"/>
          <w:sz w:val="24"/>
          <w:highlight w:val="none"/>
        </w:rPr>
      </w:pPr>
    </w:p>
    <w:p>
      <w:pPr>
        <w:tabs>
          <w:tab w:val="left" w:pos="6300"/>
        </w:tabs>
        <w:snapToGrid w:val="0"/>
        <w:spacing w:line="500" w:lineRule="exact"/>
        <w:ind w:firstLine="570"/>
        <w:rPr>
          <w:rFonts w:hint="eastAsia" w:ascii="宋体" w:hAnsi="宋体" w:eastAsia="宋体" w:cs="宋体"/>
          <w:color w:val="auto"/>
          <w:sz w:val="24"/>
          <w:highlight w:val="none"/>
        </w:rPr>
      </w:pPr>
    </w:p>
    <w:p>
      <w:pPr>
        <w:tabs>
          <w:tab w:val="left" w:pos="6300"/>
        </w:tabs>
        <w:snapToGrid w:val="0"/>
        <w:spacing w:line="500" w:lineRule="exact"/>
        <w:ind w:firstLine="570"/>
        <w:rPr>
          <w:rFonts w:hint="eastAsia" w:ascii="宋体" w:hAnsi="宋体" w:eastAsia="宋体" w:cs="宋体"/>
          <w:color w:val="auto"/>
          <w:sz w:val="24"/>
          <w:highlight w:val="none"/>
        </w:rPr>
      </w:pPr>
    </w:p>
    <w:p>
      <w:pPr>
        <w:tabs>
          <w:tab w:val="left" w:pos="6300"/>
        </w:tabs>
        <w:snapToGrid w:val="0"/>
        <w:spacing w:line="500" w:lineRule="exact"/>
        <w:ind w:firstLine="570"/>
        <w:rPr>
          <w:rFonts w:hint="eastAsia" w:ascii="宋体" w:hAnsi="宋体" w:eastAsia="宋体" w:cs="宋体"/>
          <w:color w:val="auto"/>
          <w:sz w:val="24"/>
          <w:highlight w:val="none"/>
        </w:rPr>
      </w:pPr>
    </w:p>
    <w:p>
      <w:pPr>
        <w:tabs>
          <w:tab w:val="left" w:pos="6300"/>
        </w:tabs>
        <w:snapToGrid w:val="0"/>
        <w:spacing w:line="500" w:lineRule="exact"/>
        <w:ind w:firstLine="570"/>
        <w:rPr>
          <w:rFonts w:hint="eastAsia" w:ascii="宋体" w:hAnsi="宋体" w:eastAsia="宋体" w:cs="宋体"/>
          <w:color w:val="auto"/>
          <w:sz w:val="24"/>
          <w:highlight w:val="none"/>
        </w:rPr>
      </w:pPr>
    </w:p>
    <w:p>
      <w:pPr>
        <w:pStyle w:val="22"/>
        <w:rPr>
          <w:rFonts w:hint="eastAsia" w:ascii="宋体" w:hAnsi="宋体" w:eastAsia="宋体" w:cs="宋体"/>
          <w:color w:val="auto"/>
          <w:highlight w:val="none"/>
        </w:rPr>
      </w:pPr>
    </w:p>
    <w:p>
      <w:pPr>
        <w:tabs>
          <w:tab w:val="left" w:pos="6300"/>
        </w:tabs>
        <w:snapToGrid w:val="0"/>
        <w:spacing w:line="500" w:lineRule="exact"/>
        <w:ind w:firstLine="570"/>
        <w:jc w:val="center"/>
        <w:rPr>
          <w:rFonts w:hint="eastAsia" w:ascii="宋体" w:hAnsi="宋体" w:eastAsia="宋体" w:cs="宋体"/>
          <w:color w:val="auto"/>
          <w:highlight w:val="none"/>
        </w:rPr>
      </w:pPr>
      <w:r>
        <w:rPr>
          <w:rFonts w:hint="eastAsia" w:ascii="宋体" w:hAnsi="宋体" w:eastAsia="宋体" w:cs="宋体"/>
          <w:color w:val="auto"/>
          <w:highlight w:val="none"/>
        </w:rPr>
        <w:t>（三）法定代表人授权委托书（格式）</w:t>
      </w:r>
    </w:p>
    <w:p>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项目名称</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pPr>
        <w:tabs>
          <w:tab w:val="left" w:pos="6300"/>
        </w:tabs>
        <w:snapToGrid w:val="0"/>
        <w:spacing w:line="500" w:lineRule="exact"/>
        <w:ind w:firstLine="570"/>
        <w:rPr>
          <w:rFonts w:hint="eastAsia" w:ascii="宋体" w:hAnsi="宋体" w:eastAsia="宋体" w:cs="宋体"/>
          <w:color w:val="auto"/>
          <w:sz w:val="24"/>
          <w:highlight w:val="none"/>
        </w:rPr>
      </w:pPr>
    </w:p>
    <w:p>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（采购代理机构名称）：</w:t>
      </w:r>
    </w:p>
    <w:p>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（供应商法定代表人名称）是</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（供应商名称）的法定代表人，特授权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（被授权人姓名及身份证代码）代表我单位全权办理上述项目的磋商、签约等具体工作，并签署全部有关文件、协议及合同。</w:t>
      </w:r>
    </w:p>
    <w:p>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我单位对被授权人的签署负全部责任。</w:t>
      </w:r>
    </w:p>
    <w:p>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在撤销授权的书面通知以前，本授权书一直有效。被授权人在授权书有效期内签署的所有文件不因授权的撤销而失效。</w:t>
      </w:r>
    </w:p>
    <w:p>
      <w:pPr>
        <w:tabs>
          <w:tab w:val="left" w:pos="6300"/>
        </w:tabs>
        <w:snapToGrid w:val="0"/>
        <w:spacing w:line="500" w:lineRule="exact"/>
        <w:ind w:firstLine="570"/>
        <w:rPr>
          <w:rFonts w:hint="eastAsia" w:ascii="宋体" w:hAnsi="宋体" w:eastAsia="宋体" w:cs="宋体"/>
          <w:color w:val="auto"/>
          <w:sz w:val="24"/>
          <w:highlight w:val="none"/>
        </w:rPr>
      </w:pPr>
    </w:p>
    <w:p>
      <w:pPr>
        <w:tabs>
          <w:tab w:val="left" w:pos="6300"/>
        </w:tabs>
        <w:snapToGrid w:val="0"/>
        <w:spacing w:line="500" w:lineRule="exact"/>
        <w:ind w:firstLine="570"/>
        <w:rPr>
          <w:rFonts w:hint="eastAsia" w:ascii="宋体" w:hAnsi="宋体" w:eastAsia="宋体" w:cs="宋体"/>
          <w:color w:val="auto"/>
          <w:sz w:val="24"/>
          <w:highlight w:val="none"/>
        </w:rPr>
      </w:pPr>
    </w:p>
    <w:p>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                                 供应商法定代表人：</w:t>
      </w:r>
    </w:p>
    <w:p>
      <w:pPr>
        <w:tabs>
          <w:tab w:val="left" w:pos="6300"/>
        </w:tabs>
        <w:snapToGrid w:val="0"/>
        <w:spacing w:line="500" w:lineRule="exact"/>
        <w:ind w:firstLine="57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（签署或盖章）                                （签署或盖章）</w:t>
      </w:r>
    </w:p>
    <w:p>
      <w:pPr>
        <w:tabs>
          <w:tab w:val="left" w:pos="6300"/>
        </w:tabs>
        <w:snapToGrid w:val="0"/>
        <w:spacing w:line="500" w:lineRule="exact"/>
        <w:ind w:firstLine="570"/>
        <w:rPr>
          <w:rFonts w:hint="eastAsia" w:ascii="宋体" w:hAnsi="宋体" w:eastAsia="宋体" w:cs="宋体"/>
          <w:color w:val="auto"/>
          <w:sz w:val="24"/>
          <w:szCs w:val="28"/>
          <w:highlight w:val="none"/>
        </w:rPr>
      </w:pPr>
    </w:p>
    <w:p>
      <w:pPr>
        <w:tabs>
          <w:tab w:val="left" w:pos="6300"/>
        </w:tabs>
        <w:snapToGrid w:val="0"/>
        <w:spacing w:line="500" w:lineRule="exact"/>
        <w:ind w:firstLine="570"/>
        <w:rPr>
          <w:rFonts w:hint="eastAsia" w:ascii="宋体" w:hAnsi="宋体" w:eastAsia="宋体" w:cs="宋体"/>
          <w:color w:val="auto"/>
          <w:sz w:val="24"/>
          <w:highlight w:val="none"/>
        </w:rPr>
      </w:pPr>
    </w:p>
    <w:p>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（附：被授权人身份证正反面复印件）</w:t>
      </w:r>
    </w:p>
    <w:p>
      <w:pPr>
        <w:tabs>
          <w:tab w:val="left" w:pos="6300"/>
        </w:tabs>
        <w:snapToGrid w:val="0"/>
        <w:spacing w:line="500" w:lineRule="exact"/>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（供应商公章）</w:t>
      </w:r>
    </w:p>
    <w:p>
      <w:pPr>
        <w:tabs>
          <w:tab w:val="left" w:pos="6300"/>
        </w:tabs>
        <w:snapToGrid w:val="0"/>
        <w:spacing w:line="500" w:lineRule="exact"/>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pPr>
        <w:tabs>
          <w:tab w:val="left" w:pos="6300"/>
        </w:tabs>
        <w:snapToGrid w:val="0"/>
        <w:spacing w:line="500" w:lineRule="exact"/>
        <w:ind w:firstLine="57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被授权人电话：XXXXXXX     电子邮箱：XXXXXX@XXXXX（若法定代表人办理并签署响应文件的可不填写）</w:t>
      </w:r>
    </w:p>
    <w:p>
      <w:pPr>
        <w:tabs>
          <w:tab w:val="left" w:pos="6300"/>
        </w:tabs>
        <w:snapToGrid w:val="0"/>
        <w:spacing w:line="500" w:lineRule="exact"/>
        <w:ind w:right="480" w:firstLine="570"/>
        <w:jc w:val="left"/>
        <w:rPr>
          <w:rFonts w:hint="eastAsia" w:ascii="宋体" w:hAnsi="宋体" w:eastAsia="宋体" w:cs="宋体"/>
          <w:color w:val="auto"/>
          <w:sz w:val="24"/>
          <w:highlight w:val="none"/>
        </w:rPr>
      </w:pPr>
    </w:p>
    <w:p>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注：1.若为法定代表人办理并签署响应文件的，不提供此文件。</w:t>
      </w:r>
    </w:p>
    <w:p>
      <w:pPr>
        <w:tabs>
          <w:tab w:val="left" w:pos="6300"/>
        </w:tabs>
        <w:snapToGrid w:val="0"/>
        <w:spacing w:line="500" w:lineRule="exact"/>
        <w:ind w:right="480"/>
        <w:jc w:val="center"/>
        <w:rPr>
          <w:rFonts w:hint="eastAsia" w:ascii="宋体" w:hAnsi="宋体" w:eastAsia="宋体" w:cs="宋体"/>
          <w:color w:val="auto"/>
          <w:szCs w:val="28"/>
          <w:highlight w:val="none"/>
        </w:rPr>
      </w:pPr>
      <w:r>
        <w:rPr>
          <w:rFonts w:hint="eastAsia" w:ascii="宋体" w:hAnsi="宋体" w:eastAsia="宋体" w:cs="宋体"/>
          <w:color w:val="auto"/>
          <w:sz w:val="24"/>
          <w:highlight w:val="none"/>
        </w:rPr>
        <w:br w:type="column"/>
      </w:r>
      <w:r>
        <w:rPr>
          <w:rFonts w:hint="eastAsia" w:ascii="宋体" w:hAnsi="宋体" w:eastAsia="宋体" w:cs="宋体"/>
          <w:color w:val="auto"/>
          <w:szCs w:val="28"/>
          <w:highlight w:val="none"/>
        </w:rPr>
        <w:t>（四）基本资格条件承诺函</w:t>
      </w:r>
    </w:p>
    <w:p>
      <w:pPr>
        <w:tabs>
          <w:tab w:val="left" w:pos="6300"/>
        </w:tabs>
        <w:snapToGrid w:val="0"/>
        <w:ind w:firstLine="570"/>
        <w:rPr>
          <w:rFonts w:hint="eastAsia" w:ascii="宋体" w:hAnsi="宋体" w:eastAsia="宋体" w:cs="宋体"/>
          <w:color w:val="auto"/>
          <w:sz w:val="24"/>
          <w:szCs w:val="24"/>
          <w:highlight w:val="none"/>
        </w:rPr>
      </w:pPr>
    </w:p>
    <w:p>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p>
    <w:p>
      <w:pPr>
        <w:tabs>
          <w:tab w:val="left" w:pos="6300"/>
        </w:tabs>
        <w:snapToGrid w:val="0"/>
        <w:spacing w:line="360" w:lineRule="auto"/>
        <w:ind w:firstLine="570"/>
        <w:rPr>
          <w:rFonts w:hint="eastAsia" w:ascii="宋体" w:hAnsi="宋体" w:eastAsia="宋体" w:cs="宋体"/>
          <w:color w:val="auto"/>
          <w:sz w:val="24"/>
          <w:szCs w:val="24"/>
          <w:highlight w:val="none"/>
        </w:rPr>
      </w:pPr>
    </w:p>
    <w:p>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（采购代理机构名称）：</w:t>
      </w:r>
    </w:p>
    <w:p>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（供应商名称）郑重承诺：</w:t>
      </w:r>
    </w:p>
    <w:p>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1.我方具有良好的商业信誉和健全的财务会计制度，具有履行合同所必需的设备和专业技术能力，具</w:t>
      </w:r>
      <w:r>
        <w:rPr>
          <w:rFonts w:hint="eastAsia" w:ascii="宋体" w:hAnsi="宋体" w:eastAsia="宋体" w:cs="宋体"/>
          <w:color w:val="auto"/>
          <w:sz w:val="24"/>
          <w:szCs w:val="24"/>
          <w:highlight w:val="none"/>
          <w:lang w:val="zh-CN"/>
        </w:rPr>
        <w:t>有依法缴纳税收和社会保障金的良好记录</w:t>
      </w:r>
      <w:r>
        <w:rPr>
          <w:rFonts w:hint="eastAsia" w:ascii="宋体" w:hAnsi="宋体" w:eastAsia="宋体" w:cs="宋体"/>
          <w:color w:val="auto"/>
          <w:sz w:val="24"/>
          <w:szCs w:val="24"/>
          <w:highlight w:val="none"/>
        </w:rPr>
        <w:t>，参加本项目采购活动前三年内无重大违法活动记录。</w:t>
      </w:r>
    </w:p>
    <w:p>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2.我方未列入在信用中国网站（www.creditchina.gov.cn）“失信被执行人”、“重大税收违法案件当事人名单”中，也未列入中国政府采购网（www.ccgp.gov.cn）“政府采购严重违法失信行为记录名单”中。</w:t>
      </w:r>
    </w:p>
    <w:p>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3.我方在采购项目评审（评标）环节结束后，随时接受采购人、采购代理机构的检查验证，配合提供相关证明材料，证明符合《中华人民共和国政府采购法》规定的供应商基本资格条件。</w:t>
      </w:r>
    </w:p>
    <w:p>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我方对以上承诺负全部法律责任。</w:t>
      </w:r>
    </w:p>
    <w:p>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pPr>
        <w:tabs>
          <w:tab w:val="left" w:pos="6300"/>
        </w:tabs>
        <w:snapToGrid w:val="0"/>
        <w:ind w:firstLine="570"/>
        <w:rPr>
          <w:rFonts w:hint="eastAsia" w:ascii="宋体" w:hAnsi="宋体" w:eastAsia="宋体" w:cs="宋体"/>
          <w:color w:val="auto"/>
          <w:sz w:val="24"/>
          <w:szCs w:val="24"/>
          <w:highlight w:val="none"/>
        </w:rPr>
      </w:pPr>
    </w:p>
    <w:p>
      <w:pPr>
        <w:tabs>
          <w:tab w:val="left" w:pos="6300"/>
        </w:tabs>
        <w:snapToGrid w:val="0"/>
        <w:ind w:firstLine="570"/>
        <w:rPr>
          <w:rFonts w:hint="eastAsia" w:ascii="宋体" w:hAnsi="宋体" w:eastAsia="宋体" w:cs="宋体"/>
          <w:color w:val="auto"/>
          <w:sz w:val="24"/>
          <w:szCs w:val="24"/>
          <w:highlight w:val="none"/>
        </w:rPr>
      </w:pPr>
    </w:p>
    <w:p>
      <w:pPr>
        <w:tabs>
          <w:tab w:val="left" w:pos="6300"/>
        </w:tabs>
        <w:snapToGrid w:val="0"/>
        <w:rPr>
          <w:rFonts w:hint="eastAsia" w:ascii="宋体" w:hAnsi="宋体" w:eastAsia="宋体" w:cs="宋体"/>
          <w:color w:val="auto"/>
          <w:sz w:val="24"/>
          <w:szCs w:val="24"/>
          <w:highlight w:val="none"/>
        </w:rPr>
      </w:pPr>
    </w:p>
    <w:p>
      <w:pPr>
        <w:tabs>
          <w:tab w:val="left" w:pos="6300"/>
        </w:tabs>
        <w:snapToGrid w:val="0"/>
        <w:ind w:right="480" w:firstLine="57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w:t>
      </w:r>
    </w:p>
    <w:p>
      <w:pPr>
        <w:tabs>
          <w:tab w:val="left" w:pos="6300"/>
        </w:tabs>
        <w:snapToGrid w:val="0"/>
        <w:spacing w:line="50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pPr>
        <w:tabs>
          <w:tab w:val="left" w:pos="6300"/>
        </w:tabs>
        <w:snapToGrid w:val="0"/>
        <w:spacing w:line="500" w:lineRule="exact"/>
        <w:ind w:firstLine="570"/>
        <w:jc w:val="center"/>
        <w:rPr>
          <w:rFonts w:hint="eastAsia" w:ascii="宋体" w:hAnsi="宋体" w:eastAsia="宋体" w:cs="宋体"/>
          <w:color w:val="auto"/>
          <w:highlight w:val="none"/>
        </w:rPr>
      </w:pPr>
    </w:p>
    <w:p>
      <w:pPr>
        <w:tabs>
          <w:tab w:val="left" w:pos="6300"/>
        </w:tabs>
        <w:snapToGrid w:val="0"/>
        <w:spacing w:line="500" w:lineRule="exact"/>
        <w:ind w:firstLine="570"/>
        <w:jc w:val="center"/>
        <w:rPr>
          <w:rFonts w:hint="eastAsia" w:ascii="宋体" w:hAnsi="宋体" w:eastAsia="宋体" w:cs="宋体"/>
          <w:color w:val="auto"/>
          <w:highlight w:val="none"/>
        </w:rPr>
      </w:pPr>
    </w:p>
    <w:p>
      <w:pPr>
        <w:tabs>
          <w:tab w:val="left" w:pos="6300"/>
        </w:tabs>
        <w:snapToGrid w:val="0"/>
        <w:spacing w:line="500" w:lineRule="exact"/>
        <w:ind w:firstLine="570"/>
        <w:jc w:val="center"/>
        <w:rPr>
          <w:rFonts w:hint="eastAsia" w:ascii="宋体" w:hAnsi="宋体" w:eastAsia="宋体" w:cs="宋体"/>
          <w:color w:val="auto"/>
          <w:highlight w:val="none"/>
        </w:rPr>
      </w:pPr>
    </w:p>
    <w:p>
      <w:pPr>
        <w:pStyle w:val="22"/>
        <w:rPr>
          <w:rFonts w:hint="eastAsia" w:ascii="宋体" w:hAnsi="宋体" w:eastAsia="宋体" w:cs="宋体"/>
          <w:color w:val="auto"/>
          <w:highlight w:val="none"/>
        </w:rPr>
      </w:pPr>
    </w:p>
    <w:p>
      <w:pPr>
        <w:pStyle w:val="72"/>
        <w:rPr>
          <w:rFonts w:hint="eastAsia" w:ascii="宋体" w:hAnsi="宋体" w:eastAsia="宋体" w:cs="宋体"/>
          <w:color w:val="auto"/>
          <w:highlight w:val="none"/>
        </w:rPr>
      </w:pPr>
    </w:p>
    <w:p>
      <w:pPr>
        <w:pStyle w:val="72"/>
        <w:rPr>
          <w:rFonts w:hint="eastAsia" w:ascii="宋体" w:hAnsi="宋体" w:eastAsia="宋体" w:cs="宋体"/>
          <w:color w:val="auto"/>
          <w:highlight w:val="none"/>
        </w:rPr>
      </w:pPr>
    </w:p>
    <w:p>
      <w:pPr>
        <w:pStyle w:val="72"/>
        <w:rPr>
          <w:rFonts w:hint="eastAsia" w:ascii="宋体" w:hAnsi="宋体" w:eastAsia="宋体" w:cs="宋体"/>
          <w:color w:val="auto"/>
          <w:highlight w:val="none"/>
        </w:rPr>
      </w:pPr>
    </w:p>
    <w:p>
      <w:pPr>
        <w:tabs>
          <w:tab w:val="left" w:pos="6300"/>
        </w:tabs>
        <w:snapToGrid w:val="0"/>
        <w:spacing w:line="500" w:lineRule="exact"/>
        <w:ind w:firstLine="570"/>
        <w:jc w:val="center"/>
        <w:rPr>
          <w:rFonts w:hint="eastAsia" w:ascii="宋体" w:hAnsi="宋体" w:eastAsia="宋体" w:cs="宋体"/>
          <w:color w:val="auto"/>
          <w:highlight w:val="none"/>
        </w:rPr>
      </w:pPr>
    </w:p>
    <w:p>
      <w:pPr>
        <w:pStyle w:val="4"/>
        <w:spacing w:line="360" w:lineRule="auto"/>
        <w:rPr>
          <w:rFonts w:hint="eastAsia" w:ascii="宋体" w:hAnsi="宋体" w:eastAsia="宋体" w:cs="宋体"/>
          <w:color w:val="auto"/>
          <w:sz w:val="24"/>
          <w:szCs w:val="24"/>
          <w:highlight w:val="none"/>
        </w:rPr>
      </w:pPr>
      <w:bookmarkStart w:id="142" w:name="_Toc14422"/>
      <w:bookmarkStart w:id="143" w:name="_Toc29777"/>
      <w:r>
        <w:rPr>
          <w:rFonts w:hint="eastAsia" w:ascii="宋体" w:hAnsi="宋体" w:eastAsia="宋体" w:cs="宋体"/>
          <w:color w:val="auto"/>
          <w:sz w:val="24"/>
          <w:szCs w:val="24"/>
          <w:highlight w:val="none"/>
        </w:rPr>
        <w:t>五、其他应提供的资料</w:t>
      </w:r>
      <w:bookmarkEnd w:id="142"/>
      <w:bookmarkEnd w:id="143"/>
    </w:p>
    <w:p>
      <w:pPr>
        <w:snapToGrid w:val="0"/>
        <w:spacing w:line="500" w:lineRule="exact"/>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（一）中小企业声明函、监狱企业证明文件、残疾人福利性单位声明函</w:t>
      </w:r>
    </w:p>
    <w:p>
      <w:pPr>
        <w:snapToGrid w:val="0"/>
        <w:spacing w:line="500" w:lineRule="exact"/>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1、中小企业声明函</w:t>
      </w:r>
    </w:p>
    <w:p>
      <w:pPr>
        <w:tabs>
          <w:tab w:val="left" w:pos="6300"/>
        </w:tabs>
        <w:snapToGrid w:val="0"/>
        <w:spacing w:line="500" w:lineRule="exact"/>
        <w:ind w:firstLine="57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中小企业声明函</w:t>
      </w:r>
    </w:p>
    <w:p>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本公司郑重声明，根据《政府采购促进中小企业发展管理办法》（财库〔2020〕46号）的规定，本公司参加</w:t>
      </w:r>
      <w:r>
        <w:rPr>
          <w:rFonts w:hint="eastAsia" w:ascii="宋体" w:hAnsi="宋体" w:eastAsia="宋体" w:cs="宋体"/>
          <w:i w:val="0"/>
          <w:iCs/>
          <w:color w:val="auto"/>
          <w:sz w:val="24"/>
          <w:szCs w:val="24"/>
          <w:highlight w:val="none"/>
          <w:u w:val="single"/>
        </w:rPr>
        <w:t>（</w:t>
      </w:r>
      <w:r>
        <w:rPr>
          <w:rFonts w:hint="eastAsia" w:ascii="宋体" w:hAnsi="宋体" w:cs="宋体"/>
          <w:i w:val="0"/>
          <w:iCs/>
          <w:color w:val="auto"/>
          <w:sz w:val="24"/>
          <w:szCs w:val="24"/>
          <w:highlight w:val="none"/>
          <w:u w:val="single"/>
          <w:lang w:val="en-US" w:eastAsia="zh-CN"/>
        </w:rPr>
        <w:t>重庆电力高等专科学校</w:t>
      </w:r>
      <w:r>
        <w:rPr>
          <w:rFonts w:hint="eastAsia" w:ascii="宋体" w:hAnsi="宋体" w:eastAsia="宋体" w:cs="宋体"/>
          <w:i w:val="0"/>
          <w:iCs/>
          <w:color w:val="auto"/>
          <w:sz w:val="24"/>
          <w:szCs w:val="24"/>
          <w:highlight w:val="none"/>
          <w:u w:val="single"/>
        </w:rPr>
        <w:t>）</w:t>
      </w:r>
      <w:r>
        <w:rPr>
          <w:rFonts w:hint="eastAsia" w:ascii="宋体" w:hAnsi="宋体" w:eastAsia="宋体" w:cs="宋体"/>
          <w:color w:val="auto"/>
          <w:sz w:val="24"/>
          <w:szCs w:val="24"/>
          <w:highlight w:val="none"/>
        </w:rPr>
        <w:t>的</w:t>
      </w:r>
      <w:r>
        <w:rPr>
          <w:rFonts w:hint="eastAsia" w:ascii="宋体" w:hAnsi="宋体" w:eastAsia="宋体" w:cs="宋体"/>
          <w:i/>
          <w:color w:val="auto"/>
          <w:sz w:val="24"/>
          <w:szCs w:val="24"/>
          <w:highlight w:val="none"/>
          <w:u w:val="single"/>
        </w:rPr>
        <w:t>（</w:t>
      </w:r>
      <w:r>
        <w:rPr>
          <w:rFonts w:hint="eastAsia" w:ascii="宋体" w:hAnsi="宋体" w:eastAsia="宋体" w:cs="宋体"/>
          <w:i w:val="0"/>
          <w:iCs/>
          <w:color w:val="auto"/>
          <w:sz w:val="24"/>
          <w:szCs w:val="24"/>
          <w:highlight w:val="none"/>
          <w:u w:val="single"/>
          <w:lang w:val="en-US" w:eastAsia="zh-CN"/>
        </w:rPr>
        <w:t>国家级供用电技术专业教学资源库《装表接电》课程建设项目</w:t>
      </w:r>
      <w:r>
        <w:rPr>
          <w:rFonts w:hint="eastAsia" w:ascii="宋体" w:hAnsi="宋体" w:eastAsia="宋体" w:cs="宋体"/>
          <w:i w:val="0"/>
          <w:iCs/>
          <w:color w:val="auto"/>
          <w:sz w:val="24"/>
          <w:szCs w:val="24"/>
          <w:highlight w:val="none"/>
          <w:u w:val="single"/>
        </w:rPr>
        <w:t>）</w:t>
      </w:r>
      <w:r>
        <w:rPr>
          <w:rFonts w:hint="eastAsia" w:ascii="宋体" w:hAnsi="宋体" w:eastAsia="宋体" w:cs="宋体"/>
          <w:color w:val="auto"/>
          <w:sz w:val="24"/>
          <w:szCs w:val="24"/>
          <w:highlight w:val="none"/>
        </w:rPr>
        <w:t>采购活动，服务全部由符合政策要求的中小企业承接。相关企业的具体情况如下：</w:t>
      </w:r>
    </w:p>
    <w:p>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i w:val="0"/>
          <w:iCs/>
          <w:color w:val="auto"/>
          <w:sz w:val="24"/>
          <w:szCs w:val="24"/>
          <w:highlight w:val="none"/>
          <w:u w:val="single"/>
        </w:rPr>
        <w:t>（</w:t>
      </w:r>
      <w:r>
        <w:rPr>
          <w:rFonts w:hint="eastAsia" w:ascii="宋体" w:hAnsi="宋体" w:eastAsia="宋体" w:cs="宋体"/>
          <w:i w:val="0"/>
          <w:iCs/>
          <w:color w:val="auto"/>
          <w:sz w:val="24"/>
          <w:szCs w:val="24"/>
          <w:highlight w:val="none"/>
          <w:u w:val="single"/>
          <w:lang w:val="en-US" w:eastAsia="zh-CN"/>
        </w:rPr>
        <w:t>国家级供用电技术专业教学资源库《装表接电》课程建设项目</w:t>
      </w:r>
      <w:r>
        <w:rPr>
          <w:rFonts w:hint="eastAsia" w:ascii="宋体" w:hAnsi="宋体" w:eastAsia="宋体" w:cs="宋体"/>
          <w:i w:val="0"/>
          <w:iCs/>
          <w:color w:val="auto"/>
          <w:sz w:val="24"/>
          <w:szCs w:val="24"/>
          <w:highlight w:val="none"/>
          <w:u w:val="single"/>
        </w:rPr>
        <w:t>）</w:t>
      </w:r>
      <w:r>
        <w:rPr>
          <w:rFonts w:hint="eastAsia" w:ascii="宋体" w:hAnsi="宋体" w:eastAsia="宋体" w:cs="宋体"/>
          <w:color w:val="auto"/>
          <w:sz w:val="24"/>
          <w:szCs w:val="24"/>
          <w:highlight w:val="none"/>
        </w:rPr>
        <w:t>，属于</w:t>
      </w:r>
      <w:r>
        <w:rPr>
          <w:rFonts w:hint="eastAsia" w:ascii="宋体" w:hAnsi="宋体" w:eastAsia="宋体" w:cs="宋体"/>
          <w:i w:val="0"/>
          <w:iCs/>
          <w:color w:val="auto"/>
          <w:sz w:val="24"/>
          <w:szCs w:val="24"/>
          <w:highlight w:val="none"/>
          <w:u w:val="single"/>
        </w:rPr>
        <w:t>（</w:t>
      </w:r>
      <w:r>
        <w:rPr>
          <w:rFonts w:hint="eastAsia" w:ascii="宋体" w:hAnsi="宋体" w:eastAsia="宋体" w:cs="宋体"/>
          <w:i w:val="0"/>
          <w:iCs/>
          <w:color w:val="auto"/>
          <w:sz w:val="24"/>
          <w:szCs w:val="24"/>
          <w:highlight w:val="none"/>
          <w:u w:val="single"/>
          <w:lang w:val="en-US" w:eastAsia="zh-CN"/>
        </w:rPr>
        <w:t>其他未列明行业</w:t>
      </w:r>
      <w:r>
        <w:rPr>
          <w:rFonts w:hint="eastAsia" w:ascii="宋体" w:hAnsi="宋体" w:eastAsia="宋体" w:cs="宋体"/>
          <w:i w:val="0"/>
          <w:iCs/>
          <w:color w:val="auto"/>
          <w:sz w:val="24"/>
          <w:szCs w:val="24"/>
          <w:highlight w:val="none"/>
          <w:u w:val="single"/>
        </w:rPr>
        <w:t>）</w:t>
      </w:r>
      <w:r>
        <w:rPr>
          <w:rFonts w:hint="eastAsia" w:ascii="宋体" w:hAnsi="宋体" w:eastAsia="宋体" w:cs="宋体"/>
          <w:color w:val="auto"/>
          <w:sz w:val="24"/>
          <w:szCs w:val="24"/>
          <w:highlight w:val="none"/>
        </w:rPr>
        <w:t>；承接企业为</w:t>
      </w:r>
      <w:r>
        <w:rPr>
          <w:rFonts w:hint="eastAsia" w:ascii="宋体" w:hAnsi="宋体" w:eastAsia="宋体" w:cs="宋体"/>
          <w:i/>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i/>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为本标的提供的服务人员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人，其中与本企业签订劳动合同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人，其他人员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w:t>
      </w:r>
      <w:r>
        <w:rPr>
          <w:rFonts w:hint="eastAsia" w:ascii="宋体" w:hAnsi="宋体" w:eastAsia="宋体" w:cs="宋体"/>
          <w:b/>
          <w:bCs/>
          <w:color w:val="auto"/>
          <w:sz w:val="24"/>
          <w:szCs w:val="24"/>
          <w:highlight w:val="none"/>
        </w:rPr>
        <w:t>有其他人员的不符合中小企业扶持政策;</w:t>
      </w:r>
    </w:p>
    <w:p>
      <w:pPr>
        <w:tabs>
          <w:tab w:val="left" w:pos="6300"/>
        </w:tabs>
        <w:snapToGrid w:val="0"/>
        <w:spacing w:line="500" w:lineRule="exact"/>
        <w:ind w:firstLine="480" w:firstLineChars="200"/>
        <w:rPr>
          <w:rFonts w:hint="eastAsia" w:ascii="宋体" w:hAnsi="宋体" w:eastAsia="宋体" w:cs="宋体"/>
          <w:color w:val="auto"/>
          <w:sz w:val="24"/>
          <w:szCs w:val="28"/>
          <w:highlight w:val="none"/>
        </w:rPr>
      </w:pPr>
    </w:p>
    <w:p>
      <w:pPr>
        <w:tabs>
          <w:tab w:val="left" w:pos="6300"/>
        </w:tabs>
        <w:snapToGrid w:val="0"/>
        <w:spacing w:line="500" w:lineRule="exact"/>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以上企业，不属于大企业的分支机构，不存在控股股东为大企业的情形，也不存在与大企业的负责人为同一人的情形。</w:t>
      </w:r>
    </w:p>
    <w:p>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8"/>
          <w:highlight w:val="none"/>
        </w:rPr>
        <w:t>本企业对上述声明内容的真实性负责。如有虚假，将依法承担相应责任。</w:t>
      </w:r>
    </w:p>
    <w:p>
      <w:pPr>
        <w:tabs>
          <w:tab w:val="left" w:pos="6300"/>
        </w:tabs>
        <w:snapToGrid w:val="0"/>
        <w:spacing w:line="500" w:lineRule="exact"/>
        <w:ind w:firstLine="6120" w:firstLineChars="2550"/>
        <w:rPr>
          <w:rFonts w:hint="eastAsia" w:ascii="宋体" w:hAnsi="宋体" w:eastAsia="宋体" w:cs="宋体"/>
          <w:color w:val="auto"/>
          <w:sz w:val="24"/>
          <w:szCs w:val="24"/>
          <w:highlight w:val="none"/>
        </w:rPr>
      </w:pPr>
    </w:p>
    <w:p>
      <w:pPr>
        <w:tabs>
          <w:tab w:val="left" w:pos="6300"/>
        </w:tabs>
        <w:snapToGrid w:val="0"/>
        <w:spacing w:line="500" w:lineRule="exact"/>
        <w:ind w:firstLine="6120" w:firstLineChars="25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企业名称（盖章）： </w:t>
      </w:r>
    </w:p>
    <w:p>
      <w:pPr>
        <w:tabs>
          <w:tab w:val="left" w:pos="6300"/>
        </w:tabs>
        <w:snapToGrid w:val="0"/>
        <w:spacing w:line="500" w:lineRule="exact"/>
        <w:ind w:firstLine="6480" w:firstLineChars="2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pPr>
        <w:tabs>
          <w:tab w:val="left" w:pos="6300"/>
        </w:tabs>
        <w:snapToGrid w:val="0"/>
        <w:spacing w:line="4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填写时应注意以下事项：</w:t>
      </w:r>
    </w:p>
    <w:p>
      <w:pPr>
        <w:tabs>
          <w:tab w:val="left" w:pos="6300"/>
        </w:tabs>
        <w:snapToGrid w:val="0"/>
        <w:spacing w:line="42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1.从业人员、营业收入、资产总额填报上一年度数据，无上一年度数据的新成立企业可不填报。</w:t>
      </w:r>
    </w:p>
    <w:p>
      <w:pPr>
        <w:tabs>
          <w:tab w:val="left" w:pos="6300"/>
        </w:tabs>
        <w:snapToGrid w:val="0"/>
        <w:spacing w:line="420" w:lineRule="exact"/>
        <w:ind w:firstLine="422" w:firstLineChars="200"/>
        <w:rPr>
          <w:rFonts w:hint="eastAsia" w:ascii="宋体" w:hAnsi="宋体" w:eastAsia="宋体" w:cs="宋体"/>
          <w:b/>
          <w:color w:val="auto"/>
          <w:kern w:val="0"/>
          <w:sz w:val="21"/>
          <w:szCs w:val="21"/>
          <w:highlight w:val="none"/>
          <w:u w:val="single"/>
        </w:rPr>
      </w:pPr>
      <w:r>
        <w:rPr>
          <w:rFonts w:hint="eastAsia" w:ascii="宋体" w:hAnsi="宋体" w:eastAsia="宋体" w:cs="宋体"/>
          <w:b/>
          <w:color w:val="auto"/>
          <w:kern w:val="0"/>
          <w:sz w:val="21"/>
          <w:szCs w:val="21"/>
          <w:highlight w:val="none"/>
          <w:u w:val="single"/>
        </w:rPr>
        <w:t>2.中小企业应当按照《中小企业划型标准规定》（工信部联企业〔2011〕300号），如实填写并提交《中小企业声明函》。</w:t>
      </w:r>
    </w:p>
    <w:p>
      <w:pPr>
        <w:tabs>
          <w:tab w:val="left" w:pos="6300"/>
        </w:tabs>
        <w:snapToGrid w:val="0"/>
        <w:spacing w:line="420" w:lineRule="exact"/>
        <w:ind w:firstLine="422" w:firstLineChars="200"/>
        <w:rPr>
          <w:rFonts w:hint="eastAsia" w:ascii="宋体" w:hAnsi="宋体" w:eastAsia="宋体" w:cs="宋体"/>
          <w:b/>
          <w:color w:val="auto"/>
          <w:kern w:val="0"/>
          <w:sz w:val="21"/>
          <w:szCs w:val="21"/>
          <w:highlight w:val="none"/>
          <w:u w:val="single"/>
        </w:rPr>
      </w:pPr>
      <w:r>
        <w:rPr>
          <w:rFonts w:hint="eastAsia" w:ascii="宋体" w:hAnsi="宋体" w:eastAsia="宋体" w:cs="宋体"/>
          <w:b/>
          <w:color w:val="auto"/>
          <w:kern w:val="0"/>
          <w:sz w:val="21"/>
          <w:szCs w:val="21"/>
          <w:highlight w:val="none"/>
          <w:u w:val="single"/>
        </w:rPr>
        <w:t>3.供应商填写《中小企业声明函》中所属行业时，应与采购文件第一篇“采购标的对应的中小企业划分标准所属行业”中填写的所属行业一致。</w:t>
      </w:r>
    </w:p>
    <w:p>
      <w:pPr>
        <w:tabs>
          <w:tab w:val="left" w:pos="6300"/>
        </w:tabs>
        <w:snapToGrid w:val="0"/>
        <w:spacing w:line="420" w:lineRule="exact"/>
        <w:ind w:firstLine="422" w:firstLineChars="200"/>
        <w:rPr>
          <w:rFonts w:hint="eastAsia" w:ascii="宋体" w:hAnsi="宋体" w:eastAsia="宋体" w:cs="宋体"/>
          <w:b/>
          <w:color w:val="auto"/>
          <w:kern w:val="0"/>
          <w:sz w:val="21"/>
          <w:szCs w:val="21"/>
          <w:highlight w:val="none"/>
          <w:u w:val="single"/>
        </w:rPr>
      </w:pPr>
      <w:r>
        <w:rPr>
          <w:rFonts w:hint="eastAsia" w:ascii="宋体" w:hAnsi="宋体" w:eastAsia="宋体" w:cs="宋体"/>
          <w:b/>
          <w:color w:val="auto"/>
          <w:kern w:val="0"/>
          <w:sz w:val="21"/>
          <w:szCs w:val="21"/>
          <w:highlight w:val="none"/>
          <w:u w:val="single"/>
        </w:rPr>
        <w:t>4.本声明函“企业名称（盖章）”处为供应商盖章。</w:t>
      </w:r>
    </w:p>
    <w:p>
      <w:pPr>
        <w:tabs>
          <w:tab w:val="left" w:pos="6300"/>
        </w:tabs>
        <w:snapToGrid w:val="0"/>
        <w:spacing w:line="42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注：各行业划型标准：</w:t>
      </w:r>
    </w:p>
    <w:p>
      <w:pPr>
        <w:tabs>
          <w:tab w:val="left" w:pos="6300"/>
        </w:tabs>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（一）农、林、牧、渔业。营业收入20000万元以下的为中小微型企业。其中，营业收入500万元及以上的为中型企业，营业收入50万元及以上的为小型企业，营业收入50万元以下的为微型企业。</w:t>
      </w:r>
    </w:p>
    <w:p>
      <w:pPr>
        <w:tabs>
          <w:tab w:val="left" w:pos="6300"/>
        </w:tabs>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tabs>
          <w:tab w:val="left" w:pos="6300"/>
        </w:tabs>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tabs>
          <w:tab w:val="left" w:pos="6300"/>
        </w:tabs>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tabs>
          <w:tab w:val="left" w:pos="6300"/>
        </w:tabs>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tabs>
          <w:tab w:val="left" w:pos="6300"/>
        </w:tabs>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tabs>
          <w:tab w:val="left" w:pos="6300"/>
        </w:tabs>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tabs>
          <w:tab w:val="left" w:pos="6300"/>
        </w:tabs>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tabs>
          <w:tab w:val="left" w:pos="6300"/>
        </w:tabs>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tabs>
          <w:tab w:val="left" w:pos="6300"/>
        </w:tabs>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tabs>
          <w:tab w:val="left" w:pos="6300"/>
        </w:tabs>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tabs>
          <w:tab w:val="left" w:pos="6300"/>
        </w:tabs>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tabs>
          <w:tab w:val="left" w:pos="6300"/>
        </w:tabs>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tabs>
          <w:tab w:val="left" w:pos="6300"/>
        </w:tabs>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tabs>
          <w:tab w:val="left" w:pos="6300"/>
        </w:tabs>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tabs>
          <w:tab w:val="left" w:pos="6300"/>
        </w:tabs>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（十六）其他未列明行业。从业人员300人以下的为中小微型企业。其中，从业人员100人及以上的为中型企业；从业人员10人及以上的为小型企业；从业人员10人以下的为微型企业。</w:t>
      </w:r>
    </w:p>
    <w:p>
      <w:pPr>
        <w:rPr>
          <w:rFonts w:hint="eastAsia" w:ascii="宋体" w:hAnsi="宋体" w:eastAsia="宋体" w:cs="宋体"/>
          <w:color w:val="auto"/>
          <w:sz w:val="21"/>
          <w:szCs w:val="21"/>
          <w:highlight w:val="none"/>
        </w:rPr>
      </w:pPr>
    </w:p>
    <w:p>
      <w:pPr>
        <w:tabs>
          <w:tab w:val="left" w:pos="6300"/>
        </w:tabs>
        <w:snapToGrid w:val="0"/>
        <w:spacing w:line="360" w:lineRule="auto"/>
        <w:rPr>
          <w:rFonts w:hint="eastAsia" w:ascii="宋体" w:hAnsi="宋体" w:eastAsia="宋体" w:cs="宋体"/>
          <w:color w:val="auto"/>
          <w:sz w:val="24"/>
          <w:szCs w:val="24"/>
          <w:highlight w:val="none"/>
        </w:rPr>
      </w:pPr>
    </w:p>
    <w:p>
      <w:pPr>
        <w:tabs>
          <w:tab w:val="left" w:pos="6300"/>
        </w:tabs>
        <w:snapToGrid w:val="0"/>
        <w:spacing w:line="360" w:lineRule="auto"/>
        <w:rPr>
          <w:rFonts w:hint="eastAsia" w:ascii="宋体" w:hAnsi="宋体" w:eastAsia="宋体" w:cs="宋体"/>
          <w:color w:val="auto"/>
          <w:sz w:val="24"/>
          <w:szCs w:val="24"/>
          <w:highlight w:val="none"/>
        </w:rPr>
      </w:pPr>
    </w:p>
    <w:p>
      <w:pPr>
        <w:tabs>
          <w:tab w:val="left" w:pos="6300"/>
        </w:tabs>
        <w:snapToGrid w:val="0"/>
        <w:spacing w:line="360" w:lineRule="auto"/>
        <w:rPr>
          <w:rFonts w:hint="eastAsia" w:ascii="宋体" w:hAnsi="宋体" w:eastAsia="宋体" w:cs="宋体"/>
          <w:color w:val="auto"/>
          <w:sz w:val="24"/>
          <w:szCs w:val="24"/>
          <w:highlight w:val="none"/>
        </w:rPr>
      </w:pPr>
    </w:p>
    <w:p>
      <w:pPr>
        <w:tabs>
          <w:tab w:val="left" w:pos="6300"/>
        </w:tabs>
        <w:snapToGrid w:val="0"/>
        <w:spacing w:line="360" w:lineRule="auto"/>
        <w:rPr>
          <w:rFonts w:hint="eastAsia" w:ascii="宋体" w:hAnsi="宋体" w:eastAsia="宋体" w:cs="宋体"/>
          <w:color w:val="auto"/>
          <w:sz w:val="24"/>
          <w:szCs w:val="24"/>
          <w:highlight w:val="none"/>
        </w:rPr>
      </w:pPr>
    </w:p>
    <w:p>
      <w:pPr>
        <w:tabs>
          <w:tab w:val="left" w:pos="6300"/>
        </w:tabs>
        <w:snapToGrid w:val="0"/>
        <w:spacing w:line="360" w:lineRule="auto"/>
        <w:rPr>
          <w:rFonts w:hint="eastAsia" w:ascii="宋体" w:hAnsi="宋体" w:eastAsia="宋体" w:cs="宋体"/>
          <w:color w:val="auto"/>
          <w:sz w:val="24"/>
          <w:szCs w:val="24"/>
          <w:highlight w:val="none"/>
        </w:rPr>
      </w:pPr>
    </w:p>
    <w:p>
      <w:pPr>
        <w:tabs>
          <w:tab w:val="left" w:pos="6300"/>
        </w:tabs>
        <w:snapToGrid w:val="0"/>
        <w:spacing w:line="360" w:lineRule="auto"/>
        <w:rPr>
          <w:rFonts w:hint="eastAsia" w:ascii="宋体" w:hAnsi="宋体" w:eastAsia="宋体" w:cs="宋体"/>
          <w:color w:val="auto"/>
          <w:sz w:val="24"/>
          <w:szCs w:val="24"/>
          <w:highlight w:val="none"/>
        </w:rPr>
      </w:pPr>
    </w:p>
    <w:p>
      <w:pPr>
        <w:tabs>
          <w:tab w:val="left" w:pos="6300"/>
        </w:tabs>
        <w:snapToGrid w:val="0"/>
        <w:spacing w:line="360" w:lineRule="auto"/>
        <w:rPr>
          <w:rFonts w:hint="eastAsia" w:ascii="宋体" w:hAnsi="宋体" w:eastAsia="宋体" w:cs="宋体"/>
          <w:color w:val="auto"/>
          <w:sz w:val="24"/>
          <w:szCs w:val="24"/>
          <w:highlight w:val="none"/>
        </w:rPr>
      </w:pPr>
    </w:p>
    <w:p>
      <w:pPr>
        <w:pStyle w:val="22"/>
        <w:rPr>
          <w:rFonts w:hint="eastAsia" w:ascii="宋体" w:hAnsi="宋体" w:eastAsia="宋体" w:cs="宋体"/>
          <w:color w:val="auto"/>
          <w:sz w:val="24"/>
          <w:szCs w:val="24"/>
          <w:highlight w:val="none"/>
        </w:rPr>
      </w:pPr>
    </w:p>
    <w:p>
      <w:pPr>
        <w:pStyle w:val="72"/>
        <w:rPr>
          <w:rFonts w:hint="eastAsia" w:ascii="宋体" w:hAnsi="宋体" w:eastAsia="宋体" w:cs="宋体"/>
          <w:color w:val="auto"/>
          <w:sz w:val="24"/>
          <w:szCs w:val="24"/>
          <w:highlight w:val="none"/>
        </w:rPr>
      </w:pPr>
    </w:p>
    <w:p>
      <w:pPr>
        <w:pStyle w:val="72"/>
        <w:rPr>
          <w:rFonts w:hint="eastAsia" w:ascii="宋体" w:hAnsi="宋体" w:eastAsia="宋体" w:cs="宋体"/>
          <w:color w:val="auto"/>
          <w:sz w:val="24"/>
          <w:szCs w:val="24"/>
          <w:highlight w:val="none"/>
        </w:rPr>
      </w:pPr>
    </w:p>
    <w:p>
      <w:pPr>
        <w:pStyle w:val="72"/>
        <w:rPr>
          <w:rFonts w:hint="eastAsia" w:ascii="宋体" w:hAnsi="宋体" w:eastAsia="宋体" w:cs="宋体"/>
          <w:color w:val="auto"/>
          <w:sz w:val="24"/>
          <w:szCs w:val="24"/>
          <w:highlight w:val="none"/>
        </w:rPr>
      </w:pPr>
    </w:p>
    <w:p>
      <w:pPr>
        <w:pStyle w:val="72"/>
        <w:rPr>
          <w:rFonts w:hint="eastAsia" w:ascii="宋体" w:hAnsi="宋体" w:eastAsia="宋体" w:cs="宋体"/>
          <w:color w:val="auto"/>
          <w:sz w:val="24"/>
          <w:szCs w:val="24"/>
          <w:highlight w:val="none"/>
        </w:rPr>
      </w:pPr>
    </w:p>
    <w:p>
      <w:pPr>
        <w:pStyle w:val="72"/>
        <w:rPr>
          <w:rFonts w:hint="eastAsia" w:ascii="宋体" w:hAnsi="宋体" w:eastAsia="宋体" w:cs="宋体"/>
          <w:color w:val="auto"/>
          <w:sz w:val="24"/>
          <w:szCs w:val="24"/>
          <w:highlight w:val="none"/>
        </w:rPr>
      </w:pPr>
    </w:p>
    <w:p>
      <w:pPr>
        <w:pStyle w:val="72"/>
        <w:rPr>
          <w:rFonts w:hint="eastAsia" w:ascii="宋体" w:hAnsi="宋体" w:eastAsia="宋体" w:cs="宋体"/>
          <w:color w:val="auto"/>
          <w:sz w:val="24"/>
          <w:szCs w:val="24"/>
          <w:highlight w:val="none"/>
        </w:rPr>
      </w:pPr>
    </w:p>
    <w:p>
      <w:pPr>
        <w:tabs>
          <w:tab w:val="left" w:pos="6300"/>
        </w:tabs>
        <w:snapToGrid w:val="0"/>
        <w:spacing w:line="360" w:lineRule="auto"/>
        <w:rPr>
          <w:rFonts w:hint="eastAsia" w:ascii="宋体" w:hAnsi="宋体" w:eastAsia="宋体" w:cs="宋体"/>
          <w:color w:val="auto"/>
          <w:sz w:val="24"/>
          <w:szCs w:val="24"/>
          <w:highlight w:val="none"/>
        </w:rPr>
      </w:pPr>
    </w:p>
    <w:p>
      <w:pPr>
        <w:tabs>
          <w:tab w:val="left" w:pos="6300"/>
        </w:tabs>
        <w:snapToGrid w:val="0"/>
        <w:spacing w:line="360" w:lineRule="auto"/>
        <w:rPr>
          <w:rFonts w:hint="eastAsia" w:ascii="宋体" w:hAnsi="宋体" w:eastAsia="宋体" w:cs="宋体"/>
          <w:color w:val="auto"/>
          <w:sz w:val="24"/>
          <w:szCs w:val="24"/>
          <w:highlight w:val="none"/>
        </w:rPr>
      </w:pPr>
    </w:p>
    <w:p>
      <w:pPr>
        <w:tabs>
          <w:tab w:val="left" w:pos="6300"/>
        </w:tabs>
        <w:snapToGrid w:val="0"/>
        <w:spacing w:line="360" w:lineRule="auto"/>
        <w:rPr>
          <w:rFonts w:hint="eastAsia" w:ascii="宋体" w:hAnsi="宋体" w:eastAsia="宋体" w:cs="宋体"/>
          <w:color w:val="auto"/>
          <w:sz w:val="24"/>
          <w:szCs w:val="24"/>
          <w:highlight w:val="none"/>
        </w:rPr>
      </w:pPr>
    </w:p>
    <w:p>
      <w:pPr>
        <w:tabs>
          <w:tab w:val="left" w:pos="6300"/>
        </w:tabs>
        <w:snapToGrid w:val="0"/>
        <w:spacing w:line="500" w:lineRule="exact"/>
        <w:outlineLvl w:val="0"/>
        <w:rPr>
          <w:rFonts w:hint="eastAsia" w:ascii="宋体" w:hAnsi="宋体" w:eastAsia="宋体" w:cs="宋体"/>
          <w:color w:val="auto"/>
          <w:highlight w:val="none"/>
        </w:rPr>
      </w:pPr>
    </w:p>
    <w:p>
      <w:pPr>
        <w:tabs>
          <w:tab w:val="left" w:pos="6300"/>
        </w:tabs>
        <w:snapToGrid w:val="0"/>
        <w:spacing w:line="500" w:lineRule="exact"/>
        <w:ind w:firstLine="560" w:firstLineChars="200"/>
        <w:outlineLvl w:val="0"/>
        <w:rPr>
          <w:rFonts w:hint="eastAsia" w:ascii="宋体" w:hAnsi="宋体" w:eastAsia="宋体" w:cs="宋体"/>
          <w:color w:val="auto"/>
          <w:highlight w:val="none"/>
        </w:rPr>
      </w:pPr>
      <w:r>
        <w:rPr>
          <w:rFonts w:hint="eastAsia" w:ascii="宋体" w:hAnsi="宋体" w:eastAsia="宋体" w:cs="宋体"/>
          <w:color w:val="auto"/>
          <w:highlight w:val="none"/>
        </w:rPr>
        <w:t>2.监狱企业证明文件</w:t>
      </w:r>
    </w:p>
    <w:p>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以省级以上监狱管理局、戒毒管理局（含新疆生产建设兵团）出具的属于监狱企业的证明文件为准。</w:t>
      </w:r>
    </w:p>
    <w:p>
      <w:pPr>
        <w:snapToGrid w:val="0"/>
        <w:spacing w:line="440" w:lineRule="exact"/>
        <w:rPr>
          <w:rFonts w:hint="eastAsia" w:ascii="宋体" w:hAnsi="宋体" w:eastAsia="宋体" w:cs="宋体"/>
          <w:color w:val="auto"/>
          <w:sz w:val="24"/>
          <w:szCs w:val="24"/>
          <w:highlight w:val="none"/>
        </w:rPr>
      </w:pPr>
    </w:p>
    <w:p>
      <w:pPr>
        <w:snapToGrid w:val="0"/>
        <w:spacing w:line="440" w:lineRule="exact"/>
        <w:rPr>
          <w:rFonts w:hint="eastAsia" w:ascii="宋体" w:hAnsi="宋体" w:eastAsia="宋体" w:cs="宋体"/>
          <w:color w:val="auto"/>
          <w:sz w:val="24"/>
          <w:szCs w:val="24"/>
          <w:highlight w:val="none"/>
        </w:rPr>
      </w:pPr>
    </w:p>
    <w:p>
      <w:pPr>
        <w:snapToGrid w:val="0"/>
        <w:spacing w:line="440" w:lineRule="exact"/>
        <w:rPr>
          <w:rFonts w:hint="eastAsia" w:ascii="宋体" w:hAnsi="宋体" w:eastAsia="宋体" w:cs="宋体"/>
          <w:color w:val="auto"/>
          <w:sz w:val="24"/>
          <w:szCs w:val="24"/>
          <w:highlight w:val="none"/>
        </w:rPr>
      </w:pPr>
    </w:p>
    <w:p>
      <w:pPr>
        <w:snapToGrid w:val="0"/>
        <w:spacing w:line="440" w:lineRule="exact"/>
        <w:rPr>
          <w:rFonts w:hint="eastAsia" w:ascii="宋体" w:hAnsi="宋体" w:eastAsia="宋体" w:cs="宋体"/>
          <w:color w:val="auto"/>
          <w:sz w:val="24"/>
          <w:szCs w:val="24"/>
          <w:highlight w:val="none"/>
        </w:rPr>
      </w:pPr>
    </w:p>
    <w:p>
      <w:pPr>
        <w:snapToGrid w:val="0"/>
        <w:spacing w:line="440" w:lineRule="exact"/>
        <w:rPr>
          <w:rFonts w:hint="eastAsia" w:ascii="宋体" w:hAnsi="宋体" w:eastAsia="宋体" w:cs="宋体"/>
          <w:color w:val="auto"/>
          <w:sz w:val="24"/>
          <w:szCs w:val="24"/>
          <w:highlight w:val="none"/>
        </w:rPr>
      </w:pPr>
    </w:p>
    <w:p>
      <w:pPr>
        <w:snapToGrid w:val="0"/>
        <w:spacing w:line="440" w:lineRule="exact"/>
        <w:rPr>
          <w:rFonts w:hint="eastAsia" w:ascii="宋体" w:hAnsi="宋体" w:eastAsia="宋体" w:cs="宋体"/>
          <w:color w:val="auto"/>
          <w:sz w:val="24"/>
          <w:szCs w:val="24"/>
          <w:highlight w:val="none"/>
        </w:rPr>
      </w:pPr>
    </w:p>
    <w:p>
      <w:pPr>
        <w:snapToGrid w:val="0"/>
        <w:spacing w:line="440" w:lineRule="exact"/>
        <w:rPr>
          <w:rFonts w:hint="eastAsia" w:ascii="宋体" w:hAnsi="宋体" w:eastAsia="宋体" w:cs="宋体"/>
          <w:color w:val="auto"/>
          <w:sz w:val="24"/>
          <w:szCs w:val="24"/>
          <w:highlight w:val="none"/>
        </w:rPr>
      </w:pPr>
    </w:p>
    <w:p>
      <w:pPr>
        <w:snapToGrid w:val="0"/>
        <w:spacing w:line="440" w:lineRule="exact"/>
        <w:rPr>
          <w:rFonts w:hint="eastAsia" w:ascii="宋体" w:hAnsi="宋体" w:eastAsia="宋体" w:cs="宋体"/>
          <w:color w:val="auto"/>
          <w:sz w:val="24"/>
          <w:szCs w:val="24"/>
          <w:highlight w:val="none"/>
        </w:rPr>
      </w:pPr>
    </w:p>
    <w:p>
      <w:pPr>
        <w:snapToGrid w:val="0"/>
        <w:spacing w:line="440" w:lineRule="exact"/>
        <w:rPr>
          <w:rFonts w:hint="eastAsia" w:ascii="宋体" w:hAnsi="宋体" w:eastAsia="宋体" w:cs="宋体"/>
          <w:color w:val="auto"/>
          <w:sz w:val="24"/>
          <w:szCs w:val="24"/>
          <w:highlight w:val="none"/>
        </w:rPr>
      </w:pPr>
    </w:p>
    <w:p>
      <w:pPr>
        <w:snapToGrid w:val="0"/>
        <w:spacing w:line="440" w:lineRule="exact"/>
        <w:rPr>
          <w:rFonts w:hint="eastAsia" w:ascii="宋体" w:hAnsi="宋体" w:eastAsia="宋体" w:cs="宋体"/>
          <w:color w:val="auto"/>
          <w:sz w:val="24"/>
          <w:szCs w:val="24"/>
          <w:highlight w:val="none"/>
        </w:rPr>
      </w:pPr>
    </w:p>
    <w:p>
      <w:pPr>
        <w:snapToGrid w:val="0"/>
        <w:spacing w:line="440" w:lineRule="exact"/>
        <w:rPr>
          <w:rFonts w:hint="eastAsia" w:ascii="宋体" w:hAnsi="宋体" w:eastAsia="宋体" w:cs="宋体"/>
          <w:color w:val="auto"/>
          <w:sz w:val="24"/>
          <w:szCs w:val="24"/>
          <w:highlight w:val="none"/>
        </w:rPr>
      </w:pPr>
    </w:p>
    <w:p>
      <w:pPr>
        <w:snapToGrid w:val="0"/>
        <w:spacing w:line="440" w:lineRule="exact"/>
        <w:rPr>
          <w:rFonts w:hint="eastAsia" w:ascii="宋体" w:hAnsi="宋体" w:eastAsia="宋体" w:cs="宋体"/>
          <w:color w:val="auto"/>
          <w:sz w:val="24"/>
          <w:szCs w:val="24"/>
          <w:highlight w:val="none"/>
        </w:rPr>
      </w:pPr>
    </w:p>
    <w:p>
      <w:pPr>
        <w:snapToGrid w:val="0"/>
        <w:spacing w:line="440" w:lineRule="exact"/>
        <w:rPr>
          <w:rFonts w:hint="eastAsia" w:ascii="宋体" w:hAnsi="宋体" w:eastAsia="宋体" w:cs="宋体"/>
          <w:color w:val="auto"/>
          <w:sz w:val="24"/>
          <w:szCs w:val="24"/>
          <w:highlight w:val="none"/>
        </w:rPr>
      </w:pPr>
    </w:p>
    <w:p>
      <w:pPr>
        <w:snapToGrid w:val="0"/>
        <w:spacing w:line="440" w:lineRule="exact"/>
        <w:rPr>
          <w:rFonts w:hint="eastAsia" w:ascii="宋体" w:hAnsi="宋体" w:eastAsia="宋体" w:cs="宋体"/>
          <w:color w:val="auto"/>
          <w:sz w:val="24"/>
          <w:szCs w:val="24"/>
          <w:highlight w:val="none"/>
        </w:rPr>
      </w:pPr>
    </w:p>
    <w:p>
      <w:pPr>
        <w:snapToGrid w:val="0"/>
        <w:spacing w:line="440" w:lineRule="exact"/>
        <w:rPr>
          <w:rFonts w:hint="eastAsia" w:ascii="宋体" w:hAnsi="宋体" w:eastAsia="宋体" w:cs="宋体"/>
          <w:color w:val="auto"/>
          <w:sz w:val="24"/>
          <w:szCs w:val="24"/>
          <w:highlight w:val="none"/>
        </w:rPr>
      </w:pPr>
    </w:p>
    <w:p>
      <w:pPr>
        <w:snapToGrid w:val="0"/>
        <w:spacing w:line="440" w:lineRule="exact"/>
        <w:rPr>
          <w:rFonts w:hint="eastAsia" w:ascii="宋体" w:hAnsi="宋体" w:eastAsia="宋体" w:cs="宋体"/>
          <w:color w:val="auto"/>
          <w:sz w:val="24"/>
          <w:szCs w:val="24"/>
          <w:highlight w:val="none"/>
        </w:rPr>
      </w:pPr>
    </w:p>
    <w:p>
      <w:pPr>
        <w:snapToGrid w:val="0"/>
        <w:spacing w:line="440" w:lineRule="exact"/>
        <w:rPr>
          <w:rFonts w:hint="eastAsia" w:ascii="宋体" w:hAnsi="宋体" w:eastAsia="宋体" w:cs="宋体"/>
          <w:color w:val="auto"/>
          <w:sz w:val="24"/>
          <w:szCs w:val="24"/>
          <w:highlight w:val="none"/>
        </w:rPr>
      </w:pPr>
    </w:p>
    <w:p>
      <w:pPr>
        <w:snapToGrid w:val="0"/>
        <w:spacing w:line="440" w:lineRule="exact"/>
        <w:rPr>
          <w:rFonts w:hint="eastAsia" w:ascii="宋体" w:hAnsi="宋体" w:eastAsia="宋体" w:cs="宋体"/>
          <w:color w:val="auto"/>
          <w:sz w:val="24"/>
          <w:szCs w:val="24"/>
          <w:highlight w:val="none"/>
        </w:rPr>
      </w:pPr>
    </w:p>
    <w:p>
      <w:pPr>
        <w:snapToGrid w:val="0"/>
        <w:spacing w:line="440" w:lineRule="exact"/>
        <w:rPr>
          <w:rFonts w:hint="eastAsia" w:ascii="宋体" w:hAnsi="宋体" w:eastAsia="宋体" w:cs="宋体"/>
          <w:color w:val="auto"/>
          <w:sz w:val="24"/>
          <w:szCs w:val="24"/>
          <w:highlight w:val="none"/>
        </w:rPr>
      </w:pPr>
    </w:p>
    <w:p>
      <w:pPr>
        <w:snapToGrid w:val="0"/>
        <w:spacing w:line="440" w:lineRule="exact"/>
        <w:rPr>
          <w:rFonts w:hint="eastAsia" w:ascii="宋体" w:hAnsi="宋体" w:eastAsia="宋体" w:cs="宋体"/>
          <w:color w:val="auto"/>
          <w:sz w:val="24"/>
          <w:szCs w:val="24"/>
          <w:highlight w:val="none"/>
        </w:rPr>
      </w:pPr>
    </w:p>
    <w:p>
      <w:pPr>
        <w:snapToGrid w:val="0"/>
        <w:spacing w:line="440" w:lineRule="exact"/>
        <w:rPr>
          <w:rFonts w:hint="eastAsia" w:ascii="宋体" w:hAnsi="宋体" w:eastAsia="宋体" w:cs="宋体"/>
          <w:color w:val="auto"/>
          <w:sz w:val="24"/>
          <w:szCs w:val="24"/>
          <w:highlight w:val="none"/>
        </w:rPr>
      </w:pPr>
    </w:p>
    <w:p>
      <w:pPr>
        <w:snapToGrid w:val="0"/>
        <w:spacing w:line="440" w:lineRule="exact"/>
        <w:rPr>
          <w:rFonts w:hint="eastAsia" w:ascii="宋体" w:hAnsi="宋体" w:eastAsia="宋体" w:cs="宋体"/>
          <w:color w:val="auto"/>
          <w:sz w:val="24"/>
          <w:szCs w:val="24"/>
          <w:highlight w:val="none"/>
        </w:rPr>
      </w:pPr>
    </w:p>
    <w:p>
      <w:pPr>
        <w:snapToGrid w:val="0"/>
        <w:spacing w:line="440" w:lineRule="exact"/>
        <w:rPr>
          <w:rFonts w:hint="eastAsia" w:ascii="宋体" w:hAnsi="宋体" w:eastAsia="宋体" w:cs="宋体"/>
          <w:color w:val="auto"/>
          <w:sz w:val="24"/>
          <w:szCs w:val="24"/>
          <w:highlight w:val="none"/>
        </w:rPr>
      </w:pPr>
    </w:p>
    <w:p>
      <w:pPr>
        <w:snapToGrid w:val="0"/>
        <w:spacing w:line="440" w:lineRule="exact"/>
        <w:rPr>
          <w:rFonts w:hint="eastAsia" w:ascii="宋体" w:hAnsi="宋体" w:eastAsia="宋体" w:cs="宋体"/>
          <w:color w:val="auto"/>
          <w:sz w:val="24"/>
          <w:szCs w:val="24"/>
          <w:highlight w:val="none"/>
        </w:rPr>
      </w:pPr>
    </w:p>
    <w:p>
      <w:pPr>
        <w:snapToGrid w:val="0"/>
        <w:spacing w:line="440" w:lineRule="exact"/>
        <w:rPr>
          <w:rFonts w:hint="eastAsia" w:ascii="宋体" w:hAnsi="宋体" w:eastAsia="宋体" w:cs="宋体"/>
          <w:color w:val="auto"/>
          <w:sz w:val="24"/>
          <w:szCs w:val="24"/>
          <w:highlight w:val="none"/>
        </w:rPr>
      </w:pPr>
    </w:p>
    <w:p>
      <w:pPr>
        <w:snapToGrid w:val="0"/>
        <w:spacing w:line="440" w:lineRule="exact"/>
        <w:rPr>
          <w:rFonts w:hint="eastAsia" w:ascii="宋体" w:hAnsi="宋体" w:eastAsia="宋体" w:cs="宋体"/>
          <w:color w:val="auto"/>
          <w:sz w:val="24"/>
          <w:szCs w:val="24"/>
          <w:highlight w:val="none"/>
        </w:rPr>
      </w:pPr>
    </w:p>
    <w:p>
      <w:pPr>
        <w:snapToGrid w:val="0"/>
        <w:spacing w:line="440" w:lineRule="exact"/>
        <w:rPr>
          <w:rFonts w:hint="eastAsia" w:ascii="宋体" w:hAnsi="宋体" w:eastAsia="宋体" w:cs="宋体"/>
          <w:color w:val="auto"/>
          <w:sz w:val="24"/>
          <w:szCs w:val="24"/>
          <w:highlight w:val="none"/>
        </w:rPr>
      </w:pPr>
    </w:p>
    <w:p>
      <w:pPr>
        <w:pStyle w:val="15"/>
        <w:rPr>
          <w:rFonts w:hint="eastAsia" w:ascii="宋体" w:hAnsi="宋体" w:eastAsia="宋体" w:cs="宋体"/>
          <w:color w:val="auto"/>
          <w:highlight w:val="none"/>
        </w:rPr>
      </w:pPr>
    </w:p>
    <w:p>
      <w:pPr>
        <w:pStyle w:val="15"/>
        <w:rPr>
          <w:rFonts w:hint="eastAsia" w:ascii="宋体" w:hAnsi="宋体" w:eastAsia="宋体" w:cs="宋体"/>
          <w:color w:val="auto"/>
          <w:szCs w:val="24"/>
          <w:highlight w:val="none"/>
        </w:rPr>
      </w:pPr>
    </w:p>
    <w:p>
      <w:pPr>
        <w:tabs>
          <w:tab w:val="left" w:pos="6300"/>
        </w:tabs>
        <w:snapToGrid w:val="0"/>
        <w:spacing w:line="500" w:lineRule="exact"/>
        <w:outlineLvl w:val="0"/>
        <w:rPr>
          <w:rFonts w:hint="eastAsia" w:ascii="宋体" w:hAnsi="宋体" w:eastAsia="宋体" w:cs="宋体"/>
          <w:color w:val="auto"/>
          <w:highlight w:val="none"/>
        </w:rPr>
      </w:pPr>
      <w:r>
        <w:rPr>
          <w:rFonts w:hint="eastAsia" w:ascii="宋体" w:hAnsi="宋体" w:eastAsia="宋体" w:cs="宋体"/>
          <w:color w:val="auto"/>
          <w:highlight w:val="none"/>
        </w:rPr>
        <w:t>3.残疾人福利性单位声明函</w:t>
      </w:r>
    </w:p>
    <w:p>
      <w:pPr>
        <w:tabs>
          <w:tab w:val="left" w:pos="6300"/>
        </w:tabs>
        <w:snapToGrid w:val="0"/>
        <w:spacing w:line="500" w:lineRule="exact"/>
        <w:ind w:firstLine="560" w:firstLineChars="200"/>
        <w:jc w:val="center"/>
        <w:outlineLvl w:val="0"/>
        <w:rPr>
          <w:rFonts w:hint="eastAsia" w:ascii="宋体" w:hAnsi="宋体" w:eastAsia="宋体" w:cs="宋体"/>
          <w:color w:val="auto"/>
          <w:highlight w:val="none"/>
        </w:rPr>
      </w:pPr>
      <w:r>
        <w:rPr>
          <w:rFonts w:hint="eastAsia" w:ascii="宋体" w:hAnsi="宋体" w:eastAsia="宋体" w:cs="宋体"/>
          <w:color w:val="auto"/>
          <w:highlight w:val="none"/>
        </w:rPr>
        <w:t>残疾人福利性单位声明函</w:t>
      </w:r>
    </w:p>
    <w:p>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pPr>
        <w:tabs>
          <w:tab w:val="left" w:pos="6300"/>
        </w:tabs>
        <w:snapToGrid w:val="0"/>
        <w:spacing w:line="500" w:lineRule="exact"/>
        <w:ind w:firstLine="480" w:firstLineChars="200"/>
        <w:rPr>
          <w:rFonts w:hint="eastAsia" w:ascii="宋体" w:hAnsi="宋体" w:eastAsia="宋体" w:cs="宋体"/>
          <w:color w:val="auto"/>
          <w:sz w:val="24"/>
          <w:highlight w:val="none"/>
        </w:rPr>
      </w:pPr>
    </w:p>
    <w:p>
      <w:pPr>
        <w:tabs>
          <w:tab w:val="left" w:pos="6300"/>
        </w:tabs>
        <w:snapToGrid w:val="0"/>
        <w:spacing w:line="500" w:lineRule="exact"/>
        <w:ind w:firstLine="480" w:firstLineChars="200"/>
        <w:rPr>
          <w:rFonts w:hint="eastAsia" w:ascii="宋体" w:hAnsi="宋体" w:eastAsia="宋体" w:cs="宋体"/>
          <w:color w:val="auto"/>
          <w:sz w:val="24"/>
          <w:highlight w:val="none"/>
        </w:rPr>
      </w:pPr>
    </w:p>
    <w:p>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供应商名称（盖章）：</w:t>
      </w:r>
    </w:p>
    <w:p>
      <w:pPr>
        <w:snapToGrid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  期：</w:t>
      </w:r>
    </w:p>
    <w:p>
      <w:pPr>
        <w:snapToGrid w:val="0"/>
        <w:spacing w:line="440" w:lineRule="exact"/>
        <w:rPr>
          <w:rFonts w:hint="eastAsia" w:ascii="宋体" w:hAnsi="宋体" w:eastAsia="宋体" w:cs="宋体"/>
          <w:color w:val="auto"/>
          <w:sz w:val="24"/>
          <w:szCs w:val="24"/>
          <w:highlight w:val="none"/>
        </w:rPr>
      </w:pPr>
    </w:p>
    <w:p>
      <w:pPr>
        <w:snapToGrid w:val="0"/>
        <w:spacing w:line="440" w:lineRule="exact"/>
        <w:rPr>
          <w:rFonts w:hint="eastAsia" w:ascii="宋体" w:hAnsi="宋体" w:eastAsia="宋体" w:cs="宋体"/>
          <w:color w:val="auto"/>
          <w:sz w:val="24"/>
          <w:szCs w:val="24"/>
          <w:highlight w:val="none"/>
        </w:rPr>
      </w:pPr>
    </w:p>
    <w:p>
      <w:pPr>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若成交供应商为残疾人福利性单位的，将在结果公告时公告其《残疾人福利性单位声明函》。</w:t>
      </w:r>
      <w:r>
        <w:rPr>
          <w:rFonts w:hint="eastAsia" w:ascii="宋体" w:hAnsi="宋体" w:eastAsia="宋体" w:cs="宋体"/>
          <w:color w:val="auto"/>
          <w:sz w:val="24"/>
          <w:szCs w:val="24"/>
          <w:highlight w:val="none"/>
        </w:rPr>
        <w:br w:type="page"/>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（二）其他与项目有关的资料（自附）：供应商总体情况介绍、其他与本项目有关的资料等。</w:t>
      </w:r>
    </w:p>
    <w:p>
      <w:pPr>
        <w:spacing w:line="360" w:lineRule="auto"/>
        <w:rPr>
          <w:rFonts w:hint="eastAsia" w:ascii="宋体" w:hAnsi="宋体" w:eastAsia="宋体" w:cs="宋体"/>
          <w:color w:val="auto"/>
          <w:sz w:val="24"/>
          <w:szCs w:val="24"/>
          <w:highlight w:val="none"/>
        </w:rPr>
      </w:pPr>
    </w:p>
    <w:p>
      <w:pPr>
        <w:pStyle w:val="15"/>
        <w:rPr>
          <w:rFonts w:hint="eastAsia" w:ascii="宋体" w:hAnsi="宋体" w:eastAsia="宋体" w:cs="宋体"/>
          <w:color w:val="auto"/>
          <w:szCs w:val="24"/>
          <w:highlight w:val="none"/>
        </w:rPr>
      </w:pPr>
    </w:p>
    <w:p>
      <w:pPr>
        <w:pStyle w:val="15"/>
        <w:rPr>
          <w:rFonts w:hint="eastAsia" w:ascii="宋体" w:hAnsi="宋体" w:eastAsia="宋体" w:cs="宋体"/>
          <w:color w:val="auto"/>
          <w:szCs w:val="24"/>
          <w:highlight w:val="none"/>
        </w:rPr>
      </w:pPr>
    </w:p>
    <w:p>
      <w:pPr>
        <w:pStyle w:val="15"/>
        <w:rPr>
          <w:rFonts w:hint="eastAsia" w:ascii="宋体" w:hAnsi="宋体" w:eastAsia="宋体" w:cs="宋体"/>
          <w:color w:val="auto"/>
          <w:szCs w:val="24"/>
          <w:highlight w:val="none"/>
        </w:rPr>
      </w:pPr>
    </w:p>
    <w:p>
      <w:pPr>
        <w:spacing w:line="360" w:lineRule="auto"/>
        <w:ind w:firstLine="480" w:firstLineChars="200"/>
        <w:jc w:val="center"/>
        <w:rPr>
          <w:rFonts w:hint="eastAsia" w:ascii="宋体" w:hAnsi="宋体" w:eastAsia="宋体" w:cs="宋体"/>
          <w:color w:val="auto"/>
          <w:highlight w:val="none"/>
        </w:rPr>
      </w:pPr>
      <w:r>
        <w:rPr>
          <w:rFonts w:hint="eastAsia" w:ascii="宋体" w:hAnsi="宋体" w:eastAsia="宋体" w:cs="宋体"/>
          <w:color w:val="auto"/>
          <w:sz w:val="24"/>
          <w:szCs w:val="24"/>
          <w:highlight w:val="none"/>
        </w:rPr>
        <w:t>（结束）</w:t>
      </w:r>
    </w:p>
    <w:sectPr>
      <w:pgSz w:w="11907" w:h="16840"/>
      <w:pgMar w:top="1134" w:right="1191" w:bottom="1134" w:left="1304" w:header="851" w:footer="992" w:gutter="0"/>
      <w:pgBorders>
        <w:top w:val="none" w:sz="0" w:space="0"/>
        <w:left w:val="none" w:sz="0" w:space="0"/>
        <w:bottom w:val="none" w:sz="0" w:space="0"/>
        <w:right w:val="none" w:sz="0" w:space="0"/>
      </w:pgBorders>
      <w:pgNumType w:fmt="numberInDash"/>
      <w:cols w:space="720" w:num="1"/>
      <w:docGrid w:type="lines"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script"/>
    <w:pitch w:val="default"/>
    <w:sig w:usb0="00000000" w:usb1="00000000" w:usb2="00000000" w:usb3="00000000" w:csb0="00000000" w:csb1="00000000"/>
    <w:embedRegular r:id="rId1" w:fontKey="{7BF41984-FA93-450E-9FC5-F043711F4BB4}"/>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文鼎粗黑">
    <w:altName w:val="新宋体"/>
    <w:panose1 w:val="00000000000000000000"/>
    <w:charset w:val="86"/>
    <w:family w:val="modern"/>
    <w:pitch w:val="default"/>
    <w:sig w:usb0="00000000" w:usb1="00000000" w:usb2="00000010" w:usb3="00000000" w:csb0="00040000" w:csb1="00000000"/>
  </w:font>
  <w:font w:name="_x000B__x000C_">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embedRegular r:id="rId2" w:fontKey="{ED2178F8-4F84-41BE-81B4-018CB2F8DB8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jc w:val="center"/>
      <w:rPr>
        <w:rStyle w:val="66"/>
        <w:rFonts w:ascii="宋体"/>
        <w:sz w:val="21"/>
        <w:szCs w:val="21"/>
      </w:rPr>
    </w:pPr>
    <w:r>
      <w:rPr>
        <w:rFonts w:ascii="宋体"/>
        <w:sz w:val="21"/>
        <w:szCs w:val="21"/>
      </w:rPr>
      <w:fldChar w:fldCharType="begin"/>
    </w:r>
    <w:r>
      <w:rPr>
        <w:rStyle w:val="66"/>
        <w:rFonts w:ascii="宋体"/>
        <w:sz w:val="21"/>
        <w:szCs w:val="21"/>
      </w:rPr>
      <w:instrText xml:space="preserve">PAGE  </w:instrText>
    </w:r>
    <w:r>
      <w:rPr>
        <w:rFonts w:ascii="宋体"/>
        <w:sz w:val="21"/>
        <w:szCs w:val="21"/>
      </w:rPr>
      <w:fldChar w:fldCharType="separate"/>
    </w:r>
    <w:r>
      <w:rPr>
        <w:rStyle w:val="66"/>
        <w:rFonts w:ascii="宋体"/>
        <w:sz w:val="21"/>
        <w:szCs w:val="21"/>
      </w:rPr>
      <w:t>- 3 -</w:t>
    </w:r>
    <w:r>
      <w:rPr>
        <w:rFonts w:ascii="宋体"/>
        <w:sz w:val="21"/>
        <w:szCs w:val="21"/>
      </w:rPr>
      <w:fldChar w:fldCharType="end"/>
    </w:r>
  </w:p>
  <w:p>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66"/>
      </w:rPr>
    </w:pPr>
    <w:r>
      <w:fldChar w:fldCharType="begin"/>
    </w:r>
    <w:r>
      <w:rPr>
        <w:rStyle w:val="66"/>
      </w:rPr>
      <w:instrText xml:space="preserve">PAGE  </w:instrText>
    </w:r>
    <w:r>
      <w:fldChar w:fldCharType="end"/>
    </w:r>
  </w:p>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66"/>
      </w:rPr>
    </w:pPr>
  </w:p>
  <w:p>
    <w:pPr>
      <w:pStyle w:val="36"/>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rPr>
        <w:rFonts w:ascii="宋体" w:hAnsi="宋体"/>
        <w:sz w:val="21"/>
        <w:szCs w:val="21"/>
      </w:rPr>
    </w:pPr>
    <w:r>
      <w:rPr>
        <w:rFonts w:ascii="宋体" w:hAnsi="宋体"/>
        <w:sz w:val="21"/>
        <w:szCs w:val="21"/>
      </w:rPr>
      <w:fldChar w:fldCharType="begin"/>
    </w:r>
    <w:r>
      <w:rPr>
        <w:rStyle w:val="66"/>
        <w:rFonts w:ascii="宋体" w:hAnsi="宋体"/>
        <w:sz w:val="21"/>
        <w:szCs w:val="21"/>
      </w:rPr>
      <w:instrText xml:space="preserve"> PAGE </w:instrText>
    </w:r>
    <w:r>
      <w:rPr>
        <w:rFonts w:ascii="宋体" w:hAnsi="宋体"/>
        <w:sz w:val="21"/>
        <w:szCs w:val="21"/>
      </w:rPr>
      <w:fldChar w:fldCharType="separate"/>
    </w:r>
    <w:r>
      <w:rPr>
        <w:rStyle w:val="66"/>
        <w:rFonts w:ascii="宋体" w:hAnsi="宋体"/>
        <w:sz w:val="21"/>
        <w:szCs w:val="21"/>
      </w:rPr>
      <w:t>- 48 -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both"/>
      <w:rPr>
        <w:rFonts w:ascii="微软雅黑" w:hAnsi="微软雅黑" w:eastAsia="微软雅黑" w:cs="微软雅黑"/>
        <w:sz w:val="21"/>
        <w:szCs w:val="21"/>
      </w:rPr>
    </w:pPr>
    <w:r>
      <w:rPr>
        <w:rFonts w:hint="eastAsia" w:ascii="微软雅黑" w:hAnsi="微软雅黑" w:eastAsia="微软雅黑" w:cs="微软雅黑"/>
        <w:sz w:val="21"/>
        <w:szCs w:val="21"/>
        <w:lang w:eastAsia="zh-CN"/>
      </w:rPr>
      <w:t>重庆民禾招标代理有限公司</w:t>
    </w:r>
    <w:r>
      <w:rPr>
        <w:rFonts w:hint="eastAsia" w:ascii="微软雅黑" w:hAnsi="微软雅黑" w:eastAsia="微软雅黑" w:cs="微软雅黑"/>
        <w:sz w:val="21"/>
        <w:szCs w:val="21"/>
      </w:rPr>
      <w:t xml:space="preserve">                                  </w:t>
    </w:r>
    <w:r>
      <w:rPr>
        <w:rFonts w:hint="eastAsia" w:ascii="微软雅黑" w:hAnsi="微软雅黑" w:eastAsia="微软雅黑" w:cs="微软雅黑"/>
        <w:sz w:val="21"/>
        <w:szCs w:val="21"/>
        <w:lang w:val="en-US" w:eastAsia="zh-CN"/>
      </w:rPr>
      <w:t xml:space="preserve">             </w:t>
    </w:r>
    <w:r>
      <w:rPr>
        <w:rFonts w:hint="eastAsia" w:ascii="微软雅黑" w:hAnsi="微软雅黑" w:eastAsia="微软雅黑" w:cs="微软雅黑"/>
        <w:sz w:val="21"/>
        <w:szCs w:val="21"/>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both"/>
      <w:rPr>
        <w:rFonts w:ascii="方正仿宋_GBK" w:eastAsia="方正仿宋_GBK"/>
        <w:sz w:val="21"/>
        <w:szCs w:val="21"/>
      </w:rPr>
    </w:pPr>
    <w:r>
      <w:rPr>
        <w:rFonts w:hint="eastAsia" w:ascii="方正仿宋_GBK" w:eastAsia="方正仿宋_GBK"/>
        <w:sz w:val="21"/>
        <w:szCs w:val="21"/>
      </w:rPr>
      <w:t xml:space="preserve">    </w:t>
    </w:r>
    <w:r>
      <w:rPr>
        <w:rFonts w:hint="eastAsia" w:ascii="微软雅黑" w:hAnsi="微软雅黑" w:eastAsia="微软雅黑" w:cs="微软雅黑"/>
        <w:sz w:val="21"/>
        <w:szCs w:val="21"/>
        <w:lang w:eastAsia="zh-CN"/>
      </w:rPr>
      <w:t>重庆民禾招标代理有限公司</w:t>
    </w:r>
    <w:r>
      <w:rPr>
        <w:rFonts w:hint="eastAsia" w:ascii="方正仿宋_GBK" w:eastAsia="方正仿宋_GBK"/>
        <w:sz w:val="21"/>
        <w:szCs w:val="21"/>
      </w:rPr>
      <w:t xml:space="preserve">  </w:t>
    </w:r>
    <w:r>
      <w:rPr>
        <w:rFonts w:hint="eastAsia" w:ascii="方正仿宋_GBK" w:eastAsia="方正仿宋_GBK"/>
        <w:sz w:val="21"/>
        <w:szCs w:val="21"/>
        <w:lang w:val="en-US" w:eastAsia="zh-CN"/>
      </w:rPr>
      <w:t xml:space="preserve">                                         </w:t>
    </w:r>
    <w:r>
      <w:rPr>
        <w:rFonts w:hint="eastAsia" w:ascii="方正仿宋_GBK" w:eastAsia="方正仿宋_GBK"/>
        <w:sz w:val="21"/>
        <w:szCs w:val="21"/>
      </w:rPr>
      <w:t>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right" w:pos="9540"/>
        <w:tab w:val="clear" w:pos="8306"/>
      </w:tabs>
      <w:ind w:right="-126" w:rightChars="-45"/>
      <w:jc w:val="left"/>
      <w:rPr>
        <w:rFonts w:ascii="方正仿宋_GBK" w:eastAsia="方正仿宋_GBK"/>
        <w:sz w:val="21"/>
        <w:szCs w:val="21"/>
      </w:rPr>
    </w:pPr>
    <w:r>
      <w:rPr>
        <w:rFonts w:hint="eastAsia" w:ascii="微软雅黑" w:hAnsi="微软雅黑" w:eastAsia="微软雅黑" w:cs="微软雅黑"/>
        <w:sz w:val="21"/>
        <w:szCs w:val="21"/>
        <w:lang w:eastAsia="zh-CN"/>
      </w:rPr>
      <w:t>重庆民禾招标代理有限公司</w:t>
    </w:r>
    <w:r>
      <w:rPr>
        <w:rFonts w:hint="eastAsia" w:ascii="微软雅黑" w:hAnsi="微软雅黑" w:eastAsia="微软雅黑" w:cs="微软雅黑"/>
        <w:sz w:val="21"/>
        <w:szCs w:val="21"/>
      </w:rPr>
      <w:t xml:space="preserve">                                      竞争性磋商文件    </w:t>
    </w:r>
    <w:r>
      <w:rPr>
        <w:rFonts w:hint="eastAsia" w:ascii="方正仿宋_GBK" w:eastAsia="方正仿宋_GBK"/>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upperLetter"/>
      <w:pStyle w:val="103"/>
      <w:suff w:val="nothing"/>
      <w:lvlText w:val="附　录　%1"/>
      <w:lvlJc w:val="left"/>
      <w:pPr>
        <w:ind w:left="0" w:firstLine="0"/>
      </w:pPr>
      <w:rPr>
        <w:rFonts w:hint="eastAsia" w:ascii="黑体" w:hAnsi="Times New Roman" w:eastAsia="黑体"/>
        <w:b w:val="0"/>
        <w:i w:val="0"/>
        <w:sz w:val="21"/>
      </w:rPr>
    </w:lvl>
    <w:lvl w:ilvl="1" w:tentative="0">
      <w:start w:val="1"/>
      <w:numFmt w:val="decimal"/>
      <w:pStyle w:val="155"/>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tentative="0">
      <w:start w:val="1"/>
      <w:numFmt w:val="bullet"/>
      <w:pStyle w:val="133"/>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singleLevel"/>
    <w:tmpl w:val="0000000B"/>
    <w:lvl w:ilvl="0" w:tentative="0">
      <w:start w:val="1"/>
      <w:numFmt w:val="bullet"/>
      <w:pStyle w:val="175"/>
      <w:lvlText w:val=""/>
      <w:lvlJc w:val="left"/>
      <w:pPr>
        <w:tabs>
          <w:tab w:val="left" w:pos="360"/>
        </w:tabs>
        <w:ind w:left="360" w:hanging="360"/>
      </w:pPr>
      <w:rPr>
        <w:rFonts w:hint="default" w:ascii="Wingdings" w:hAnsi="Wingdings"/>
      </w:rPr>
    </w:lvl>
  </w:abstractNum>
  <w:abstractNum w:abstractNumId="3">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78"/>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11"/>
    <w:multiLevelType w:val="multilevel"/>
    <w:tmpl w:val="00000011"/>
    <w:lvl w:ilvl="0" w:tentative="0">
      <w:start w:val="1"/>
      <w:numFmt w:val="decimal"/>
      <w:pStyle w:val="190"/>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2"/>
    <w:multiLevelType w:val="multilevel"/>
    <w:tmpl w:val="00000012"/>
    <w:lvl w:ilvl="0" w:tentative="0">
      <w:start w:val="1"/>
      <w:numFmt w:val="bullet"/>
      <w:pStyle w:val="200"/>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8">
    <w:nsid w:val="00000014"/>
    <w:multiLevelType w:val="singleLevel"/>
    <w:tmpl w:val="00000014"/>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9">
    <w:nsid w:val="00000016"/>
    <w:multiLevelType w:val="singleLevel"/>
    <w:tmpl w:val="00000016"/>
    <w:lvl w:ilvl="0" w:tentative="0">
      <w:start w:val="1"/>
      <w:numFmt w:val="decimal"/>
      <w:pStyle w:val="117"/>
      <w:lvlText w:val="%1)"/>
      <w:lvlJc w:val="left"/>
      <w:pPr>
        <w:tabs>
          <w:tab w:val="left" w:pos="425"/>
        </w:tabs>
        <w:ind w:left="425" w:hanging="425"/>
      </w:pPr>
      <w:rPr>
        <w:rFonts w:hint="eastAsia"/>
      </w:rPr>
    </w:lvl>
  </w:abstractNum>
  <w:abstractNum w:abstractNumId="10">
    <w:nsid w:val="00000017"/>
    <w:multiLevelType w:val="multilevel"/>
    <w:tmpl w:val="00000017"/>
    <w:lvl w:ilvl="0" w:tentative="0">
      <w:start w:val="1"/>
      <w:numFmt w:val="chineseCountingThousand"/>
      <w:pStyle w:val="125"/>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CE24BD8"/>
    <w:multiLevelType w:val="singleLevel"/>
    <w:tmpl w:val="0CE24BD8"/>
    <w:lvl w:ilvl="0" w:tentative="0">
      <w:start w:val="1"/>
      <w:numFmt w:val="chineseCounting"/>
      <w:suff w:val="nothing"/>
      <w:lvlText w:val="%1、"/>
      <w:lvlJc w:val="left"/>
      <w:rPr>
        <w:rFonts w:hint="eastAsia"/>
      </w:rPr>
    </w:lvl>
  </w:abstractNum>
  <w:abstractNum w:abstractNumId="12">
    <w:nsid w:val="48CCACCA"/>
    <w:multiLevelType w:val="singleLevel"/>
    <w:tmpl w:val="48CCACCA"/>
    <w:lvl w:ilvl="0" w:tentative="0">
      <w:start w:val="1"/>
      <w:numFmt w:val="chineseCounting"/>
      <w:suff w:val="nothing"/>
      <w:lvlText w:val="（%1）"/>
      <w:lvlJc w:val="left"/>
      <w:pPr>
        <w:ind w:left="0" w:firstLine="420"/>
      </w:pPr>
      <w:rPr>
        <w:rFonts w:hint="eastAsia"/>
      </w:rPr>
    </w:lvl>
  </w:abstractNum>
  <w:abstractNum w:abstractNumId="13">
    <w:nsid w:val="61306AC4"/>
    <w:multiLevelType w:val="singleLevel"/>
    <w:tmpl w:val="61306AC4"/>
    <w:lvl w:ilvl="0" w:tentative="0">
      <w:start w:val="2"/>
      <w:numFmt w:val="chineseCounting"/>
      <w:suff w:val="space"/>
      <w:lvlText w:val="第%1篇"/>
      <w:lvlJc w:val="left"/>
      <w:rPr>
        <w:rFonts w:hint="eastAsia"/>
      </w:rPr>
    </w:lvl>
  </w:abstractNum>
  <w:num w:numId="1">
    <w:abstractNumId w:val="7"/>
  </w:num>
  <w:num w:numId="2">
    <w:abstractNumId w:val="3"/>
  </w:num>
  <w:num w:numId="3">
    <w:abstractNumId w:val="8"/>
  </w:num>
  <w:num w:numId="4">
    <w:abstractNumId w:val="4"/>
  </w:num>
  <w:num w:numId="5">
    <w:abstractNumId w:val="0"/>
  </w:num>
  <w:num w:numId="6">
    <w:abstractNumId w:val="9"/>
  </w:num>
  <w:num w:numId="7">
    <w:abstractNumId w:val="10"/>
  </w:num>
  <w:num w:numId="8">
    <w:abstractNumId w:val="1"/>
  </w:num>
  <w:num w:numId="9">
    <w:abstractNumId w:val="2"/>
  </w:num>
  <w:num w:numId="10">
    <w:abstractNumId w:val="5"/>
  </w:num>
  <w:num w:numId="11">
    <w:abstractNumId w:val="6"/>
  </w:num>
  <w:num w:numId="12">
    <w:abstractNumId w:val="13"/>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hideSpellingErrors/>
  <w:hideGrammaticalError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5M2FhODQ4ODk0YTFlY2I2YThhNGE2MWI4N2M4NjIifQ=="/>
  </w:docVars>
  <w:rsids>
    <w:rsidRoot w:val="00172A27"/>
    <w:rsid w:val="000028EB"/>
    <w:rsid w:val="000040DE"/>
    <w:rsid w:val="000075E8"/>
    <w:rsid w:val="00011B4B"/>
    <w:rsid w:val="00015708"/>
    <w:rsid w:val="00016B79"/>
    <w:rsid w:val="00017816"/>
    <w:rsid w:val="000212DA"/>
    <w:rsid w:val="00027457"/>
    <w:rsid w:val="0003632F"/>
    <w:rsid w:val="000477BA"/>
    <w:rsid w:val="0004789B"/>
    <w:rsid w:val="0005019B"/>
    <w:rsid w:val="000509B8"/>
    <w:rsid w:val="0005298B"/>
    <w:rsid w:val="00052D6F"/>
    <w:rsid w:val="00053032"/>
    <w:rsid w:val="0005417C"/>
    <w:rsid w:val="00055C35"/>
    <w:rsid w:val="000576E1"/>
    <w:rsid w:val="00063981"/>
    <w:rsid w:val="0007498C"/>
    <w:rsid w:val="000811E5"/>
    <w:rsid w:val="0008420D"/>
    <w:rsid w:val="0008429E"/>
    <w:rsid w:val="000854BB"/>
    <w:rsid w:val="00090C5A"/>
    <w:rsid w:val="00091B1C"/>
    <w:rsid w:val="000A08A4"/>
    <w:rsid w:val="000A164E"/>
    <w:rsid w:val="000A54DD"/>
    <w:rsid w:val="000A731B"/>
    <w:rsid w:val="000A7A1B"/>
    <w:rsid w:val="000B11BD"/>
    <w:rsid w:val="000B30C0"/>
    <w:rsid w:val="000B3E62"/>
    <w:rsid w:val="000B42F4"/>
    <w:rsid w:val="000B7377"/>
    <w:rsid w:val="000B7ED3"/>
    <w:rsid w:val="000B7F54"/>
    <w:rsid w:val="000C02C6"/>
    <w:rsid w:val="000C2203"/>
    <w:rsid w:val="000C2E08"/>
    <w:rsid w:val="000C30D6"/>
    <w:rsid w:val="000C621B"/>
    <w:rsid w:val="000C6A03"/>
    <w:rsid w:val="000C6B3C"/>
    <w:rsid w:val="000C6D2E"/>
    <w:rsid w:val="000C6D51"/>
    <w:rsid w:val="000D4EE8"/>
    <w:rsid w:val="000E01C9"/>
    <w:rsid w:val="000E1200"/>
    <w:rsid w:val="000E3259"/>
    <w:rsid w:val="000E6966"/>
    <w:rsid w:val="000E7FE1"/>
    <w:rsid w:val="000F3379"/>
    <w:rsid w:val="000F445F"/>
    <w:rsid w:val="000F4B23"/>
    <w:rsid w:val="000F7DBF"/>
    <w:rsid w:val="0010014A"/>
    <w:rsid w:val="00100639"/>
    <w:rsid w:val="0010750E"/>
    <w:rsid w:val="001116A4"/>
    <w:rsid w:val="00111FFE"/>
    <w:rsid w:val="00113E83"/>
    <w:rsid w:val="00115BC0"/>
    <w:rsid w:val="00116856"/>
    <w:rsid w:val="00120259"/>
    <w:rsid w:val="00125D0C"/>
    <w:rsid w:val="001266BF"/>
    <w:rsid w:val="00133D16"/>
    <w:rsid w:val="00134D29"/>
    <w:rsid w:val="00143114"/>
    <w:rsid w:val="00144004"/>
    <w:rsid w:val="00147FB4"/>
    <w:rsid w:val="00150028"/>
    <w:rsid w:val="0015011C"/>
    <w:rsid w:val="00150429"/>
    <w:rsid w:val="001506E4"/>
    <w:rsid w:val="00154037"/>
    <w:rsid w:val="00155015"/>
    <w:rsid w:val="001572BD"/>
    <w:rsid w:val="00160EF6"/>
    <w:rsid w:val="001632C4"/>
    <w:rsid w:val="00163424"/>
    <w:rsid w:val="00170B84"/>
    <w:rsid w:val="00172A27"/>
    <w:rsid w:val="0017569D"/>
    <w:rsid w:val="00177975"/>
    <w:rsid w:val="00180ACB"/>
    <w:rsid w:val="001833EE"/>
    <w:rsid w:val="00183A17"/>
    <w:rsid w:val="00186623"/>
    <w:rsid w:val="00186BF0"/>
    <w:rsid w:val="001879FD"/>
    <w:rsid w:val="0019218F"/>
    <w:rsid w:val="001A0E0B"/>
    <w:rsid w:val="001A6DCC"/>
    <w:rsid w:val="001B3DBD"/>
    <w:rsid w:val="001B4377"/>
    <w:rsid w:val="001B77D9"/>
    <w:rsid w:val="001B7C1A"/>
    <w:rsid w:val="001C0534"/>
    <w:rsid w:val="001C12AF"/>
    <w:rsid w:val="001C2C8D"/>
    <w:rsid w:val="001D2321"/>
    <w:rsid w:val="001D2DCD"/>
    <w:rsid w:val="001D5055"/>
    <w:rsid w:val="001D5741"/>
    <w:rsid w:val="001D630C"/>
    <w:rsid w:val="001D7AFF"/>
    <w:rsid w:val="001E201B"/>
    <w:rsid w:val="001E3A2E"/>
    <w:rsid w:val="001E453B"/>
    <w:rsid w:val="001E5CAC"/>
    <w:rsid w:val="001E725F"/>
    <w:rsid w:val="001F1AF7"/>
    <w:rsid w:val="001F4052"/>
    <w:rsid w:val="001F4964"/>
    <w:rsid w:val="001F7063"/>
    <w:rsid w:val="00202B04"/>
    <w:rsid w:val="00204936"/>
    <w:rsid w:val="002100EE"/>
    <w:rsid w:val="00212515"/>
    <w:rsid w:val="00214638"/>
    <w:rsid w:val="0021704D"/>
    <w:rsid w:val="002207A4"/>
    <w:rsid w:val="00222097"/>
    <w:rsid w:val="00222FEC"/>
    <w:rsid w:val="00226EBC"/>
    <w:rsid w:val="00227938"/>
    <w:rsid w:val="0023117C"/>
    <w:rsid w:val="002337EC"/>
    <w:rsid w:val="002348E0"/>
    <w:rsid w:val="002357D1"/>
    <w:rsid w:val="002357E0"/>
    <w:rsid w:val="00242121"/>
    <w:rsid w:val="00250E69"/>
    <w:rsid w:val="00251FAB"/>
    <w:rsid w:val="00252C06"/>
    <w:rsid w:val="00255AD9"/>
    <w:rsid w:val="00261A69"/>
    <w:rsid w:val="002643C1"/>
    <w:rsid w:val="00264460"/>
    <w:rsid w:val="00265183"/>
    <w:rsid w:val="00265203"/>
    <w:rsid w:val="00271D47"/>
    <w:rsid w:val="002721EA"/>
    <w:rsid w:val="00280E8A"/>
    <w:rsid w:val="00282C54"/>
    <w:rsid w:val="00285164"/>
    <w:rsid w:val="00287092"/>
    <w:rsid w:val="002942EC"/>
    <w:rsid w:val="002A1EAB"/>
    <w:rsid w:val="002A411F"/>
    <w:rsid w:val="002A4956"/>
    <w:rsid w:val="002A6710"/>
    <w:rsid w:val="002B4A2B"/>
    <w:rsid w:val="002B5057"/>
    <w:rsid w:val="002B7904"/>
    <w:rsid w:val="002C172C"/>
    <w:rsid w:val="002C2507"/>
    <w:rsid w:val="002C2E6E"/>
    <w:rsid w:val="002C45CE"/>
    <w:rsid w:val="002C53AF"/>
    <w:rsid w:val="002D04B0"/>
    <w:rsid w:val="002D7725"/>
    <w:rsid w:val="002E38BB"/>
    <w:rsid w:val="002E4758"/>
    <w:rsid w:val="002E6F8D"/>
    <w:rsid w:val="002F0E91"/>
    <w:rsid w:val="002F1E35"/>
    <w:rsid w:val="002F3DE3"/>
    <w:rsid w:val="002F50B6"/>
    <w:rsid w:val="002F632E"/>
    <w:rsid w:val="00302C6D"/>
    <w:rsid w:val="003032BF"/>
    <w:rsid w:val="00310AF9"/>
    <w:rsid w:val="00312C54"/>
    <w:rsid w:val="0031465E"/>
    <w:rsid w:val="00315742"/>
    <w:rsid w:val="003163B3"/>
    <w:rsid w:val="00317F59"/>
    <w:rsid w:val="00322A7A"/>
    <w:rsid w:val="00327002"/>
    <w:rsid w:val="00333FB8"/>
    <w:rsid w:val="0033402F"/>
    <w:rsid w:val="00341DEB"/>
    <w:rsid w:val="003434CB"/>
    <w:rsid w:val="003448FB"/>
    <w:rsid w:val="00346A3D"/>
    <w:rsid w:val="00346E97"/>
    <w:rsid w:val="00350843"/>
    <w:rsid w:val="00350C20"/>
    <w:rsid w:val="003518E6"/>
    <w:rsid w:val="00354669"/>
    <w:rsid w:val="003548FA"/>
    <w:rsid w:val="00355A74"/>
    <w:rsid w:val="00361427"/>
    <w:rsid w:val="003632FB"/>
    <w:rsid w:val="0036458B"/>
    <w:rsid w:val="00371D2F"/>
    <w:rsid w:val="00372141"/>
    <w:rsid w:val="0038033A"/>
    <w:rsid w:val="0038238A"/>
    <w:rsid w:val="00384161"/>
    <w:rsid w:val="003845C7"/>
    <w:rsid w:val="00386304"/>
    <w:rsid w:val="00386B19"/>
    <w:rsid w:val="00387610"/>
    <w:rsid w:val="00390FEA"/>
    <w:rsid w:val="0039114B"/>
    <w:rsid w:val="00395C2F"/>
    <w:rsid w:val="003973D3"/>
    <w:rsid w:val="003A0892"/>
    <w:rsid w:val="003A2D5B"/>
    <w:rsid w:val="003A3B0B"/>
    <w:rsid w:val="003A449E"/>
    <w:rsid w:val="003A71F3"/>
    <w:rsid w:val="003B19F5"/>
    <w:rsid w:val="003B2ABF"/>
    <w:rsid w:val="003C0AB8"/>
    <w:rsid w:val="003C3844"/>
    <w:rsid w:val="003C4B53"/>
    <w:rsid w:val="003D0E0A"/>
    <w:rsid w:val="003D3B22"/>
    <w:rsid w:val="003D3F09"/>
    <w:rsid w:val="00402B32"/>
    <w:rsid w:val="00410C93"/>
    <w:rsid w:val="00411B4A"/>
    <w:rsid w:val="0041485E"/>
    <w:rsid w:val="00416E58"/>
    <w:rsid w:val="00417E99"/>
    <w:rsid w:val="00420063"/>
    <w:rsid w:val="00420E06"/>
    <w:rsid w:val="0042338D"/>
    <w:rsid w:val="00427935"/>
    <w:rsid w:val="00430008"/>
    <w:rsid w:val="004372AA"/>
    <w:rsid w:val="0044695E"/>
    <w:rsid w:val="0045251D"/>
    <w:rsid w:val="004552DF"/>
    <w:rsid w:val="0046039C"/>
    <w:rsid w:val="00460DBE"/>
    <w:rsid w:val="00462878"/>
    <w:rsid w:val="00465B7A"/>
    <w:rsid w:val="00465D34"/>
    <w:rsid w:val="00472285"/>
    <w:rsid w:val="00472AA2"/>
    <w:rsid w:val="00473EA5"/>
    <w:rsid w:val="00476B31"/>
    <w:rsid w:val="0048188E"/>
    <w:rsid w:val="00484CBB"/>
    <w:rsid w:val="00492BEA"/>
    <w:rsid w:val="0049315B"/>
    <w:rsid w:val="004953EC"/>
    <w:rsid w:val="00495813"/>
    <w:rsid w:val="004962EA"/>
    <w:rsid w:val="004A0D29"/>
    <w:rsid w:val="004A0DE1"/>
    <w:rsid w:val="004A2410"/>
    <w:rsid w:val="004A27AC"/>
    <w:rsid w:val="004B04A6"/>
    <w:rsid w:val="004B165D"/>
    <w:rsid w:val="004B176E"/>
    <w:rsid w:val="004C1DD0"/>
    <w:rsid w:val="004C3C43"/>
    <w:rsid w:val="004C64E4"/>
    <w:rsid w:val="004C7E02"/>
    <w:rsid w:val="004D7BCE"/>
    <w:rsid w:val="004E0863"/>
    <w:rsid w:val="004E156F"/>
    <w:rsid w:val="004E38D1"/>
    <w:rsid w:val="004E55DB"/>
    <w:rsid w:val="004F161C"/>
    <w:rsid w:val="004F4F7F"/>
    <w:rsid w:val="00501981"/>
    <w:rsid w:val="00502B2F"/>
    <w:rsid w:val="00510581"/>
    <w:rsid w:val="00512D00"/>
    <w:rsid w:val="00514179"/>
    <w:rsid w:val="00524966"/>
    <w:rsid w:val="0052579F"/>
    <w:rsid w:val="00526D3C"/>
    <w:rsid w:val="00527C5A"/>
    <w:rsid w:val="00530836"/>
    <w:rsid w:val="0053473C"/>
    <w:rsid w:val="005421CE"/>
    <w:rsid w:val="0054369F"/>
    <w:rsid w:val="00544BEA"/>
    <w:rsid w:val="005460D5"/>
    <w:rsid w:val="005519C9"/>
    <w:rsid w:val="00556D9F"/>
    <w:rsid w:val="00560570"/>
    <w:rsid w:val="00566A85"/>
    <w:rsid w:val="00567D04"/>
    <w:rsid w:val="00573AE3"/>
    <w:rsid w:val="005810F4"/>
    <w:rsid w:val="005838D0"/>
    <w:rsid w:val="005840F1"/>
    <w:rsid w:val="00584BFC"/>
    <w:rsid w:val="00586747"/>
    <w:rsid w:val="005902D9"/>
    <w:rsid w:val="0059196A"/>
    <w:rsid w:val="005921DC"/>
    <w:rsid w:val="00596AB7"/>
    <w:rsid w:val="005A15D1"/>
    <w:rsid w:val="005A1EA7"/>
    <w:rsid w:val="005A212F"/>
    <w:rsid w:val="005A5FAF"/>
    <w:rsid w:val="005A6938"/>
    <w:rsid w:val="005B0724"/>
    <w:rsid w:val="005B1E46"/>
    <w:rsid w:val="005B3D75"/>
    <w:rsid w:val="005B4BB2"/>
    <w:rsid w:val="005B5133"/>
    <w:rsid w:val="005B575B"/>
    <w:rsid w:val="005C1B86"/>
    <w:rsid w:val="005C39CC"/>
    <w:rsid w:val="005C42AC"/>
    <w:rsid w:val="005C4F84"/>
    <w:rsid w:val="005D37D0"/>
    <w:rsid w:val="005D703E"/>
    <w:rsid w:val="005E5525"/>
    <w:rsid w:val="005E7FAC"/>
    <w:rsid w:val="005F11C0"/>
    <w:rsid w:val="005F37E8"/>
    <w:rsid w:val="005F5E0B"/>
    <w:rsid w:val="00613410"/>
    <w:rsid w:val="00613E81"/>
    <w:rsid w:val="00615D80"/>
    <w:rsid w:val="00617986"/>
    <w:rsid w:val="00627A5A"/>
    <w:rsid w:val="00630943"/>
    <w:rsid w:val="0063243B"/>
    <w:rsid w:val="00635E53"/>
    <w:rsid w:val="00636775"/>
    <w:rsid w:val="00641030"/>
    <w:rsid w:val="00641635"/>
    <w:rsid w:val="0064237A"/>
    <w:rsid w:val="00642926"/>
    <w:rsid w:val="00643BE3"/>
    <w:rsid w:val="0064583B"/>
    <w:rsid w:val="00647C5B"/>
    <w:rsid w:val="0065057A"/>
    <w:rsid w:val="00654A48"/>
    <w:rsid w:val="0065651B"/>
    <w:rsid w:val="00657B2D"/>
    <w:rsid w:val="00657FAD"/>
    <w:rsid w:val="00660660"/>
    <w:rsid w:val="00660F5D"/>
    <w:rsid w:val="00664607"/>
    <w:rsid w:val="006656AE"/>
    <w:rsid w:val="0066580D"/>
    <w:rsid w:val="00670089"/>
    <w:rsid w:val="006701DF"/>
    <w:rsid w:val="00670F87"/>
    <w:rsid w:val="00680AE4"/>
    <w:rsid w:val="00684E51"/>
    <w:rsid w:val="006852D7"/>
    <w:rsid w:val="00690403"/>
    <w:rsid w:val="006953ED"/>
    <w:rsid w:val="00697C14"/>
    <w:rsid w:val="006A100B"/>
    <w:rsid w:val="006A143A"/>
    <w:rsid w:val="006A3285"/>
    <w:rsid w:val="006A4336"/>
    <w:rsid w:val="006A55E4"/>
    <w:rsid w:val="006A69E9"/>
    <w:rsid w:val="006B3903"/>
    <w:rsid w:val="006B5CFD"/>
    <w:rsid w:val="006B72DE"/>
    <w:rsid w:val="006C023B"/>
    <w:rsid w:val="006C5FC1"/>
    <w:rsid w:val="006D44E1"/>
    <w:rsid w:val="006D5DEB"/>
    <w:rsid w:val="006E21FA"/>
    <w:rsid w:val="006E2308"/>
    <w:rsid w:val="006E27E0"/>
    <w:rsid w:val="006E60A9"/>
    <w:rsid w:val="006F05A5"/>
    <w:rsid w:val="006F0838"/>
    <w:rsid w:val="006F0FB7"/>
    <w:rsid w:val="006F2519"/>
    <w:rsid w:val="006F2D7A"/>
    <w:rsid w:val="006F3ABB"/>
    <w:rsid w:val="006F7DCF"/>
    <w:rsid w:val="00700B6E"/>
    <w:rsid w:val="00704E5D"/>
    <w:rsid w:val="00705739"/>
    <w:rsid w:val="00706963"/>
    <w:rsid w:val="00706FB8"/>
    <w:rsid w:val="00711643"/>
    <w:rsid w:val="00715FB5"/>
    <w:rsid w:val="007171A6"/>
    <w:rsid w:val="00717918"/>
    <w:rsid w:val="0071799D"/>
    <w:rsid w:val="00725C47"/>
    <w:rsid w:val="00726088"/>
    <w:rsid w:val="00730B6A"/>
    <w:rsid w:val="00736D88"/>
    <w:rsid w:val="00736DD2"/>
    <w:rsid w:val="00737A25"/>
    <w:rsid w:val="0074681C"/>
    <w:rsid w:val="00746EC2"/>
    <w:rsid w:val="00747837"/>
    <w:rsid w:val="0075180E"/>
    <w:rsid w:val="007654E2"/>
    <w:rsid w:val="0076555E"/>
    <w:rsid w:val="00766274"/>
    <w:rsid w:val="00771E46"/>
    <w:rsid w:val="00774087"/>
    <w:rsid w:val="007757DD"/>
    <w:rsid w:val="00781168"/>
    <w:rsid w:val="0078689C"/>
    <w:rsid w:val="007959AC"/>
    <w:rsid w:val="007A20E0"/>
    <w:rsid w:val="007A56AC"/>
    <w:rsid w:val="007B2204"/>
    <w:rsid w:val="007B282D"/>
    <w:rsid w:val="007B32BE"/>
    <w:rsid w:val="007B4B60"/>
    <w:rsid w:val="007B4E4F"/>
    <w:rsid w:val="007B5713"/>
    <w:rsid w:val="007B7198"/>
    <w:rsid w:val="007C4793"/>
    <w:rsid w:val="007C523B"/>
    <w:rsid w:val="007D7E65"/>
    <w:rsid w:val="007E19E0"/>
    <w:rsid w:val="007E7BDF"/>
    <w:rsid w:val="007F0A21"/>
    <w:rsid w:val="007F451F"/>
    <w:rsid w:val="008007B6"/>
    <w:rsid w:val="0080210C"/>
    <w:rsid w:val="008041D4"/>
    <w:rsid w:val="00805933"/>
    <w:rsid w:val="00807D0E"/>
    <w:rsid w:val="0081156A"/>
    <w:rsid w:val="00811D97"/>
    <w:rsid w:val="0081619C"/>
    <w:rsid w:val="00816967"/>
    <w:rsid w:val="00817FB4"/>
    <w:rsid w:val="00827398"/>
    <w:rsid w:val="00827A32"/>
    <w:rsid w:val="00830A05"/>
    <w:rsid w:val="008412BE"/>
    <w:rsid w:val="00842974"/>
    <w:rsid w:val="00846FCC"/>
    <w:rsid w:val="00851EF4"/>
    <w:rsid w:val="0085550A"/>
    <w:rsid w:val="00855C51"/>
    <w:rsid w:val="00856B77"/>
    <w:rsid w:val="00857558"/>
    <w:rsid w:val="00857766"/>
    <w:rsid w:val="00857E6A"/>
    <w:rsid w:val="008616EF"/>
    <w:rsid w:val="00861791"/>
    <w:rsid w:val="00863848"/>
    <w:rsid w:val="00863C25"/>
    <w:rsid w:val="008641B7"/>
    <w:rsid w:val="00864DC1"/>
    <w:rsid w:val="0086763D"/>
    <w:rsid w:val="008705BC"/>
    <w:rsid w:val="00875A42"/>
    <w:rsid w:val="00875F04"/>
    <w:rsid w:val="00876373"/>
    <w:rsid w:val="00880A38"/>
    <w:rsid w:val="008850EB"/>
    <w:rsid w:val="008857CC"/>
    <w:rsid w:val="008863E6"/>
    <w:rsid w:val="008904A8"/>
    <w:rsid w:val="00891A45"/>
    <w:rsid w:val="008959FF"/>
    <w:rsid w:val="008A28FC"/>
    <w:rsid w:val="008A4BB5"/>
    <w:rsid w:val="008B2146"/>
    <w:rsid w:val="008B2AF1"/>
    <w:rsid w:val="008B3351"/>
    <w:rsid w:val="008C0637"/>
    <w:rsid w:val="008C10A7"/>
    <w:rsid w:val="008C1892"/>
    <w:rsid w:val="008C1D7E"/>
    <w:rsid w:val="008C1E1D"/>
    <w:rsid w:val="008C510F"/>
    <w:rsid w:val="008D0FE0"/>
    <w:rsid w:val="008D1DC6"/>
    <w:rsid w:val="008D3659"/>
    <w:rsid w:val="008E0CF1"/>
    <w:rsid w:val="008E1474"/>
    <w:rsid w:val="008E66B8"/>
    <w:rsid w:val="008F1988"/>
    <w:rsid w:val="008F5227"/>
    <w:rsid w:val="008F6252"/>
    <w:rsid w:val="009014E5"/>
    <w:rsid w:val="009023F3"/>
    <w:rsid w:val="00903540"/>
    <w:rsid w:val="0090383C"/>
    <w:rsid w:val="00912132"/>
    <w:rsid w:val="00912765"/>
    <w:rsid w:val="00915390"/>
    <w:rsid w:val="00915AFC"/>
    <w:rsid w:val="00917F59"/>
    <w:rsid w:val="009211CD"/>
    <w:rsid w:val="00922FAD"/>
    <w:rsid w:val="00924F0A"/>
    <w:rsid w:val="0092579F"/>
    <w:rsid w:val="0092708B"/>
    <w:rsid w:val="0093049D"/>
    <w:rsid w:val="00930CFA"/>
    <w:rsid w:val="00931044"/>
    <w:rsid w:val="00934E6D"/>
    <w:rsid w:val="00937713"/>
    <w:rsid w:val="00944CC5"/>
    <w:rsid w:val="0094759E"/>
    <w:rsid w:val="009478AA"/>
    <w:rsid w:val="00963A39"/>
    <w:rsid w:val="00966820"/>
    <w:rsid w:val="009702E8"/>
    <w:rsid w:val="00971600"/>
    <w:rsid w:val="00971E57"/>
    <w:rsid w:val="009723CF"/>
    <w:rsid w:val="00973717"/>
    <w:rsid w:val="00973EB6"/>
    <w:rsid w:val="00980037"/>
    <w:rsid w:val="00983B43"/>
    <w:rsid w:val="00990AA9"/>
    <w:rsid w:val="00991B37"/>
    <w:rsid w:val="0099752A"/>
    <w:rsid w:val="009A1D12"/>
    <w:rsid w:val="009A7A6C"/>
    <w:rsid w:val="009B1B1E"/>
    <w:rsid w:val="009B5443"/>
    <w:rsid w:val="009B6096"/>
    <w:rsid w:val="009C3034"/>
    <w:rsid w:val="009D3162"/>
    <w:rsid w:val="009D3181"/>
    <w:rsid w:val="009D6489"/>
    <w:rsid w:val="009E0D18"/>
    <w:rsid w:val="009E1169"/>
    <w:rsid w:val="009E2F1C"/>
    <w:rsid w:val="009E348B"/>
    <w:rsid w:val="009E737D"/>
    <w:rsid w:val="009E79B1"/>
    <w:rsid w:val="009F13BE"/>
    <w:rsid w:val="009F17C2"/>
    <w:rsid w:val="009F28E3"/>
    <w:rsid w:val="009F5842"/>
    <w:rsid w:val="009F6803"/>
    <w:rsid w:val="00A01930"/>
    <w:rsid w:val="00A03977"/>
    <w:rsid w:val="00A0737D"/>
    <w:rsid w:val="00A22213"/>
    <w:rsid w:val="00A25A21"/>
    <w:rsid w:val="00A26185"/>
    <w:rsid w:val="00A26FF7"/>
    <w:rsid w:val="00A27BD2"/>
    <w:rsid w:val="00A27BE2"/>
    <w:rsid w:val="00A30323"/>
    <w:rsid w:val="00A31077"/>
    <w:rsid w:val="00A37C81"/>
    <w:rsid w:val="00A41E4A"/>
    <w:rsid w:val="00A42CE3"/>
    <w:rsid w:val="00A42EE7"/>
    <w:rsid w:val="00A445DC"/>
    <w:rsid w:val="00A44BEA"/>
    <w:rsid w:val="00A45D44"/>
    <w:rsid w:val="00A47655"/>
    <w:rsid w:val="00A47700"/>
    <w:rsid w:val="00A52D1B"/>
    <w:rsid w:val="00A533B9"/>
    <w:rsid w:val="00A55650"/>
    <w:rsid w:val="00A569E8"/>
    <w:rsid w:val="00A610EC"/>
    <w:rsid w:val="00A67920"/>
    <w:rsid w:val="00A67AE8"/>
    <w:rsid w:val="00A711C6"/>
    <w:rsid w:val="00A756B7"/>
    <w:rsid w:val="00A75A98"/>
    <w:rsid w:val="00A75C90"/>
    <w:rsid w:val="00A76DA9"/>
    <w:rsid w:val="00A81327"/>
    <w:rsid w:val="00A84863"/>
    <w:rsid w:val="00A932A2"/>
    <w:rsid w:val="00A95D95"/>
    <w:rsid w:val="00A977EC"/>
    <w:rsid w:val="00AA13DD"/>
    <w:rsid w:val="00AA3FD1"/>
    <w:rsid w:val="00AA57F3"/>
    <w:rsid w:val="00AA7B18"/>
    <w:rsid w:val="00AB05AF"/>
    <w:rsid w:val="00AB11B3"/>
    <w:rsid w:val="00AB45F8"/>
    <w:rsid w:val="00AB5ED3"/>
    <w:rsid w:val="00AB6B0C"/>
    <w:rsid w:val="00AB70CD"/>
    <w:rsid w:val="00AC4898"/>
    <w:rsid w:val="00AC48B3"/>
    <w:rsid w:val="00AC7AC9"/>
    <w:rsid w:val="00AC7D41"/>
    <w:rsid w:val="00AD3BA2"/>
    <w:rsid w:val="00AD3D11"/>
    <w:rsid w:val="00AE1406"/>
    <w:rsid w:val="00AE1920"/>
    <w:rsid w:val="00AF01B3"/>
    <w:rsid w:val="00AF0F13"/>
    <w:rsid w:val="00AF1B68"/>
    <w:rsid w:val="00AF3A78"/>
    <w:rsid w:val="00AF46C7"/>
    <w:rsid w:val="00AF7992"/>
    <w:rsid w:val="00B00AB3"/>
    <w:rsid w:val="00B00E1B"/>
    <w:rsid w:val="00B05BAD"/>
    <w:rsid w:val="00B10333"/>
    <w:rsid w:val="00B10C5D"/>
    <w:rsid w:val="00B11A85"/>
    <w:rsid w:val="00B14C52"/>
    <w:rsid w:val="00B16BBB"/>
    <w:rsid w:val="00B17214"/>
    <w:rsid w:val="00B200AA"/>
    <w:rsid w:val="00B22702"/>
    <w:rsid w:val="00B30645"/>
    <w:rsid w:val="00B30AB6"/>
    <w:rsid w:val="00B32BCD"/>
    <w:rsid w:val="00B34C3C"/>
    <w:rsid w:val="00B422DA"/>
    <w:rsid w:val="00B4399C"/>
    <w:rsid w:val="00B44B87"/>
    <w:rsid w:val="00B478C3"/>
    <w:rsid w:val="00B5069F"/>
    <w:rsid w:val="00B52715"/>
    <w:rsid w:val="00B555F7"/>
    <w:rsid w:val="00B56779"/>
    <w:rsid w:val="00B56C8A"/>
    <w:rsid w:val="00B61348"/>
    <w:rsid w:val="00B6263F"/>
    <w:rsid w:val="00B627B6"/>
    <w:rsid w:val="00B67114"/>
    <w:rsid w:val="00B70750"/>
    <w:rsid w:val="00B75449"/>
    <w:rsid w:val="00B766FD"/>
    <w:rsid w:val="00B77B01"/>
    <w:rsid w:val="00B80919"/>
    <w:rsid w:val="00B81FE4"/>
    <w:rsid w:val="00B82ACC"/>
    <w:rsid w:val="00B91E6E"/>
    <w:rsid w:val="00B95CDD"/>
    <w:rsid w:val="00B96E35"/>
    <w:rsid w:val="00BA31D2"/>
    <w:rsid w:val="00BA527C"/>
    <w:rsid w:val="00BA64B4"/>
    <w:rsid w:val="00BA7E28"/>
    <w:rsid w:val="00BA7E3B"/>
    <w:rsid w:val="00BB170E"/>
    <w:rsid w:val="00BB5C4B"/>
    <w:rsid w:val="00BB6959"/>
    <w:rsid w:val="00BB7494"/>
    <w:rsid w:val="00BB7AE3"/>
    <w:rsid w:val="00BC2390"/>
    <w:rsid w:val="00BC7017"/>
    <w:rsid w:val="00BE07A9"/>
    <w:rsid w:val="00BE20EA"/>
    <w:rsid w:val="00BE3215"/>
    <w:rsid w:val="00BE54F1"/>
    <w:rsid w:val="00BE67C9"/>
    <w:rsid w:val="00BE6918"/>
    <w:rsid w:val="00BF46A7"/>
    <w:rsid w:val="00BF5230"/>
    <w:rsid w:val="00BF747D"/>
    <w:rsid w:val="00C1090C"/>
    <w:rsid w:val="00C20BEE"/>
    <w:rsid w:val="00C21AE6"/>
    <w:rsid w:val="00C240C8"/>
    <w:rsid w:val="00C250E4"/>
    <w:rsid w:val="00C26513"/>
    <w:rsid w:val="00C279B3"/>
    <w:rsid w:val="00C27FA6"/>
    <w:rsid w:val="00C324C9"/>
    <w:rsid w:val="00C328C9"/>
    <w:rsid w:val="00C347C0"/>
    <w:rsid w:val="00C3723C"/>
    <w:rsid w:val="00C372D4"/>
    <w:rsid w:val="00C37F72"/>
    <w:rsid w:val="00C420C1"/>
    <w:rsid w:val="00C448CD"/>
    <w:rsid w:val="00C45963"/>
    <w:rsid w:val="00C472B8"/>
    <w:rsid w:val="00C50573"/>
    <w:rsid w:val="00C53124"/>
    <w:rsid w:val="00C53B2E"/>
    <w:rsid w:val="00C54018"/>
    <w:rsid w:val="00C56050"/>
    <w:rsid w:val="00C6160A"/>
    <w:rsid w:val="00C62F04"/>
    <w:rsid w:val="00C63BC6"/>
    <w:rsid w:val="00C65711"/>
    <w:rsid w:val="00C76ECD"/>
    <w:rsid w:val="00C76FFC"/>
    <w:rsid w:val="00C77870"/>
    <w:rsid w:val="00C82019"/>
    <w:rsid w:val="00C84E04"/>
    <w:rsid w:val="00C84EB8"/>
    <w:rsid w:val="00C910BE"/>
    <w:rsid w:val="00C922BE"/>
    <w:rsid w:val="00C92F2D"/>
    <w:rsid w:val="00CA134E"/>
    <w:rsid w:val="00CA5844"/>
    <w:rsid w:val="00CA7415"/>
    <w:rsid w:val="00CB0693"/>
    <w:rsid w:val="00CB265C"/>
    <w:rsid w:val="00CB2F2D"/>
    <w:rsid w:val="00CB4540"/>
    <w:rsid w:val="00CB7365"/>
    <w:rsid w:val="00CB7A07"/>
    <w:rsid w:val="00CC165C"/>
    <w:rsid w:val="00CC599A"/>
    <w:rsid w:val="00CC59BB"/>
    <w:rsid w:val="00CC5CC8"/>
    <w:rsid w:val="00CC6D93"/>
    <w:rsid w:val="00CD165B"/>
    <w:rsid w:val="00CD3976"/>
    <w:rsid w:val="00CD57CC"/>
    <w:rsid w:val="00CD635D"/>
    <w:rsid w:val="00CD7CED"/>
    <w:rsid w:val="00CE04C7"/>
    <w:rsid w:val="00CE2ABC"/>
    <w:rsid w:val="00CE3DFA"/>
    <w:rsid w:val="00CE5AD7"/>
    <w:rsid w:val="00CE60B1"/>
    <w:rsid w:val="00CE7BF5"/>
    <w:rsid w:val="00CF156B"/>
    <w:rsid w:val="00CF15EF"/>
    <w:rsid w:val="00CF1E02"/>
    <w:rsid w:val="00CF2F3C"/>
    <w:rsid w:val="00CF37B1"/>
    <w:rsid w:val="00CF597A"/>
    <w:rsid w:val="00CF6BA6"/>
    <w:rsid w:val="00CF6D82"/>
    <w:rsid w:val="00CF72D3"/>
    <w:rsid w:val="00CF735D"/>
    <w:rsid w:val="00D00595"/>
    <w:rsid w:val="00D05BAA"/>
    <w:rsid w:val="00D10F8B"/>
    <w:rsid w:val="00D12C88"/>
    <w:rsid w:val="00D13B7A"/>
    <w:rsid w:val="00D203E7"/>
    <w:rsid w:val="00D21E15"/>
    <w:rsid w:val="00D22C4B"/>
    <w:rsid w:val="00D230C7"/>
    <w:rsid w:val="00D2340D"/>
    <w:rsid w:val="00D23E7D"/>
    <w:rsid w:val="00D2405F"/>
    <w:rsid w:val="00D24766"/>
    <w:rsid w:val="00D26C15"/>
    <w:rsid w:val="00D272D7"/>
    <w:rsid w:val="00D309EC"/>
    <w:rsid w:val="00D30C7F"/>
    <w:rsid w:val="00D33DD7"/>
    <w:rsid w:val="00D3445F"/>
    <w:rsid w:val="00D41BA9"/>
    <w:rsid w:val="00D45986"/>
    <w:rsid w:val="00D52376"/>
    <w:rsid w:val="00D566E3"/>
    <w:rsid w:val="00D572DC"/>
    <w:rsid w:val="00D612C2"/>
    <w:rsid w:val="00D652F4"/>
    <w:rsid w:val="00D70AD7"/>
    <w:rsid w:val="00D745E0"/>
    <w:rsid w:val="00D76AA3"/>
    <w:rsid w:val="00D80604"/>
    <w:rsid w:val="00DA086B"/>
    <w:rsid w:val="00DA133F"/>
    <w:rsid w:val="00DA18C8"/>
    <w:rsid w:val="00DA1D7A"/>
    <w:rsid w:val="00DA3B3C"/>
    <w:rsid w:val="00DA6834"/>
    <w:rsid w:val="00DA7E05"/>
    <w:rsid w:val="00DB4794"/>
    <w:rsid w:val="00DB4DC7"/>
    <w:rsid w:val="00DB5C3E"/>
    <w:rsid w:val="00DB628E"/>
    <w:rsid w:val="00DD19E1"/>
    <w:rsid w:val="00DD3981"/>
    <w:rsid w:val="00DE1E39"/>
    <w:rsid w:val="00DE43BF"/>
    <w:rsid w:val="00DE647B"/>
    <w:rsid w:val="00DE7E57"/>
    <w:rsid w:val="00DF47D6"/>
    <w:rsid w:val="00DF482A"/>
    <w:rsid w:val="00DF5425"/>
    <w:rsid w:val="00DF68EF"/>
    <w:rsid w:val="00DF782C"/>
    <w:rsid w:val="00E030A0"/>
    <w:rsid w:val="00E0425A"/>
    <w:rsid w:val="00E075A1"/>
    <w:rsid w:val="00E124E3"/>
    <w:rsid w:val="00E14812"/>
    <w:rsid w:val="00E15554"/>
    <w:rsid w:val="00E15DDE"/>
    <w:rsid w:val="00E17C1A"/>
    <w:rsid w:val="00E203CD"/>
    <w:rsid w:val="00E20947"/>
    <w:rsid w:val="00E20AFA"/>
    <w:rsid w:val="00E21116"/>
    <w:rsid w:val="00E2322D"/>
    <w:rsid w:val="00E2339E"/>
    <w:rsid w:val="00E23E23"/>
    <w:rsid w:val="00E250CE"/>
    <w:rsid w:val="00E270A9"/>
    <w:rsid w:val="00E3245B"/>
    <w:rsid w:val="00E32DCD"/>
    <w:rsid w:val="00E35C87"/>
    <w:rsid w:val="00E3707B"/>
    <w:rsid w:val="00E50685"/>
    <w:rsid w:val="00E54312"/>
    <w:rsid w:val="00E57F6B"/>
    <w:rsid w:val="00E64B3E"/>
    <w:rsid w:val="00E65844"/>
    <w:rsid w:val="00E663F4"/>
    <w:rsid w:val="00E70006"/>
    <w:rsid w:val="00E723CF"/>
    <w:rsid w:val="00E7342C"/>
    <w:rsid w:val="00E74B95"/>
    <w:rsid w:val="00E76363"/>
    <w:rsid w:val="00E7785C"/>
    <w:rsid w:val="00E845C5"/>
    <w:rsid w:val="00E84B64"/>
    <w:rsid w:val="00E855E7"/>
    <w:rsid w:val="00E87CFE"/>
    <w:rsid w:val="00E91D81"/>
    <w:rsid w:val="00E92559"/>
    <w:rsid w:val="00E92BC2"/>
    <w:rsid w:val="00E94267"/>
    <w:rsid w:val="00E94CA4"/>
    <w:rsid w:val="00E9565C"/>
    <w:rsid w:val="00E97202"/>
    <w:rsid w:val="00EA010E"/>
    <w:rsid w:val="00EA3693"/>
    <w:rsid w:val="00EA384A"/>
    <w:rsid w:val="00EA5035"/>
    <w:rsid w:val="00EB1E33"/>
    <w:rsid w:val="00EB2181"/>
    <w:rsid w:val="00EB5869"/>
    <w:rsid w:val="00EC0881"/>
    <w:rsid w:val="00EC0892"/>
    <w:rsid w:val="00EC0BC3"/>
    <w:rsid w:val="00EC4665"/>
    <w:rsid w:val="00EC6CB3"/>
    <w:rsid w:val="00ED060F"/>
    <w:rsid w:val="00ED5172"/>
    <w:rsid w:val="00EE2618"/>
    <w:rsid w:val="00EF1253"/>
    <w:rsid w:val="00EF2A4D"/>
    <w:rsid w:val="00EF305A"/>
    <w:rsid w:val="00EF4F54"/>
    <w:rsid w:val="00EF6CDD"/>
    <w:rsid w:val="00EF7003"/>
    <w:rsid w:val="00F16313"/>
    <w:rsid w:val="00F20FF1"/>
    <w:rsid w:val="00F21F4B"/>
    <w:rsid w:val="00F30FF5"/>
    <w:rsid w:val="00F35457"/>
    <w:rsid w:val="00F3595B"/>
    <w:rsid w:val="00F36608"/>
    <w:rsid w:val="00F36D58"/>
    <w:rsid w:val="00F41170"/>
    <w:rsid w:val="00F426A6"/>
    <w:rsid w:val="00F429FD"/>
    <w:rsid w:val="00F4623C"/>
    <w:rsid w:val="00F46E44"/>
    <w:rsid w:val="00F54DA2"/>
    <w:rsid w:val="00F55278"/>
    <w:rsid w:val="00F56399"/>
    <w:rsid w:val="00F56A2E"/>
    <w:rsid w:val="00F57AE0"/>
    <w:rsid w:val="00F60CD2"/>
    <w:rsid w:val="00F768C2"/>
    <w:rsid w:val="00F7750A"/>
    <w:rsid w:val="00F80006"/>
    <w:rsid w:val="00F80084"/>
    <w:rsid w:val="00F8166E"/>
    <w:rsid w:val="00F95676"/>
    <w:rsid w:val="00F966EA"/>
    <w:rsid w:val="00FA4D21"/>
    <w:rsid w:val="00FA5C8C"/>
    <w:rsid w:val="00FA6D7E"/>
    <w:rsid w:val="00FB13BC"/>
    <w:rsid w:val="00FB1A28"/>
    <w:rsid w:val="00FB1B2D"/>
    <w:rsid w:val="00FB7C08"/>
    <w:rsid w:val="00FC58E1"/>
    <w:rsid w:val="00FD159B"/>
    <w:rsid w:val="00FD2470"/>
    <w:rsid w:val="00FD42AF"/>
    <w:rsid w:val="00FD5120"/>
    <w:rsid w:val="00FD57C5"/>
    <w:rsid w:val="00FD5823"/>
    <w:rsid w:val="00FD702F"/>
    <w:rsid w:val="00FE1C27"/>
    <w:rsid w:val="00FE30F1"/>
    <w:rsid w:val="00FE4D95"/>
    <w:rsid w:val="00FE5C31"/>
    <w:rsid w:val="00FE6908"/>
    <w:rsid w:val="00FE7527"/>
    <w:rsid w:val="00FF01B8"/>
    <w:rsid w:val="00FF1B0E"/>
    <w:rsid w:val="00FF748B"/>
    <w:rsid w:val="0100281C"/>
    <w:rsid w:val="010D767C"/>
    <w:rsid w:val="013712F7"/>
    <w:rsid w:val="014A2DD9"/>
    <w:rsid w:val="014D4B17"/>
    <w:rsid w:val="015045B8"/>
    <w:rsid w:val="01504981"/>
    <w:rsid w:val="016D7DD1"/>
    <w:rsid w:val="01763BCE"/>
    <w:rsid w:val="01792284"/>
    <w:rsid w:val="017D61DA"/>
    <w:rsid w:val="01836134"/>
    <w:rsid w:val="01895494"/>
    <w:rsid w:val="018F6D2C"/>
    <w:rsid w:val="01944054"/>
    <w:rsid w:val="01A80D57"/>
    <w:rsid w:val="01C107D2"/>
    <w:rsid w:val="01DA571A"/>
    <w:rsid w:val="01DD5F46"/>
    <w:rsid w:val="01E262BE"/>
    <w:rsid w:val="01E5302A"/>
    <w:rsid w:val="01EA636A"/>
    <w:rsid w:val="01F14357"/>
    <w:rsid w:val="01F16AE4"/>
    <w:rsid w:val="01F20F27"/>
    <w:rsid w:val="01F7028A"/>
    <w:rsid w:val="01FB40D3"/>
    <w:rsid w:val="01FD42EF"/>
    <w:rsid w:val="02020C88"/>
    <w:rsid w:val="02092C94"/>
    <w:rsid w:val="021358C1"/>
    <w:rsid w:val="0217728B"/>
    <w:rsid w:val="022B2C0A"/>
    <w:rsid w:val="02377801"/>
    <w:rsid w:val="024A5A49"/>
    <w:rsid w:val="02590F98"/>
    <w:rsid w:val="025A0DC5"/>
    <w:rsid w:val="02661BC2"/>
    <w:rsid w:val="02693733"/>
    <w:rsid w:val="02722AD9"/>
    <w:rsid w:val="027258A5"/>
    <w:rsid w:val="027520D7"/>
    <w:rsid w:val="0278605D"/>
    <w:rsid w:val="02801118"/>
    <w:rsid w:val="02894DD9"/>
    <w:rsid w:val="02993EC1"/>
    <w:rsid w:val="02A15215"/>
    <w:rsid w:val="02B81E4D"/>
    <w:rsid w:val="02C66386"/>
    <w:rsid w:val="02C7674C"/>
    <w:rsid w:val="02C90CB7"/>
    <w:rsid w:val="02DB74AA"/>
    <w:rsid w:val="02DE2CF9"/>
    <w:rsid w:val="02DE5ECF"/>
    <w:rsid w:val="02EA4873"/>
    <w:rsid w:val="02ED0078"/>
    <w:rsid w:val="02EE6DB5"/>
    <w:rsid w:val="02F43497"/>
    <w:rsid w:val="02F61CBC"/>
    <w:rsid w:val="02F756C2"/>
    <w:rsid w:val="02F91CCC"/>
    <w:rsid w:val="03037AC8"/>
    <w:rsid w:val="03096DDC"/>
    <w:rsid w:val="030D0562"/>
    <w:rsid w:val="03123218"/>
    <w:rsid w:val="03135958"/>
    <w:rsid w:val="03234A7E"/>
    <w:rsid w:val="033A3FB1"/>
    <w:rsid w:val="034040FC"/>
    <w:rsid w:val="0342198C"/>
    <w:rsid w:val="034E0FB9"/>
    <w:rsid w:val="035D1859"/>
    <w:rsid w:val="036775E2"/>
    <w:rsid w:val="036A1304"/>
    <w:rsid w:val="036A3D13"/>
    <w:rsid w:val="03705BCA"/>
    <w:rsid w:val="037D67D2"/>
    <w:rsid w:val="038A036A"/>
    <w:rsid w:val="03997B1A"/>
    <w:rsid w:val="039E11BA"/>
    <w:rsid w:val="03AF33C7"/>
    <w:rsid w:val="03B12839"/>
    <w:rsid w:val="03B57EAA"/>
    <w:rsid w:val="03B8194B"/>
    <w:rsid w:val="03B947F2"/>
    <w:rsid w:val="03BD42D2"/>
    <w:rsid w:val="03C64EB7"/>
    <w:rsid w:val="03D110B4"/>
    <w:rsid w:val="03D1794A"/>
    <w:rsid w:val="03D60954"/>
    <w:rsid w:val="03D727BD"/>
    <w:rsid w:val="03E70A05"/>
    <w:rsid w:val="03EF58CD"/>
    <w:rsid w:val="04023E1A"/>
    <w:rsid w:val="040266F2"/>
    <w:rsid w:val="040666BE"/>
    <w:rsid w:val="040D1B6E"/>
    <w:rsid w:val="04162220"/>
    <w:rsid w:val="041F4B84"/>
    <w:rsid w:val="041F585D"/>
    <w:rsid w:val="0420780F"/>
    <w:rsid w:val="04272402"/>
    <w:rsid w:val="0429112F"/>
    <w:rsid w:val="043B4C5B"/>
    <w:rsid w:val="04525864"/>
    <w:rsid w:val="045964CE"/>
    <w:rsid w:val="045A27C0"/>
    <w:rsid w:val="045D32FA"/>
    <w:rsid w:val="045F3A8D"/>
    <w:rsid w:val="04644D1A"/>
    <w:rsid w:val="04675678"/>
    <w:rsid w:val="04677FAF"/>
    <w:rsid w:val="04782F48"/>
    <w:rsid w:val="047C599F"/>
    <w:rsid w:val="04846E88"/>
    <w:rsid w:val="048738C2"/>
    <w:rsid w:val="048760F2"/>
    <w:rsid w:val="0491018E"/>
    <w:rsid w:val="04A65447"/>
    <w:rsid w:val="04A94931"/>
    <w:rsid w:val="04AD2373"/>
    <w:rsid w:val="04B05314"/>
    <w:rsid w:val="04C609C8"/>
    <w:rsid w:val="04C74740"/>
    <w:rsid w:val="04CC4CB2"/>
    <w:rsid w:val="04D1672F"/>
    <w:rsid w:val="04E220D4"/>
    <w:rsid w:val="04EB39F0"/>
    <w:rsid w:val="04EF105C"/>
    <w:rsid w:val="04F33A71"/>
    <w:rsid w:val="04F7252A"/>
    <w:rsid w:val="04FF7C5D"/>
    <w:rsid w:val="05092D32"/>
    <w:rsid w:val="050D3373"/>
    <w:rsid w:val="050F525C"/>
    <w:rsid w:val="052B0AAF"/>
    <w:rsid w:val="053F69CD"/>
    <w:rsid w:val="056A607A"/>
    <w:rsid w:val="057175A3"/>
    <w:rsid w:val="05720B50"/>
    <w:rsid w:val="05752968"/>
    <w:rsid w:val="057C552B"/>
    <w:rsid w:val="05880F3B"/>
    <w:rsid w:val="05990879"/>
    <w:rsid w:val="05A167D5"/>
    <w:rsid w:val="05B66017"/>
    <w:rsid w:val="05C3315A"/>
    <w:rsid w:val="05CF3DB5"/>
    <w:rsid w:val="05D719A8"/>
    <w:rsid w:val="05DB4947"/>
    <w:rsid w:val="05F21708"/>
    <w:rsid w:val="05FF1838"/>
    <w:rsid w:val="06025A90"/>
    <w:rsid w:val="06187963"/>
    <w:rsid w:val="0619721E"/>
    <w:rsid w:val="06204F9E"/>
    <w:rsid w:val="06355214"/>
    <w:rsid w:val="06407354"/>
    <w:rsid w:val="06672E75"/>
    <w:rsid w:val="066B1D2E"/>
    <w:rsid w:val="066F5090"/>
    <w:rsid w:val="067958AB"/>
    <w:rsid w:val="068666C9"/>
    <w:rsid w:val="068B6787"/>
    <w:rsid w:val="068C79F0"/>
    <w:rsid w:val="06934641"/>
    <w:rsid w:val="06936FD0"/>
    <w:rsid w:val="06BB5028"/>
    <w:rsid w:val="06C40DCA"/>
    <w:rsid w:val="06C6780F"/>
    <w:rsid w:val="06C85989"/>
    <w:rsid w:val="06CD343A"/>
    <w:rsid w:val="06EE2458"/>
    <w:rsid w:val="06FC2DC7"/>
    <w:rsid w:val="06FF7F4A"/>
    <w:rsid w:val="0703567E"/>
    <w:rsid w:val="070878C7"/>
    <w:rsid w:val="07097292"/>
    <w:rsid w:val="07097C34"/>
    <w:rsid w:val="07127045"/>
    <w:rsid w:val="07131EBF"/>
    <w:rsid w:val="071853AE"/>
    <w:rsid w:val="07313F51"/>
    <w:rsid w:val="07407E0E"/>
    <w:rsid w:val="074B145B"/>
    <w:rsid w:val="074D10CC"/>
    <w:rsid w:val="07576CD8"/>
    <w:rsid w:val="077A1431"/>
    <w:rsid w:val="079035F7"/>
    <w:rsid w:val="07923D34"/>
    <w:rsid w:val="079C0106"/>
    <w:rsid w:val="079F6F2A"/>
    <w:rsid w:val="07A43DB1"/>
    <w:rsid w:val="07A86D96"/>
    <w:rsid w:val="07B611C8"/>
    <w:rsid w:val="07C44941"/>
    <w:rsid w:val="07CE4A17"/>
    <w:rsid w:val="07D21D7A"/>
    <w:rsid w:val="07D962E2"/>
    <w:rsid w:val="07DD65F7"/>
    <w:rsid w:val="07F5433A"/>
    <w:rsid w:val="07FC4427"/>
    <w:rsid w:val="08034879"/>
    <w:rsid w:val="080E6316"/>
    <w:rsid w:val="08147C9D"/>
    <w:rsid w:val="08187672"/>
    <w:rsid w:val="081A21A9"/>
    <w:rsid w:val="081E7EC6"/>
    <w:rsid w:val="082124CD"/>
    <w:rsid w:val="0828199A"/>
    <w:rsid w:val="08281E18"/>
    <w:rsid w:val="083262EA"/>
    <w:rsid w:val="083514EA"/>
    <w:rsid w:val="083B16D7"/>
    <w:rsid w:val="08422A5C"/>
    <w:rsid w:val="0848667D"/>
    <w:rsid w:val="084F645C"/>
    <w:rsid w:val="085846A0"/>
    <w:rsid w:val="085B34CE"/>
    <w:rsid w:val="085E716A"/>
    <w:rsid w:val="08751FBD"/>
    <w:rsid w:val="087846CF"/>
    <w:rsid w:val="088074F7"/>
    <w:rsid w:val="088210AA"/>
    <w:rsid w:val="088924EF"/>
    <w:rsid w:val="0891753F"/>
    <w:rsid w:val="08951AB9"/>
    <w:rsid w:val="089F79E9"/>
    <w:rsid w:val="08B65503"/>
    <w:rsid w:val="08C4114D"/>
    <w:rsid w:val="08C55238"/>
    <w:rsid w:val="08C6429C"/>
    <w:rsid w:val="08D070E8"/>
    <w:rsid w:val="08DB6A6D"/>
    <w:rsid w:val="08E458C1"/>
    <w:rsid w:val="08E65ADD"/>
    <w:rsid w:val="08EF7A01"/>
    <w:rsid w:val="08F065A2"/>
    <w:rsid w:val="090221EB"/>
    <w:rsid w:val="0904639A"/>
    <w:rsid w:val="090549A5"/>
    <w:rsid w:val="09075A53"/>
    <w:rsid w:val="090B777A"/>
    <w:rsid w:val="092C0426"/>
    <w:rsid w:val="092C0E5C"/>
    <w:rsid w:val="093A1985"/>
    <w:rsid w:val="093D3D46"/>
    <w:rsid w:val="09422C9A"/>
    <w:rsid w:val="096A0B31"/>
    <w:rsid w:val="096A2148"/>
    <w:rsid w:val="096B061A"/>
    <w:rsid w:val="096C1815"/>
    <w:rsid w:val="0972671A"/>
    <w:rsid w:val="097529BD"/>
    <w:rsid w:val="097D22EF"/>
    <w:rsid w:val="097E7DA5"/>
    <w:rsid w:val="098035B1"/>
    <w:rsid w:val="09803D7A"/>
    <w:rsid w:val="098E71BF"/>
    <w:rsid w:val="09901235"/>
    <w:rsid w:val="09A83576"/>
    <w:rsid w:val="09B22E96"/>
    <w:rsid w:val="09B26559"/>
    <w:rsid w:val="09BA5D53"/>
    <w:rsid w:val="09BF1E8A"/>
    <w:rsid w:val="09C270E2"/>
    <w:rsid w:val="09DE7301"/>
    <w:rsid w:val="09E748DF"/>
    <w:rsid w:val="09F74C9D"/>
    <w:rsid w:val="09F86A86"/>
    <w:rsid w:val="09FC1D01"/>
    <w:rsid w:val="09FD076D"/>
    <w:rsid w:val="0A006242"/>
    <w:rsid w:val="0A026946"/>
    <w:rsid w:val="0A060280"/>
    <w:rsid w:val="0A2E479A"/>
    <w:rsid w:val="0A354269"/>
    <w:rsid w:val="0A4C4515"/>
    <w:rsid w:val="0A545A44"/>
    <w:rsid w:val="0A5627EE"/>
    <w:rsid w:val="0A5E2458"/>
    <w:rsid w:val="0A61251E"/>
    <w:rsid w:val="0A6A1436"/>
    <w:rsid w:val="0A7D421F"/>
    <w:rsid w:val="0A8C21A4"/>
    <w:rsid w:val="0A8C6724"/>
    <w:rsid w:val="0A8E01DA"/>
    <w:rsid w:val="0A977411"/>
    <w:rsid w:val="0AA265F1"/>
    <w:rsid w:val="0AA55524"/>
    <w:rsid w:val="0AA92466"/>
    <w:rsid w:val="0AAA2B3A"/>
    <w:rsid w:val="0AC27052"/>
    <w:rsid w:val="0AC56307"/>
    <w:rsid w:val="0AE37C05"/>
    <w:rsid w:val="0AEB4BC1"/>
    <w:rsid w:val="0AED1FFF"/>
    <w:rsid w:val="0AF3003D"/>
    <w:rsid w:val="0AF67EF4"/>
    <w:rsid w:val="0AF77E8D"/>
    <w:rsid w:val="0B065C6C"/>
    <w:rsid w:val="0B096BAF"/>
    <w:rsid w:val="0B0E6391"/>
    <w:rsid w:val="0B1272D8"/>
    <w:rsid w:val="0B1424C2"/>
    <w:rsid w:val="0B193543"/>
    <w:rsid w:val="0B311CC8"/>
    <w:rsid w:val="0B344073"/>
    <w:rsid w:val="0B3643CE"/>
    <w:rsid w:val="0B460AB5"/>
    <w:rsid w:val="0B461220"/>
    <w:rsid w:val="0B4C1AC9"/>
    <w:rsid w:val="0B691EA3"/>
    <w:rsid w:val="0B6E5916"/>
    <w:rsid w:val="0B7670E0"/>
    <w:rsid w:val="0B7E5B7B"/>
    <w:rsid w:val="0B8069F5"/>
    <w:rsid w:val="0B826CE0"/>
    <w:rsid w:val="0B862159"/>
    <w:rsid w:val="0B905452"/>
    <w:rsid w:val="0B962468"/>
    <w:rsid w:val="0B9D740B"/>
    <w:rsid w:val="0BBA0B5B"/>
    <w:rsid w:val="0BD555C8"/>
    <w:rsid w:val="0BDC2EFD"/>
    <w:rsid w:val="0BDE6F3F"/>
    <w:rsid w:val="0BE1416F"/>
    <w:rsid w:val="0BEE2489"/>
    <w:rsid w:val="0BEF2EFA"/>
    <w:rsid w:val="0BF270AC"/>
    <w:rsid w:val="0BF75B37"/>
    <w:rsid w:val="0BF8410F"/>
    <w:rsid w:val="0BF85CAE"/>
    <w:rsid w:val="0BFA7A25"/>
    <w:rsid w:val="0BFD4329"/>
    <w:rsid w:val="0C077DBF"/>
    <w:rsid w:val="0C1222DD"/>
    <w:rsid w:val="0C1B6313"/>
    <w:rsid w:val="0C1F4704"/>
    <w:rsid w:val="0C2603B2"/>
    <w:rsid w:val="0C271224"/>
    <w:rsid w:val="0C312EBF"/>
    <w:rsid w:val="0C3409D1"/>
    <w:rsid w:val="0C50352B"/>
    <w:rsid w:val="0CA2012B"/>
    <w:rsid w:val="0CA50467"/>
    <w:rsid w:val="0CAA3452"/>
    <w:rsid w:val="0CB67F0A"/>
    <w:rsid w:val="0CC54C7F"/>
    <w:rsid w:val="0CC64583"/>
    <w:rsid w:val="0D0A1FE1"/>
    <w:rsid w:val="0D0A2A0F"/>
    <w:rsid w:val="0D0F5366"/>
    <w:rsid w:val="0D1C75B2"/>
    <w:rsid w:val="0D2963D8"/>
    <w:rsid w:val="0D2C757B"/>
    <w:rsid w:val="0D2F1D05"/>
    <w:rsid w:val="0D337086"/>
    <w:rsid w:val="0D3E5667"/>
    <w:rsid w:val="0D4E2C3A"/>
    <w:rsid w:val="0D5E3DDF"/>
    <w:rsid w:val="0D6856AB"/>
    <w:rsid w:val="0D6F1E62"/>
    <w:rsid w:val="0D750E6C"/>
    <w:rsid w:val="0D750E8A"/>
    <w:rsid w:val="0D7A2A5F"/>
    <w:rsid w:val="0D8315C3"/>
    <w:rsid w:val="0D860802"/>
    <w:rsid w:val="0D9E0A77"/>
    <w:rsid w:val="0DA16476"/>
    <w:rsid w:val="0DA462A7"/>
    <w:rsid w:val="0DA80A7F"/>
    <w:rsid w:val="0DA8168E"/>
    <w:rsid w:val="0DAC29F2"/>
    <w:rsid w:val="0DAD6BC9"/>
    <w:rsid w:val="0DB2538F"/>
    <w:rsid w:val="0DC161D1"/>
    <w:rsid w:val="0DCA57E5"/>
    <w:rsid w:val="0DCC061D"/>
    <w:rsid w:val="0DCF6614"/>
    <w:rsid w:val="0DD23B5A"/>
    <w:rsid w:val="0DD3520B"/>
    <w:rsid w:val="0DD47061"/>
    <w:rsid w:val="0DE11555"/>
    <w:rsid w:val="0E0475E9"/>
    <w:rsid w:val="0E121122"/>
    <w:rsid w:val="0E137FAF"/>
    <w:rsid w:val="0E166C35"/>
    <w:rsid w:val="0E1D35C1"/>
    <w:rsid w:val="0E253848"/>
    <w:rsid w:val="0E323206"/>
    <w:rsid w:val="0E334276"/>
    <w:rsid w:val="0E3A6E70"/>
    <w:rsid w:val="0E423593"/>
    <w:rsid w:val="0E443D5A"/>
    <w:rsid w:val="0E4566B4"/>
    <w:rsid w:val="0E496C9A"/>
    <w:rsid w:val="0E4E5084"/>
    <w:rsid w:val="0E533734"/>
    <w:rsid w:val="0E5B75AF"/>
    <w:rsid w:val="0E5C38F5"/>
    <w:rsid w:val="0E5D208C"/>
    <w:rsid w:val="0E6A2312"/>
    <w:rsid w:val="0E783D33"/>
    <w:rsid w:val="0E863AC2"/>
    <w:rsid w:val="0E941B37"/>
    <w:rsid w:val="0E972A24"/>
    <w:rsid w:val="0E980EBB"/>
    <w:rsid w:val="0E9C4820"/>
    <w:rsid w:val="0EAE5C87"/>
    <w:rsid w:val="0EBB4FF0"/>
    <w:rsid w:val="0EC03618"/>
    <w:rsid w:val="0EC20BEA"/>
    <w:rsid w:val="0EC23F5B"/>
    <w:rsid w:val="0EC95C85"/>
    <w:rsid w:val="0EDB3F6B"/>
    <w:rsid w:val="0EDF0927"/>
    <w:rsid w:val="0EE71770"/>
    <w:rsid w:val="0EF6634E"/>
    <w:rsid w:val="0EF93425"/>
    <w:rsid w:val="0EFC3018"/>
    <w:rsid w:val="0EFD7236"/>
    <w:rsid w:val="0F16079E"/>
    <w:rsid w:val="0F1D4BC8"/>
    <w:rsid w:val="0F242EBB"/>
    <w:rsid w:val="0F285F9E"/>
    <w:rsid w:val="0F2A6053"/>
    <w:rsid w:val="0F3D2270"/>
    <w:rsid w:val="0F3F5BEA"/>
    <w:rsid w:val="0F413F94"/>
    <w:rsid w:val="0F5A0CFF"/>
    <w:rsid w:val="0F5D0D3B"/>
    <w:rsid w:val="0F5F3EF3"/>
    <w:rsid w:val="0F6273CA"/>
    <w:rsid w:val="0F630BDA"/>
    <w:rsid w:val="0F8D38E0"/>
    <w:rsid w:val="0F976C73"/>
    <w:rsid w:val="0F9A034A"/>
    <w:rsid w:val="0FA94FFE"/>
    <w:rsid w:val="0FAF2EB3"/>
    <w:rsid w:val="0FB545CB"/>
    <w:rsid w:val="0FC14BAE"/>
    <w:rsid w:val="0FC24AB0"/>
    <w:rsid w:val="0FD158FF"/>
    <w:rsid w:val="0FD41C91"/>
    <w:rsid w:val="0FE22A75"/>
    <w:rsid w:val="0FE95B56"/>
    <w:rsid w:val="0FF07241"/>
    <w:rsid w:val="0FF07479"/>
    <w:rsid w:val="0FF87EA4"/>
    <w:rsid w:val="0FF97348"/>
    <w:rsid w:val="0FFD4D1C"/>
    <w:rsid w:val="10000301"/>
    <w:rsid w:val="1004532A"/>
    <w:rsid w:val="10067155"/>
    <w:rsid w:val="100C3D41"/>
    <w:rsid w:val="100E00B6"/>
    <w:rsid w:val="10110D83"/>
    <w:rsid w:val="10115AD8"/>
    <w:rsid w:val="101E3A6A"/>
    <w:rsid w:val="10207B26"/>
    <w:rsid w:val="1024272A"/>
    <w:rsid w:val="10276990"/>
    <w:rsid w:val="102802AF"/>
    <w:rsid w:val="102D16D0"/>
    <w:rsid w:val="103142DB"/>
    <w:rsid w:val="10344B52"/>
    <w:rsid w:val="10345380"/>
    <w:rsid w:val="1034544C"/>
    <w:rsid w:val="10357851"/>
    <w:rsid w:val="103619D7"/>
    <w:rsid w:val="103804F1"/>
    <w:rsid w:val="103A01BE"/>
    <w:rsid w:val="103C4BC2"/>
    <w:rsid w:val="103F3D25"/>
    <w:rsid w:val="10430851"/>
    <w:rsid w:val="10430E79"/>
    <w:rsid w:val="104A7EA5"/>
    <w:rsid w:val="106065D9"/>
    <w:rsid w:val="10672559"/>
    <w:rsid w:val="106F6A60"/>
    <w:rsid w:val="10744527"/>
    <w:rsid w:val="10755870"/>
    <w:rsid w:val="10817B8B"/>
    <w:rsid w:val="1088601E"/>
    <w:rsid w:val="108F0808"/>
    <w:rsid w:val="1098201D"/>
    <w:rsid w:val="109B0A78"/>
    <w:rsid w:val="10A30004"/>
    <w:rsid w:val="10AA5642"/>
    <w:rsid w:val="10AF5ED8"/>
    <w:rsid w:val="10B15632"/>
    <w:rsid w:val="10B31AC8"/>
    <w:rsid w:val="10B512B8"/>
    <w:rsid w:val="10B826E5"/>
    <w:rsid w:val="10BD5BA8"/>
    <w:rsid w:val="10CB62AF"/>
    <w:rsid w:val="10D34B99"/>
    <w:rsid w:val="10DD5B5F"/>
    <w:rsid w:val="10FC2D15"/>
    <w:rsid w:val="10FF70DE"/>
    <w:rsid w:val="110613D7"/>
    <w:rsid w:val="110B7B9F"/>
    <w:rsid w:val="111C00CF"/>
    <w:rsid w:val="11292A0B"/>
    <w:rsid w:val="112B69EB"/>
    <w:rsid w:val="113329B2"/>
    <w:rsid w:val="114535BD"/>
    <w:rsid w:val="11523FD6"/>
    <w:rsid w:val="11651816"/>
    <w:rsid w:val="116D5089"/>
    <w:rsid w:val="117A57CA"/>
    <w:rsid w:val="117F1D2A"/>
    <w:rsid w:val="118C336F"/>
    <w:rsid w:val="11934328"/>
    <w:rsid w:val="119A203A"/>
    <w:rsid w:val="11A2456B"/>
    <w:rsid w:val="11A4519E"/>
    <w:rsid w:val="11AE1965"/>
    <w:rsid w:val="11B06C88"/>
    <w:rsid w:val="11B461B6"/>
    <w:rsid w:val="11B80336"/>
    <w:rsid w:val="11BD14E0"/>
    <w:rsid w:val="11BF6ECB"/>
    <w:rsid w:val="11C1439E"/>
    <w:rsid w:val="11CD037A"/>
    <w:rsid w:val="11D108B7"/>
    <w:rsid w:val="11DE5776"/>
    <w:rsid w:val="11E332CA"/>
    <w:rsid w:val="11E42DD6"/>
    <w:rsid w:val="11E53726"/>
    <w:rsid w:val="11EB4164"/>
    <w:rsid w:val="11F23DDD"/>
    <w:rsid w:val="11F76665"/>
    <w:rsid w:val="11FB4046"/>
    <w:rsid w:val="120945EA"/>
    <w:rsid w:val="120B4685"/>
    <w:rsid w:val="120C3472"/>
    <w:rsid w:val="121E5C37"/>
    <w:rsid w:val="122936A0"/>
    <w:rsid w:val="122B1445"/>
    <w:rsid w:val="122B3A78"/>
    <w:rsid w:val="122E6A5A"/>
    <w:rsid w:val="12311611"/>
    <w:rsid w:val="12472BAC"/>
    <w:rsid w:val="125C5BF4"/>
    <w:rsid w:val="125E691F"/>
    <w:rsid w:val="126006AE"/>
    <w:rsid w:val="12716A94"/>
    <w:rsid w:val="128E25DB"/>
    <w:rsid w:val="12A4590E"/>
    <w:rsid w:val="12B1593C"/>
    <w:rsid w:val="12D371AD"/>
    <w:rsid w:val="12D9220E"/>
    <w:rsid w:val="12EA1A80"/>
    <w:rsid w:val="12F8758A"/>
    <w:rsid w:val="130152C1"/>
    <w:rsid w:val="13031039"/>
    <w:rsid w:val="130C4071"/>
    <w:rsid w:val="13103CCD"/>
    <w:rsid w:val="131A2B99"/>
    <w:rsid w:val="131E23A3"/>
    <w:rsid w:val="13205B53"/>
    <w:rsid w:val="132304F7"/>
    <w:rsid w:val="132316DC"/>
    <w:rsid w:val="13271835"/>
    <w:rsid w:val="132A71AF"/>
    <w:rsid w:val="1331316C"/>
    <w:rsid w:val="133B4FB9"/>
    <w:rsid w:val="13470ED9"/>
    <w:rsid w:val="134D2B8A"/>
    <w:rsid w:val="134E6B88"/>
    <w:rsid w:val="1350052E"/>
    <w:rsid w:val="13546C84"/>
    <w:rsid w:val="13574DD0"/>
    <w:rsid w:val="135B2C24"/>
    <w:rsid w:val="135D0F4C"/>
    <w:rsid w:val="135E00CD"/>
    <w:rsid w:val="135E2714"/>
    <w:rsid w:val="135E7C80"/>
    <w:rsid w:val="13745AEF"/>
    <w:rsid w:val="138F0B1F"/>
    <w:rsid w:val="139B5716"/>
    <w:rsid w:val="139F2A74"/>
    <w:rsid w:val="13A008CD"/>
    <w:rsid w:val="13A10F7E"/>
    <w:rsid w:val="13A723E3"/>
    <w:rsid w:val="13A77344"/>
    <w:rsid w:val="13CF1F85"/>
    <w:rsid w:val="13CF59D6"/>
    <w:rsid w:val="13D8488F"/>
    <w:rsid w:val="13E46BAF"/>
    <w:rsid w:val="13EC307D"/>
    <w:rsid w:val="13EE0DD1"/>
    <w:rsid w:val="13FF3EF7"/>
    <w:rsid w:val="141365C8"/>
    <w:rsid w:val="14180B15"/>
    <w:rsid w:val="1424570B"/>
    <w:rsid w:val="14382F65"/>
    <w:rsid w:val="14456DE6"/>
    <w:rsid w:val="14551087"/>
    <w:rsid w:val="145675AF"/>
    <w:rsid w:val="14607FC4"/>
    <w:rsid w:val="1461498E"/>
    <w:rsid w:val="14633BAB"/>
    <w:rsid w:val="14673664"/>
    <w:rsid w:val="146D5343"/>
    <w:rsid w:val="14763133"/>
    <w:rsid w:val="147A5E14"/>
    <w:rsid w:val="148040ED"/>
    <w:rsid w:val="14973355"/>
    <w:rsid w:val="14A01236"/>
    <w:rsid w:val="14B24C5C"/>
    <w:rsid w:val="14BC5944"/>
    <w:rsid w:val="14C132E4"/>
    <w:rsid w:val="14CF38C9"/>
    <w:rsid w:val="14D57F27"/>
    <w:rsid w:val="14D64C58"/>
    <w:rsid w:val="14D81E33"/>
    <w:rsid w:val="14D916F2"/>
    <w:rsid w:val="14E009CA"/>
    <w:rsid w:val="14E8558F"/>
    <w:rsid w:val="14F201F3"/>
    <w:rsid w:val="14FB7C2C"/>
    <w:rsid w:val="14FC2FF4"/>
    <w:rsid w:val="15081525"/>
    <w:rsid w:val="150A4901"/>
    <w:rsid w:val="150F1F18"/>
    <w:rsid w:val="152239F8"/>
    <w:rsid w:val="15304244"/>
    <w:rsid w:val="1542409B"/>
    <w:rsid w:val="1544209C"/>
    <w:rsid w:val="15461BF7"/>
    <w:rsid w:val="15494455"/>
    <w:rsid w:val="154D2A40"/>
    <w:rsid w:val="15641609"/>
    <w:rsid w:val="158F27F9"/>
    <w:rsid w:val="15995BBE"/>
    <w:rsid w:val="15BA1E98"/>
    <w:rsid w:val="15BA62C3"/>
    <w:rsid w:val="15BC400E"/>
    <w:rsid w:val="15BC7CF8"/>
    <w:rsid w:val="15CE3B81"/>
    <w:rsid w:val="15D63E55"/>
    <w:rsid w:val="15D90BDF"/>
    <w:rsid w:val="15DD5ECA"/>
    <w:rsid w:val="15E2762C"/>
    <w:rsid w:val="15EF5C47"/>
    <w:rsid w:val="15F453FB"/>
    <w:rsid w:val="15FA4976"/>
    <w:rsid w:val="15FD5EB7"/>
    <w:rsid w:val="1600455E"/>
    <w:rsid w:val="16012E00"/>
    <w:rsid w:val="161C330C"/>
    <w:rsid w:val="161D06F1"/>
    <w:rsid w:val="161F2668"/>
    <w:rsid w:val="16354F06"/>
    <w:rsid w:val="16387C49"/>
    <w:rsid w:val="16455A4A"/>
    <w:rsid w:val="16475867"/>
    <w:rsid w:val="1649480C"/>
    <w:rsid w:val="1651451D"/>
    <w:rsid w:val="16587142"/>
    <w:rsid w:val="165A0089"/>
    <w:rsid w:val="165E2781"/>
    <w:rsid w:val="16667068"/>
    <w:rsid w:val="16715BFE"/>
    <w:rsid w:val="167330E8"/>
    <w:rsid w:val="16791B2B"/>
    <w:rsid w:val="167A366C"/>
    <w:rsid w:val="16923A1B"/>
    <w:rsid w:val="16A25178"/>
    <w:rsid w:val="16AD19E8"/>
    <w:rsid w:val="16B343F7"/>
    <w:rsid w:val="16B84A32"/>
    <w:rsid w:val="16C62CF0"/>
    <w:rsid w:val="16C96C02"/>
    <w:rsid w:val="16CD4BD9"/>
    <w:rsid w:val="16D13A93"/>
    <w:rsid w:val="16D231FD"/>
    <w:rsid w:val="16E44ABF"/>
    <w:rsid w:val="16F00307"/>
    <w:rsid w:val="16F15FB1"/>
    <w:rsid w:val="16F76EDA"/>
    <w:rsid w:val="16F94C2D"/>
    <w:rsid w:val="16FC296F"/>
    <w:rsid w:val="1700124A"/>
    <w:rsid w:val="1703785A"/>
    <w:rsid w:val="1709683E"/>
    <w:rsid w:val="170B0EAA"/>
    <w:rsid w:val="1716153F"/>
    <w:rsid w:val="171D7928"/>
    <w:rsid w:val="171E5F9A"/>
    <w:rsid w:val="1726179A"/>
    <w:rsid w:val="172D06CB"/>
    <w:rsid w:val="1740647A"/>
    <w:rsid w:val="174B7841"/>
    <w:rsid w:val="174D4542"/>
    <w:rsid w:val="1751178D"/>
    <w:rsid w:val="17521185"/>
    <w:rsid w:val="17527376"/>
    <w:rsid w:val="17553155"/>
    <w:rsid w:val="177B5C92"/>
    <w:rsid w:val="17861330"/>
    <w:rsid w:val="17962426"/>
    <w:rsid w:val="179C20E1"/>
    <w:rsid w:val="179D11A9"/>
    <w:rsid w:val="179D1A5D"/>
    <w:rsid w:val="179D33DD"/>
    <w:rsid w:val="17A141F7"/>
    <w:rsid w:val="17A72566"/>
    <w:rsid w:val="17AF3CFA"/>
    <w:rsid w:val="17D5054D"/>
    <w:rsid w:val="17D932A6"/>
    <w:rsid w:val="17E44B72"/>
    <w:rsid w:val="17F31887"/>
    <w:rsid w:val="17F431B8"/>
    <w:rsid w:val="17F6059A"/>
    <w:rsid w:val="17FB61FF"/>
    <w:rsid w:val="180970F2"/>
    <w:rsid w:val="180A5DFF"/>
    <w:rsid w:val="181B6979"/>
    <w:rsid w:val="183121A5"/>
    <w:rsid w:val="183121EB"/>
    <w:rsid w:val="18326A17"/>
    <w:rsid w:val="18381785"/>
    <w:rsid w:val="183F2B14"/>
    <w:rsid w:val="184452C7"/>
    <w:rsid w:val="18716A45"/>
    <w:rsid w:val="187766A3"/>
    <w:rsid w:val="18881F6D"/>
    <w:rsid w:val="188C1240"/>
    <w:rsid w:val="1896694C"/>
    <w:rsid w:val="18975043"/>
    <w:rsid w:val="189C1061"/>
    <w:rsid w:val="189F7A56"/>
    <w:rsid w:val="189F7AE4"/>
    <w:rsid w:val="18A64387"/>
    <w:rsid w:val="18AD3F21"/>
    <w:rsid w:val="18B455FA"/>
    <w:rsid w:val="18B65D3E"/>
    <w:rsid w:val="18BD6549"/>
    <w:rsid w:val="18C63644"/>
    <w:rsid w:val="18C821EE"/>
    <w:rsid w:val="18DC3BBC"/>
    <w:rsid w:val="18DC65B5"/>
    <w:rsid w:val="18E057B6"/>
    <w:rsid w:val="18E227D1"/>
    <w:rsid w:val="18ED7A84"/>
    <w:rsid w:val="18EF01C7"/>
    <w:rsid w:val="18F12204"/>
    <w:rsid w:val="18F924A4"/>
    <w:rsid w:val="190068C7"/>
    <w:rsid w:val="1920672D"/>
    <w:rsid w:val="192D2E87"/>
    <w:rsid w:val="193D7B2F"/>
    <w:rsid w:val="194505FE"/>
    <w:rsid w:val="194E5CC9"/>
    <w:rsid w:val="195375F0"/>
    <w:rsid w:val="195B2869"/>
    <w:rsid w:val="195F1042"/>
    <w:rsid w:val="19627DD0"/>
    <w:rsid w:val="197025FA"/>
    <w:rsid w:val="19726CE2"/>
    <w:rsid w:val="19771E27"/>
    <w:rsid w:val="19793E03"/>
    <w:rsid w:val="19793FFC"/>
    <w:rsid w:val="197B5A01"/>
    <w:rsid w:val="198468B8"/>
    <w:rsid w:val="1985668C"/>
    <w:rsid w:val="19875239"/>
    <w:rsid w:val="1989524F"/>
    <w:rsid w:val="19940409"/>
    <w:rsid w:val="19A03A86"/>
    <w:rsid w:val="19A75FC1"/>
    <w:rsid w:val="19AE222D"/>
    <w:rsid w:val="19AF1F1B"/>
    <w:rsid w:val="19B75B45"/>
    <w:rsid w:val="19D673AD"/>
    <w:rsid w:val="19E445B9"/>
    <w:rsid w:val="19FC3383"/>
    <w:rsid w:val="19FD57CF"/>
    <w:rsid w:val="19FF69FF"/>
    <w:rsid w:val="1A051B3B"/>
    <w:rsid w:val="1A0960B5"/>
    <w:rsid w:val="1A096D76"/>
    <w:rsid w:val="1A1C478F"/>
    <w:rsid w:val="1A203259"/>
    <w:rsid w:val="1A2451E1"/>
    <w:rsid w:val="1A25776D"/>
    <w:rsid w:val="1A2B5EC1"/>
    <w:rsid w:val="1A2D0134"/>
    <w:rsid w:val="1A3B5478"/>
    <w:rsid w:val="1A4A39F2"/>
    <w:rsid w:val="1A4E34E2"/>
    <w:rsid w:val="1A4E7FD4"/>
    <w:rsid w:val="1A5B03F7"/>
    <w:rsid w:val="1A5F56EF"/>
    <w:rsid w:val="1A747435"/>
    <w:rsid w:val="1A7948E0"/>
    <w:rsid w:val="1A7E50A4"/>
    <w:rsid w:val="1A7E60DC"/>
    <w:rsid w:val="1A7F0309"/>
    <w:rsid w:val="1A8E4F93"/>
    <w:rsid w:val="1A9058A9"/>
    <w:rsid w:val="1A953215"/>
    <w:rsid w:val="1A9D1E89"/>
    <w:rsid w:val="1AA72BF2"/>
    <w:rsid w:val="1AAB4BCB"/>
    <w:rsid w:val="1ABD0CE9"/>
    <w:rsid w:val="1ABE4AEB"/>
    <w:rsid w:val="1AC61E45"/>
    <w:rsid w:val="1AD102CD"/>
    <w:rsid w:val="1AE6196C"/>
    <w:rsid w:val="1AF2262C"/>
    <w:rsid w:val="1AF4282F"/>
    <w:rsid w:val="1B021D33"/>
    <w:rsid w:val="1B0921C3"/>
    <w:rsid w:val="1B0E23ED"/>
    <w:rsid w:val="1B2F7BEB"/>
    <w:rsid w:val="1B356295"/>
    <w:rsid w:val="1B3E60DA"/>
    <w:rsid w:val="1B4C6C32"/>
    <w:rsid w:val="1B50328A"/>
    <w:rsid w:val="1B5C0E37"/>
    <w:rsid w:val="1B5F1B58"/>
    <w:rsid w:val="1B64198F"/>
    <w:rsid w:val="1B6D0C42"/>
    <w:rsid w:val="1B78564D"/>
    <w:rsid w:val="1B816783"/>
    <w:rsid w:val="1B8844BC"/>
    <w:rsid w:val="1B8E324C"/>
    <w:rsid w:val="1B9A5153"/>
    <w:rsid w:val="1B9D4639"/>
    <w:rsid w:val="1BB16714"/>
    <w:rsid w:val="1BB67996"/>
    <w:rsid w:val="1BBA2257"/>
    <w:rsid w:val="1BBE01F3"/>
    <w:rsid w:val="1BCF2401"/>
    <w:rsid w:val="1BDD3C46"/>
    <w:rsid w:val="1BDE1625"/>
    <w:rsid w:val="1BE315D9"/>
    <w:rsid w:val="1BF12377"/>
    <w:rsid w:val="1C0801FA"/>
    <w:rsid w:val="1C102D1B"/>
    <w:rsid w:val="1C2145D6"/>
    <w:rsid w:val="1C236DEF"/>
    <w:rsid w:val="1C2506FF"/>
    <w:rsid w:val="1C273FEB"/>
    <w:rsid w:val="1C382851"/>
    <w:rsid w:val="1C3A2558"/>
    <w:rsid w:val="1C410ABC"/>
    <w:rsid w:val="1C446125"/>
    <w:rsid w:val="1C4D6193"/>
    <w:rsid w:val="1C6632CB"/>
    <w:rsid w:val="1C7E63FD"/>
    <w:rsid w:val="1C8179D9"/>
    <w:rsid w:val="1C8256C5"/>
    <w:rsid w:val="1C827935"/>
    <w:rsid w:val="1C8D2613"/>
    <w:rsid w:val="1C8E751A"/>
    <w:rsid w:val="1C903426"/>
    <w:rsid w:val="1C9571A6"/>
    <w:rsid w:val="1C9E7876"/>
    <w:rsid w:val="1CA043A7"/>
    <w:rsid w:val="1CA8617A"/>
    <w:rsid w:val="1CA90268"/>
    <w:rsid w:val="1CAC6839"/>
    <w:rsid w:val="1CBF2C82"/>
    <w:rsid w:val="1CCB1647"/>
    <w:rsid w:val="1CE53E3A"/>
    <w:rsid w:val="1CEB326A"/>
    <w:rsid w:val="1CF7217C"/>
    <w:rsid w:val="1D14437C"/>
    <w:rsid w:val="1D1722B1"/>
    <w:rsid w:val="1D24677C"/>
    <w:rsid w:val="1D385263"/>
    <w:rsid w:val="1D4A686E"/>
    <w:rsid w:val="1D5747CC"/>
    <w:rsid w:val="1D631052"/>
    <w:rsid w:val="1D6E2875"/>
    <w:rsid w:val="1D6F6699"/>
    <w:rsid w:val="1D790876"/>
    <w:rsid w:val="1D855628"/>
    <w:rsid w:val="1D862542"/>
    <w:rsid w:val="1D935415"/>
    <w:rsid w:val="1D965061"/>
    <w:rsid w:val="1DAA05FB"/>
    <w:rsid w:val="1DAA5EB2"/>
    <w:rsid w:val="1DB45D52"/>
    <w:rsid w:val="1DB5761A"/>
    <w:rsid w:val="1DCF7908"/>
    <w:rsid w:val="1DD10155"/>
    <w:rsid w:val="1DD52B24"/>
    <w:rsid w:val="1DDA51A4"/>
    <w:rsid w:val="1DE95D06"/>
    <w:rsid w:val="1DF61502"/>
    <w:rsid w:val="1DFA65A3"/>
    <w:rsid w:val="1E1203B5"/>
    <w:rsid w:val="1E1C644B"/>
    <w:rsid w:val="1E226E68"/>
    <w:rsid w:val="1E233318"/>
    <w:rsid w:val="1E2A6014"/>
    <w:rsid w:val="1E331482"/>
    <w:rsid w:val="1E4F663B"/>
    <w:rsid w:val="1E654ED4"/>
    <w:rsid w:val="1E6A6411"/>
    <w:rsid w:val="1E6E4153"/>
    <w:rsid w:val="1E741412"/>
    <w:rsid w:val="1E773906"/>
    <w:rsid w:val="1E876FC3"/>
    <w:rsid w:val="1E914D5B"/>
    <w:rsid w:val="1E916CEF"/>
    <w:rsid w:val="1E9E65D3"/>
    <w:rsid w:val="1EA04B8E"/>
    <w:rsid w:val="1EAD39FF"/>
    <w:rsid w:val="1EB53AE2"/>
    <w:rsid w:val="1ECE386C"/>
    <w:rsid w:val="1ED0425F"/>
    <w:rsid w:val="1EF07B54"/>
    <w:rsid w:val="1EF65ED1"/>
    <w:rsid w:val="1EF67CA4"/>
    <w:rsid w:val="1EFF2FFD"/>
    <w:rsid w:val="1F0169DF"/>
    <w:rsid w:val="1F04309A"/>
    <w:rsid w:val="1F05296A"/>
    <w:rsid w:val="1F0540EC"/>
    <w:rsid w:val="1F0914BD"/>
    <w:rsid w:val="1F10383E"/>
    <w:rsid w:val="1F1A7314"/>
    <w:rsid w:val="1F2D7B6A"/>
    <w:rsid w:val="1F301AE0"/>
    <w:rsid w:val="1F332CA6"/>
    <w:rsid w:val="1F3B126A"/>
    <w:rsid w:val="1F3E5153"/>
    <w:rsid w:val="1F457E33"/>
    <w:rsid w:val="1F487914"/>
    <w:rsid w:val="1F5A42F6"/>
    <w:rsid w:val="1F5B1F39"/>
    <w:rsid w:val="1F617854"/>
    <w:rsid w:val="1F6B5EB7"/>
    <w:rsid w:val="1F79116C"/>
    <w:rsid w:val="1F803150"/>
    <w:rsid w:val="1F8F4381"/>
    <w:rsid w:val="1F933B6D"/>
    <w:rsid w:val="1F9B0813"/>
    <w:rsid w:val="1F9C3F83"/>
    <w:rsid w:val="1FAB474C"/>
    <w:rsid w:val="1FAD2193"/>
    <w:rsid w:val="1FB010FC"/>
    <w:rsid w:val="1FCA53B9"/>
    <w:rsid w:val="1FD473A2"/>
    <w:rsid w:val="1FD75E6D"/>
    <w:rsid w:val="1FE952FA"/>
    <w:rsid w:val="1FF26BAE"/>
    <w:rsid w:val="200B3309"/>
    <w:rsid w:val="20155E88"/>
    <w:rsid w:val="201762B3"/>
    <w:rsid w:val="201C5838"/>
    <w:rsid w:val="201E0CFC"/>
    <w:rsid w:val="202D1D4F"/>
    <w:rsid w:val="20337BD3"/>
    <w:rsid w:val="20365850"/>
    <w:rsid w:val="203E7B55"/>
    <w:rsid w:val="2042173D"/>
    <w:rsid w:val="20472A0F"/>
    <w:rsid w:val="204C0C81"/>
    <w:rsid w:val="204D1354"/>
    <w:rsid w:val="20522D41"/>
    <w:rsid w:val="20551D5D"/>
    <w:rsid w:val="206D3E0B"/>
    <w:rsid w:val="207A40F1"/>
    <w:rsid w:val="207F3FB6"/>
    <w:rsid w:val="208143B7"/>
    <w:rsid w:val="2085656F"/>
    <w:rsid w:val="209854B7"/>
    <w:rsid w:val="20A25089"/>
    <w:rsid w:val="20BB2E64"/>
    <w:rsid w:val="20BD4F1E"/>
    <w:rsid w:val="20C00248"/>
    <w:rsid w:val="20C6413B"/>
    <w:rsid w:val="20CA763A"/>
    <w:rsid w:val="20D12777"/>
    <w:rsid w:val="20D5021D"/>
    <w:rsid w:val="20D727CD"/>
    <w:rsid w:val="20DB4F95"/>
    <w:rsid w:val="20EA0C0A"/>
    <w:rsid w:val="20F63B7C"/>
    <w:rsid w:val="20F70489"/>
    <w:rsid w:val="20F81FDE"/>
    <w:rsid w:val="21045C6C"/>
    <w:rsid w:val="21071D51"/>
    <w:rsid w:val="21296020"/>
    <w:rsid w:val="21314DF3"/>
    <w:rsid w:val="213F0E14"/>
    <w:rsid w:val="216A29E9"/>
    <w:rsid w:val="216B2E38"/>
    <w:rsid w:val="21771570"/>
    <w:rsid w:val="218B12C1"/>
    <w:rsid w:val="218D687D"/>
    <w:rsid w:val="219A1264"/>
    <w:rsid w:val="21A4259C"/>
    <w:rsid w:val="21A809A5"/>
    <w:rsid w:val="21A84C85"/>
    <w:rsid w:val="21AA1EEC"/>
    <w:rsid w:val="21B26F3A"/>
    <w:rsid w:val="21B77BBF"/>
    <w:rsid w:val="21BA10AC"/>
    <w:rsid w:val="21BA2539"/>
    <w:rsid w:val="21CA2E7B"/>
    <w:rsid w:val="21D70261"/>
    <w:rsid w:val="21E35F41"/>
    <w:rsid w:val="21E55957"/>
    <w:rsid w:val="21E64000"/>
    <w:rsid w:val="21E90C85"/>
    <w:rsid w:val="21E97EBB"/>
    <w:rsid w:val="21EE1107"/>
    <w:rsid w:val="21F63E62"/>
    <w:rsid w:val="21F735E1"/>
    <w:rsid w:val="21FF416D"/>
    <w:rsid w:val="220152DE"/>
    <w:rsid w:val="22032E04"/>
    <w:rsid w:val="2205509A"/>
    <w:rsid w:val="22124DF5"/>
    <w:rsid w:val="22140953"/>
    <w:rsid w:val="22163C90"/>
    <w:rsid w:val="22196184"/>
    <w:rsid w:val="22274D44"/>
    <w:rsid w:val="22287266"/>
    <w:rsid w:val="222A51F7"/>
    <w:rsid w:val="222B2D2B"/>
    <w:rsid w:val="222F2989"/>
    <w:rsid w:val="223B259E"/>
    <w:rsid w:val="223D33AB"/>
    <w:rsid w:val="223D6797"/>
    <w:rsid w:val="22531721"/>
    <w:rsid w:val="226F0499"/>
    <w:rsid w:val="227855A0"/>
    <w:rsid w:val="227A5B51"/>
    <w:rsid w:val="227B3565"/>
    <w:rsid w:val="22886894"/>
    <w:rsid w:val="22900BBB"/>
    <w:rsid w:val="22AB3844"/>
    <w:rsid w:val="22B10AB2"/>
    <w:rsid w:val="22BC5C2F"/>
    <w:rsid w:val="22C434E6"/>
    <w:rsid w:val="22C8518E"/>
    <w:rsid w:val="22CA360C"/>
    <w:rsid w:val="22CA6113"/>
    <w:rsid w:val="22DC01B1"/>
    <w:rsid w:val="22EE5862"/>
    <w:rsid w:val="22EF489A"/>
    <w:rsid w:val="22F85FBE"/>
    <w:rsid w:val="230734DA"/>
    <w:rsid w:val="2309269C"/>
    <w:rsid w:val="23097A09"/>
    <w:rsid w:val="230A4901"/>
    <w:rsid w:val="23186599"/>
    <w:rsid w:val="23356FED"/>
    <w:rsid w:val="234F4F9F"/>
    <w:rsid w:val="236004DD"/>
    <w:rsid w:val="23643277"/>
    <w:rsid w:val="236B2BDD"/>
    <w:rsid w:val="237004F0"/>
    <w:rsid w:val="237C17D0"/>
    <w:rsid w:val="237C2E0C"/>
    <w:rsid w:val="23817F9C"/>
    <w:rsid w:val="23832D79"/>
    <w:rsid w:val="2393303A"/>
    <w:rsid w:val="23957A8C"/>
    <w:rsid w:val="23A777BF"/>
    <w:rsid w:val="23AC12A8"/>
    <w:rsid w:val="23B149C6"/>
    <w:rsid w:val="23C10043"/>
    <w:rsid w:val="23C33B62"/>
    <w:rsid w:val="23C92124"/>
    <w:rsid w:val="23C97924"/>
    <w:rsid w:val="23CB668F"/>
    <w:rsid w:val="23D92665"/>
    <w:rsid w:val="23DB74E8"/>
    <w:rsid w:val="23EC49B8"/>
    <w:rsid w:val="23F714EB"/>
    <w:rsid w:val="24011C40"/>
    <w:rsid w:val="24034FE7"/>
    <w:rsid w:val="24207949"/>
    <w:rsid w:val="242627C0"/>
    <w:rsid w:val="24287E32"/>
    <w:rsid w:val="24356EDC"/>
    <w:rsid w:val="24446917"/>
    <w:rsid w:val="244C1963"/>
    <w:rsid w:val="244E07F7"/>
    <w:rsid w:val="24570568"/>
    <w:rsid w:val="247116E9"/>
    <w:rsid w:val="24770D8C"/>
    <w:rsid w:val="2478463F"/>
    <w:rsid w:val="24800324"/>
    <w:rsid w:val="248F01FE"/>
    <w:rsid w:val="249330C8"/>
    <w:rsid w:val="24950A55"/>
    <w:rsid w:val="249C50CF"/>
    <w:rsid w:val="24A3229B"/>
    <w:rsid w:val="24AE6D2A"/>
    <w:rsid w:val="24AF30A7"/>
    <w:rsid w:val="24C418AC"/>
    <w:rsid w:val="24CB26EC"/>
    <w:rsid w:val="24CB276B"/>
    <w:rsid w:val="24D3573A"/>
    <w:rsid w:val="24D46F82"/>
    <w:rsid w:val="24DB4137"/>
    <w:rsid w:val="24EF7670"/>
    <w:rsid w:val="250018A8"/>
    <w:rsid w:val="2503311B"/>
    <w:rsid w:val="25087585"/>
    <w:rsid w:val="251E2948"/>
    <w:rsid w:val="252C67D5"/>
    <w:rsid w:val="25335027"/>
    <w:rsid w:val="253402FE"/>
    <w:rsid w:val="254774AC"/>
    <w:rsid w:val="25503CCA"/>
    <w:rsid w:val="255045B2"/>
    <w:rsid w:val="255658F1"/>
    <w:rsid w:val="255F2A47"/>
    <w:rsid w:val="25672EFA"/>
    <w:rsid w:val="25697F9B"/>
    <w:rsid w:val="2570253C"/>
    <w:rsid w:val="257313AA"/>
    <w:rsid w:val="25767464"/>
    <w:rsid w:val="257E032D"/>
    <w:rsid w:val="257F09F3"/>
    <w:rsid w:val="258120BD"/>
    <w:rsid w:val="258831CB"/>
    <w:rsid w:val="25944A59"/>
    <w:rsid w:val="259D10B5"/>
    <w:rsid w:val="259D531E"/>
    <w:rsid w:val="259F6D3F"/>
    <w:rsid w:val="25A14E0E"/>
    <w:rsid w:val="25AB4ED3"/>
    <w:rsid w:val="25AC4397"/>
    <w:rsid w:val="25AC73F0"/>
    <w:rsid w:val="25AF7A72"/>
    <w:rsid w:val="25C91C70"/>
    <w:rsid w:val="25CD6031"/>
    <w:rsid w:val="25D92641"/>
    <w:rsid w:val="25E27596"/>
    <w:rsid w:val="25E65168"/>
    <w:rsid w:val="25F913F9"/>
    <w:rsid w:val="26015A19"/>
    <w:rsid w:val="26062902"/>
    <w:rsid w:val="260C19E4"/>
    <w:rsid w:val="26172776"/>
    <w:rsid w:val="261C6EDE"/>
    <w:rsid w:val="26245D8F"/>
    <w:rsid w:val="263331C0"/>
    <w:rsid w:val="26372D62"/>
    <w:rsid w:val="263F0DE4"/>
    <w:rsid w:val="264213C7"/>
    <w:rsid w:val="26461F5A"/>
    <w:rsid w:val="264B644D"/>
    <w:rsid w:val="264D6D44"/>
    <w:rsid w:val="2661634B"/>
    <w:rsid w:val="2664268E"/>
    <w:rsid w:val="266528CB"/>
    <w:rsid w:val="26675EF0"/>
    <w:rsid w:val="266766B2"/>
    <w:rsid w:val="26693856"/>
    <w:rsid w:val="268077C9"/>
    <w:rsid w:val="269A62D9"/>
    <w:rsid w:val="26A12BEB"/>
    <w:rsid w:val="26A20792"/>
    <w:rsid w:val="26A44B7A"/>
    <w:rsid w:val="26B430B5"/>
    <w:rsid w:val="26BA6895"/>
    <w:rsid w:val="26C77457"/>
    <w:rsid w:val="26E054C2"/>
    <w:rsid w:val="26E069E8"/>
    <w:rsid w:val="26E56F7C"/>
    <w:rsid w:val="26F04760"/>
    <w:rsid w:val="26F35DC8"/>
    <w:rsid w:val="26F74783"/>
    <w:rsid w:val="26FB054E"/>
    <w:rsid w:val="26FB45C4"/>
    <w:rsid w:val="27032DC4"/>
    <w:rsid w:val="270D2A2D"/>
    <w:rsid w:val="2712188B"/>
    <w:rsid w:val="27280C17"/>
    <w:rsid w:val="272B740C"/>
    <w:rsid w:val="272E26D1"/>
    <w:rsid w:val="27384399"/>
    <w:rsid w:val="273E668C"/>
    <w:rsid w:val="274F5AB2"/>
    <w:rsid w:val="27531E6D"/>
    <w:rsid w:val="27541A0C"/>
    <w:rsid w:val="276A2576"/>
    <w:rsid w:val="27767BD4"/>
    <w:rsid w:val="27830923"/>
    <w:rsid w:val="27847502"/>
    <w:rsid w:val="278C39E5"/>
    <w:rsid w:val="279D7543"/>
    <w:rsid w:val="27A57C5C"/>
    <w:rsid w:val="27A94DCE"/>
    <w:rsid w:val="27AC68C4"/>
    <w:rsid w:val="27AE5CFD"/>
    <w:rsid w:val="27B103B3"/>
    <w:rsid w:val="27B55AC8"/>
    <w:rsid w:val="27BB5456"/>
    <w:rsid w:val="27C732F3"/>
    <w:rsid w:val="27C748D4"/>
    <w:rsid w:val="27C82DD9"/>
    <w:rsid w:val="27D04393"/>
    <w:rsid w:val="27D85FBE"/>
    <w:rsid w:val="27E60276"/>
    <w:rsid w:val="27EA0562"/>
    <w:rsid w:val="27EB6814"/>
    <w:rsid w:val="27F0727D"/>
    <w:rsid w:val="27FE6547"/>
    <w:rsid w:val="28064E1B"/>
    <w:rsid w:val="280D61D7"/>
    <w:rsid w:val="281F06BC"/>
    <w:rsid w:val="28370AE6"/>
    <w:rsid w:val="283F3339"/>
    <w:rsid w:val="284208D6"/>
    <w:rsid w:val="284F35CF"/>
    <w:rsid w:val="2857412D"/>
    <w:rsid w:val="285919D0"/>
    <w:rsid w:val="286C0DA0"/>
    <w:rsid w:val="286C17BB"/>
    <w:rsid w:val="28727189"/>
    <w:rsid w:val="28844465"/>
    <w:rsid w:val="288566F4"/>
    <w:rsid w:val="289016FF"/>
    <w:rsid w:val="28955C65"/>
    <w:rsid w:val="28A3121D"/>
    <w:rsid w:val="28B14BC9"/>
    <w:rsid w:val="28B23C3B"/>
    <w:rsid w:val="28B37B09"/>
    <w:rsid w:val="28B60944"/>
    <w:rsid w:val="28B906C0"/>
    <w:rsid w:val="28BF2C03"/>
    <w:rsid w:val="28C40E35"/>
    <w:rsid w:val="28C560BE"/>
    <w:rsid w:val="28D41F05"/>
    <w:rsid w:val="28DC58FC"/>
    <w:rsid w:val="28DF6636"/>
    <w:rsid w:val="28EC4443"/>
    <w:rsid w:val="290E11B2"/>
    <w:rsid w:val="290F3536"/>
    <w:rsid w:val="29156537"/>
    <w:rsid w:val="291D5104"/>
    <w:rsid w:val="29243951"/>
    <w:rsid w:val="2925122E"/>
    <w:rsid w:val="29263F95"/>
    <w:rsid w:val="292C3A8A"/>
    <w:rsid w:val="293730B7"/>
    <w:rsid w:val="293F1711"/>
    <w:rsid w:val="29511C5F"/>
    <w:rsid w:val="296106D7"/>
    <w:rsid w:val="296A66E0"/>
    <w:rsid w:val="296E2B57"/>
    <w:rsid w:val="29791BFE"/>
    <w:rsid w:val="297B078A"/>
    <w:rsid w:val="297B40ED"/>
    <w:rsid w:val="298F2669"/>
    <w:rsid w:val="29905390"/>
    <w:rsid w:val="2992577F"/>
    <w:rsid w:val="29965E75"/>
    <w:rsid w:val="299802D6"/>
    <w:rsid w:val="299E5AD3"/>
    <w:rsid w:val="29A0674D"/>
    <w:rsid w:val="29A12E98"/>
    <w:rsid w:val="29B34965"/>
    <w:rsid w:val="29C27101"/>
    <w:rsid w:val="29C81DEE"/>
    <w:rsid w:val="29CC6860"/>
    <w:rsid w:val="29CD5104"/>
    <w:rsid w:val="29D03AE9"/>
    <w:rsid w:val="29D35C3B"/>
    <w:rsid w:val="29E037AC"/>
    <w:rsid w:val="29E2575F"/>
    <w:rsid w:val="29E40E7E"/>
    <w:rsid w:val="29E96443"/>
    <w:rsid w:val="29EA3801"/>
    <w:rsid w:val="29EA5E7C"/>
    <w:rsid w:val="29F14C7A"/>
    <w:rsid w:val="29F9174A"/>
    <w:rsid w:val="29FA0F90"/>
    <w:rsid w:val="2A0C2A72"/>
    <w:rsid w:val="2A0C4820"/>
    <w:rsid w:val="2A0D3F44"/>
    <w:rsid w:val="2A0F77B2"/>
    <w:rsid w:val="2A1C2CB5"/>
    <w:rsid w:val="2A2E1891"/>
    <w:rsid w:val="2A33308A"/>
    <w:rsid w:val="2A385455"/>
    <w:rsid w:val="2A4E4E38"/>
    <w:rsid w:val="2A554FF6"/>
    <w:rsid w:val="2A587332"/>
    <w:rsid w:val="2A5B6C92"/>
    <w:rsid w:val="2A8645D2"/>
    <w:rsid w:val="2A8A20AC"/>
    <w:rsid w:val="2A957438"/>
    <w:rsid w:val="2ABA0CE3"/>
    <w:rsid w:val="2ABC6BA4"/>
    <w:rsid w:val="2ACB2722"/>
    <w:rsid w:val="2AD3585E"/>
    <w:rsid w:val="2AD73A46"/>
    <w:rsid w:val="2AE1609D"/>
    <w:rsid w:val="2AE934C2"/>
    <w:rsid w:val="2B0060EC"/>
    <w:rsid w:val="2B015EFE"/>
    <w:rsid w:val="2B070639"/>
    <w:rsid w:val="2B0E43B4"/>
    <w:rsid w:val="2B1420FC"/>
    <w:rsid w:val="2B1963D3"/>
    <w:rsid w:val="2B271B92"/>
    <w:rsid w:val="2B2A3E4E"/>
    <w:rsid w:val="2B392377"/>
    <w:rsid w:val="2B3C7D6B"/>
    <w:rsid w:val="2B4029D3"/>
    <w:rsid w:val="2B4E1EAD"/>
    <w:rsid w:val="2B6B30F4"/>
    <w:rsid w:val="2B7935AF"/>
    <w:rsid w:val="2B7B72AC"/>
    <w:rsid w:val="2B8124AF"/>
    <w:rsid w:val="2B812547"/>
    <w:rsid w:val="2B854247"/>
    <w:rsid w:val="2B9608D4"/>
    <w:rsid w:val="2B9E6593"/>
    <w:rsid w:val="2BA453AC"/>
    <w:rsid w:val="2BBE3630"/>
    <w:rsid w:val="2BC6121D"/>
    <w:rsid w:val="2BC6254C"/>
    <w:rsid w:val="2BCA30A9"/>
    <w:rsid w:val="2BE23A73"/>
    <w:rsid w:val="2BE710A1"/>
    <w:rsid w:val="2BF42209"/>
    <w:rsid w:val="2BF75B25"/>
    <w:rsid w:val="2BFC0FF0"/>
    <w:rsid w:val="2BFC4057"/>
    <w:rsid w:val="2BFD08C4"/>
    <w:rsid w:val="2C003A50"/>
    <w:rsid w:val="2C025EDA"/>
    <w:rsid w:val="2C063C1D"/>
    <w:rsid w:val="2C0E017B"/>
    <w:rsid w:val="2C0F5533"/>
    <w:rsid w:val="2C0F6098"/>
    <w:rsid w:val="2C1D34DB"/>
    <w:rsid w:val="2C267E1B"/>
    <w:rsid w:val="2C395466"/>
    <w:rsid w:val="2C3D2F5D"/>
    <w:rsid w:val="2C4604BD"/>
    <w:rsid w:val="2C477D91"/>
    <w:rsid w:val="2C5A4A61"/>
    <w:rsid w:val="2C5F20F5"/>
    <w:rsid w:val="2C6E531E"/>
    <w:rsid w:val="2C717D50"/>
    <w:rsid w:val="2C7205E9"/>
    <w:rsid w:val="2C74376C"/>
    <w:rsid w:val="2C7801D0"/>
    <w:rsid w:val="2C83302B"/>
    <w:rsid w:val="2C84529A"/>
    <w:rsid w:val="2C882884"/>
    <w:rsid w:val="2CB104ED"/>
    <w:rsid w:val="2CC17B44"/>
    <w:rsid w:val="2CD943F3"/>
    <w:rsid w:val="2CF51284"/>
    <w:rsid w:val="2CFC5F8C"/>
    <w:rsid w:val="2D114DCF"/>
    <w:rsid w:val="2D242BB1"/>
    <w:rsid w:val="2D2439EA"/>
    <w:rsid w:val="2D257DE8"/>
    <w:rsid w:val="2D263E4A"/>
    <w:rsid w:val="2D3B050B"/>
    <w:rsid w:val="2D3F69CC"/>
    <w:rsid w:val="2D450C0A"/>
    <w:rsid w:val="2D481BC1"/>
    <w:rsid w:val="2D48475C"/>
    <w:rsid w:val="2D545814"/>
    <w:rsid w:val="2D7204DC"/>
    <w:rsid w:val="2D735810"/>
    <w:rsid w:val="2D80741E"/>
    <w:rsid w:val="2D891D55"/>
    <w:rsid w:val="2D8C38DF"/>
    <w:rsid w:val="2D996688"/>
    <w:rsid w:val="2D9B47A9"/>
    <w:rsid w:val="2D9C7DE2"/>
    <w:rsid w:val="2DA02D18"/>
    <w:rsid w:val="2DA81799"/>
    <w:rsid w:val="2DAA682A"/>
    <w:rsid w:val="2DB80F46"/>
    <w:rsid w:val="2DCA6ECC"/>
    <w:rsid w:val="2DCA7CF2"/>
    <w:rsid w:val="2DD17B9E"/>
    <w:rsid w:val="2DE811E2"/>
    <w:rsid w:val="2DE97AAA"/>
    <w:rsid w:val="2DF05E5F"/>
    <w:rsid w:val="2DF74B00"/>
    <w:rsid w:val="2DF81EE8"/>
    <w:rsid w:val="2DF84BF8"/>
    <w:rsid w:val="2DFE0184"/>
    <w:rsid w:val="2E20297E"/>
    <w:rsid w:val="2E277E7A"/>
    <w:rsid w:val="2E361EAB"/>
    <w:rsid w:val="2E362CA1"/>
    <w:rsid w:val="2E386A1D"/>
    <w:rsid w:val="2E422F06"/>
    <w:rsid w:val="2E624245"/>
    <w:rsid w:val="2E744998"/>
    <w:rsid w:val="2E7F3168"/>
    <w:rsid w:val="2E842CB0"/>
    <w:rsid w:val="2E934B35"/>
    <w:rsid w:val="2E9C2616"/>
    <w:rsid w:val="2EAE6F07"/>
    <w:rsid w:val="2EB53024"/>
    <w:rsid w:val="2EBF6C5D"/>
    <w:rsid w:val="2ECB2EFB"/>
    <w:rsid w:val="2ED533A3"/>
    <w:rsid w:val="2EEA0EAE"/>
    <w:rsid w:val="2EEB6F3A"/>
    <w:rsid w:val="2EF328ED"/>
    <w:rsid w:val="2EF86A48"/>
    <w:rsid w:val="2EF91817"/>
    <w:rsid w:val="2F040BB4"/>
    <w:rsid w:val="2F067A90"/>
    <w:rsid w:val="2F0E76F0"/>
    <w:rsid w:val="2F120BE1"/>
    <w:rsid w:val="2F222891"/>
    <w:rsid w:val="2F260202"/>
    <w:rsid w:val="2F260A32"/>
    <w:rsid w:val="2F2A7C22"/>
    <w:rsid w:val="2F493F0A"/>
    <w:rsid w:val="2F495F2A"/>
    <w:rsid w:val="2F4F3A71"/>
    <w:rsid w:val="2F5026C8"/>
    <w:rsid w:val="2F5702EB"/>
    <w:rsid w:val="2F6173BC"/>
    <w:rsid w:val="2F756311"/>
    <w:rsid w:val="2F792C68"/>
    <w:rsid w:val="2F7E3ACA"/>
    <w:rsid w:val="2F9718C9"/>
    <w:rsid w:val="2FB3664A"/>
    <w:rsid w:val="2FD02375"/>
    <w:rsid w:val="2FD12AE3"/>
    <w:rsid w:val="2FD80315"/>
    <w:rsid w:val="2FE87896"/>
    <w:rsid w:val="2FEC1265"/>
    <w:rsid w:val="2FF75939"/>
    <w:rsid w:val="2FF87D20"/>
    <w:rsid w:val="2FF970BE"/>
    <w:rsid w:val="2FFD4274"/>
    <w:rsid w:val="2FFD7C30"/>
    <w:rsid w:val="300A1801"/>
    <w:rsid w:val="301A66D9"/>
    <w:rsid w:val="301A6A3D"/>
    <w:rsid w:val="30231066"/>
    <w:rsid w:val="302419D6"/>
    <w:rsid w:val="302827D3"/>
    <w:rsid w:val="30321888"/>
    <w:rsid w:val="303932AE"/>
    <w:rsid w:val="303E67EE"/>
    <w:rsid w:val="304720E4"/>
    <w:rsid w:val="305922DF"/>
    <w:rsid w:val="305F095F"/>
    <w:rsid w:val="30601978"/>
    <w:rsid w:val="30681B2A"/>
    <w:rsid w:val="30727112"/>
    <w:rsid w:val="308D5920"/>
    <w:rsid w:val="30943E2A"/>
    <w:rsid w:val="30A80FF4"/>
    <w:rsid w:val="30BA7559"/>
    <w:rsid w:val="30BF5C92"/>
    <w:rsid w:val="30C90A0A"/>
    <w:rsid w:val="30C916BD"/>
    <w:rsid w:val="30C93074"/>
    <w:rsid w:val="30CD0AB9"/>
    <w:rsid w:val="30D10088"/>
    <w:rsid w:val="30D25086"/>
    <w:rsid w:val="30D76AEB"/>
    <w:rsid w:val="30DF67EA"/>
    <w:rsid w:val="30E93A58"/>
    <w:rsid w:val="30EF5146"/>
    <w:rsid w:val="30FB30A6"/>
    <w:rsid w:val="30FD667A"/>
    <w:rsid w:val="310A1821"/>
    <w:rsid w:val="310C4A77"/>
    <w:rsid w:val="311F24BE"/>
    <w:rsid w:val="311F69A8"/>
    <w:rsid w:val="31313A84"/>
    <w:rsid w:val="313C4E21"/>
    <w:rsid w:val="31453464"/>
    <w:rsid w:val="314632BB"/>
    <w:rsid w:val="3148126B"/>
    <w:rsid w:val="315346D2"/>
    <w:rsid w:val="3157280D"/>
    <w:rsid w:val="31630140"/>
    <w:rsid w:val="316D448B"/>
    <w:rsid w:val="316F76AD"/>
    <w:rsid w:val="317579FC"/>
    <w:rsid w:val="317902A9"/>
    <w:rsid w:val="317D6BDC"/>
    <w:rsid w:val="3182255A"/>
    <w:rsid w:val="31956B3E"/>
    <w:rsid w:val="319638C6"/>
    <w:rsid w:val="31970732"/>
    <w:rsid w:val="31A43F7B"/>
    <w:rsid w:val="31A812D2"/>
    <w:rsid w:val="31B15FEC"/>
    <w:rsid w:val="31B402FA"/>
    <w:rsid w:val="31BA7F02"/>
    <w:rsid w:val="31CD6F8B"/>
    <w:rsid w:val="31D125D7"/>
    <w:rsid w:val="31D44E72"/>
    <w:rsid w:val="31D73965"/>
    <w:rsid w:val="31E03CCA"/>
    <w:rsid w:val="31E27790"/>
    <w:rsid w:val="31F02423"/>
    <w:rsid w:val="31F2254D"/>
    <w:rsid w:val="320455AE"/>
    <w:rsid w:val="32052E10"/>
    <w:rsid w:val="32134D7B"/>
    <w:rsid w:val="321A65D6"/>
    <w:rsid w:val="32264D7D"/>
    <w:rsid w:val="32310BE0"/>
    <w:rsid w:val="32311AA4"/>
    <w:rsid w:val="32353110"/>
    <w:rsid w:val="32362E6E"/>
    <w:rsid w:val="323A37C3"/>
    <w:rsid w:val="323A55BB"/>
    <w:rsid w:val="324441EF"/>
    <w:rsid w:val="325C3658"/>
    <w:rsid w:val="32752F35"/>
    <w:rsid w:val="327A179F"/>
    <w:rsid w:val="3281224F"/>
    <w:rsid w:val="32860C43"/>
    <w:rsid w:val="328D4EBA"/>
    <w:rsid w:val="3292535C"/>
    <w:rsid w:val="32934199"/>
    <w:rsid w:val="329C7B3E"/>
    <w:rsid w:val="32BA381F"/>
    <w:rsid w:val="32C04482"/>
    <w:rsid w:val="32C24615"/>
    <w:rsid w:val="32C739DA"/>
    <w:rsid w:val="32CC0848"/>
    <w:rsid w:val="32D768F9"/>
    <w:rsid w:val="32D80470"/>
    <w:rsid w:val="32D86FF1"/>
    <w:rsid w:val="32E47C9F"/>
    <w:rsid w:val="32E95A74"/>
    <w:rsid w:val="32F272EE"/>
    <w:rsid w:val="32F479DD"/>
    <w:rsid w:val="33095DA0"/>
    <w:rsid w:val="332307F9"/>
    <w:rsid w:val="33346832"/>
    <w:rsid w:val="33347C70"/>
    <w:rsid w:val="3338085C"/>
    <w:rsid w:val="333B5874"/>
    <w:rsid w:val="33433433"/>
    <w:rsid w:val="334C37C7"/>
    <w:rsid w:val="338661F8"/>
    <w:rsid w:val="33884F17"/>
    <w:rsid w:val="338E5DEF"/>
    <w:rsid w:val="339D315C"/>
    <w:rsid w:val="33A645CF"/>
    <w:rsid w:val="33AD0505"/>
    <w:rsid w:val="33B33BDF"/>
    <w:rsid w:val="33B42B8C"/>
    <w:rsid w:val="33B823B2"/>
    <w:rsid w:val="33CB74FA"/>
    <w:rsid w:val="33D26A02"/>
    <w:rsid w:val="33D4063A"/>
    <w:rsid w:val="33D75FC0"/>
    <w:rsid w:val="33E80D49"/>
    <w:rsid w:val="33EA6EBD"/>
    <w:rsid w:val="33ED1F20"/>
    <w:rsid w:val="34045419"/>
    <w:rsid w:val="3409363C"/>
    <w:rsid w:val="340A328C"/>
    <w:rsid w:val="341838A6"/>
    <w:rsid w:val="34204F4C"/>
    <w:rsid w:val="342B6C55"/>
    <w:rsid w:val="343B47A4"/>
    <w:rsid w:val="343D55E2"/>
    <w:rsid w:val="34416F7C"/>
    <w:rsid w:val="34426687"/>
    <w:rsid w:val="3446015E"/>
    <w:rsid w:val="344F5E3E"/>
    <w:rsid w:val="34525525"/>
    <w:rsid w:val="346223EA"/>
    <w:rsid w:val="3462394C"/>
    <w:rsid w:val="346A7522"/>
    <w:rsid w:val="34727C2F"/>
    <w:rsid w:val="34737AD5"/>
    <w:rsid w:val="347B0DB3"/>
    <w:rsid w:val="348619F6"/>
    <w:rsid w:val="348B5E86"/>
    <w:rsid w:val="348E4BCA"/>
    <w:rsid w:val="34951FE2"/>
    <w:rsid w:val="34AD79C6"/>
    <w:rsid w:val="34B36023"/>
    <w:rsid w:val="34B868E1"/>
    <w:rsid w:val="34BA2157"/>
    <w:rsid w:val="34BE4C63"/>
    <w:rsid w:val="34C70909"/>
    <w:rsid w:val="34D16F8B"/>
    <w:rsid w:val="34D321B9"/>
    <w:rsid w:val="34D64AA7"/>
    <w:rsid w:val="34D83D60"/>
    <w:rsid w:val="34E750DA"/>
    <w:rsid w:val="34F67921"/>
    <w:rsid w:val="34F73025"/>
    <w:rsid w:val="350325D0"/>
    <w:rsid w:val="350C1B78"/>
    <w:rsid w:val="350F5832"/>
    <w:rsid w:val="35261B4D"/>
    <w:rsid w:val="353D05F7"/>
    <w:rsid w:val="3542559A"/>
    <w:rsid w:val="354631E6"/>
    <w:rsid w:val="35474A00"/>
    <w:rsid w:val="355514A4"/>
    <w:rsid w:val="35551771"/>
    <w:rsid w:val="356133A7"/>
    <w:rsid w:val="357B3B1B"/>
    <w:rsid w:val="357C38AB"/>
    <w:rsid w:val="358D309E"/>
    <w:rsid w:val="359A53D6"/>
    <w:rsid w:val="35A146C6"/>
    <w:rsid w:val="35BF0C1D"/>
    <w:rsid w:val="35C6441D"/>
    <w:rsid w:val="35CD7559"/>
    <w:rsid w:val="35D13379"/>
    <w:rsid w:val="35D551AC"/>
    <w:rsid w:val="35D72B1B"/>
    <w:rsid w:val="35D94150"/>
    <w:rsid w:val="35E24DB2"/>
    <w:rsid w:val="35EB4C6E"/>
    <w:rsid w:val="35F002EA"/>
    <w:rsid w:val="35F45C39"/>
    <w:rsid w:val="36004B53"/>
    <w:rsid w:val="360B6BC5"/>
    <w:rsid w:val="36140CE4"/>
    <w:rsid w:val="361B6983"/>
    <w:rsid w:val="36280C33"/>
    <w:rsid w:val="362F0EDA"/>
    <w:rsid w:val="36401059"/>
    <w:rsid w:val="36416E8F"/>
    <w:rsid w:val="365F7FAF"/>
    <w:rsid w:val="36635313"/>
    <w:rsid w:val="36635C63"/>
    <w:rsid w:val="366C1077"/>
    <w:rsid w:val="366F00BD"/>
    <w:rsid w:val="367C2E30"/>
    <w:rsid w:val="367D1CA4"/>
    <w:rsid w:val="367F4CA6"/>
    <w:rsid w:val="368D56F6"/>
    <w:rsid w:val="3695131D"/>
    <w:rsid w:val="369737B0"/>
    <w:rsid w:val="36995759"/>
    <w:rsid w:val="369A5179"/>
    <w:rsid w:val="369C2E2D"/>
    <w:rsid w:val="36AC228B"/>
    <w:rsid w:val="36B53B80"/>
    <w:rsid w:val="36C615CE"/>
    <w:rsid w:val="36DA21DD"/>
    <w:rsid w:val="36E5185A"/>
    <w:rsid w:val="36EC6272"/>
    <w:rsid w:val="36EF5742"/>
    <w:rsid w:val="36F20B4D"/>
    <w:rsid w:val="36FA0A90"/>
    <w:rsid w:val="37074CED"/>
    <w:rsid w:val="372525FF"/>
    <w:rsid w:val="372F0378"/>
    <w:rsid w:val="373813E5"/>
    <w:rsid w:val="37396A34"/>
    <w:rsid w:val="373D24BC"/>
    <w:rsid w:val="374C5422"/>
    <w:rsid w:val="374E16EB"/>
    <w:rsid w:val="375342C7"/>
    <w:rsid w:val="37565FF2"/>
    <w:rsid w:val="37594C68"/>
    <w:rsid w:val="376223F0"/>
    <w:rsid w:val="376F3DA2"/>
    <w:rsid w:val="37836D98"/>
    <w:rsid w:val="378F5C5E"/>
    <w:rsid w:val="37904CE2"/>
    <w:rsid w:val="37BE79BC"/>
    <w:rsid w:val="37C10C47"/>
    <w:rsid w:val="37C47D68"/>
    <w:rsid w:val="37CA0388"/>
    <w:rsid w:val="37D4691B"/>
    <w:rsid w:val="37DC6DA7"/>
    <w:rsid w:val="37EE0826"/>
    <w:rsid w:val="37EE0A92"/>
    <w:rsid w:val="37F11176"/>
    <w:rsid w:val="37F621FD"/>
    <w:rsid w:val="38037262"/>
    <w:rsid w:val="38061BDA"/>
    <w:rsid w:val="381366DF"/>
    <w:rsid w:val="3818631C"/>
    <w:rsid w:val="38210309"/>
    <w:rsid w:val="38290904"/>
    <w:rsid w:val="3830014D"/>
    <w:rsid w:val="38335ECE"/>
    <w:rsid w:val="383429A6"/>
    <w:rsid w:val="3836588A"/>
    <w:rsid w:val="38392C84"/>
    <w:rsid w:val="3849468E"/>
    <w:rsid w:val="385E74CA"/>
    <w:rsid w:val="386267CB"/>
    <w:rsid w:val="386B35C6"/>
    <w:rsid w:val="386E51E4"/>
    <w:rsid w:val="386F4220"/>
    <w:rsid w:val="387060D2"/>
    <w:rsid w:val="387C2892"/>
    <w:rsid w:val="389102DA"/>
    <w:rsid w:val="389A3096"/>
    <w:rsid w:val="389F232A"/>
    <w:rsid w:val="38A87E0A"/>
    <w:rsid w:val="38C42E95"/>
    <w:rsid w:val="38C47680"/>
    <w:rsid w:val="38C77BBD"/>
    <w:rsid w:val="38CC0229"/>
    <w:rsid w:val="38D37649"/>
    <w:rsid w:val="38F235C6"/>
    <w:rsid w:val="38F60B75"/>
    <w:rsid w:val="38F62E5D"/>
    <w:rsid w:val="390850EA"/>
    <w:rsid w:val="39190E22"/>
    <w:rsid w:val="391F4983"/>
    <w:rsid w:val="3922266C"/>
    <w:rsid w:val="3922408B"/>
    <w:rsid w:val="39225B16"/>
    <w:rsid w:val="39226B49"/>
    <w:rsid w:val="39235B44"/>
    <w:rsid w:val="39275DFB"/>
    <w:rsid w:val="39286304"/>
    <w:rsid w:val="392E030F"/>
    <w:rsid w:val="393115C2"/>
    <w:rsid w:val="39335925"/>
    <w:rsid w:val="39362B00"/>
    <w:rsid w:val="393C36C4"/>
    <w:rsid w:val="39407FD8"/>
    <w:rsid w:val="394E76CF"/>
    <w:rsid w:val="3958607A"/>
    <w:rsid w:val="395D0A0D"/>
    <w:rsid w:val="3968580F"/>
    <w:rsid w:val="397B72CC"/>
    <w:rsid w:val="397D30D3"/>
    <w:rsid w:val="397F0102"/>
    <w:rsid w:val="398B16FF"/>
    <w:rsid w:val="39912EF4"/>
    <w:rsid w:val="3995213C"/>
    <w:rsid w:val="399759F5"/>
    <w:rsid w:val="39AB4890"/>
    <w:rsid w:val="39B159CA"/>
    <w:rsid w:val="39B22373"/>
    <w:rsid w:val="39BE53D6"/>
    <w:rsid w:val="39D56CB9"/>
    <w:rsid w:val="39D76904"/>
    <w:rsid w:val="39D92970"/>
    <w:rsid w:val="39DB4F94"/>
    <w:rsid w:val="39DE3FA8"/>
    <w:rsid w:val="39E711EA"/>
    <w:rsid w:val="39E847C4"/>
    <w:rsid w:val="39E9620C"/>
    <w:rsid w:val="39EB3B81"/>
    <w:rsid w:val="39F149E8"/>
    <w:rsid w:val="39F54CA2"/>
    <w:rsid w:val="39FF3A59"/>
    <w:rsid w:val="3A064531"/>
    <w:rsid w:val="3A0A1B23"/>
    <w:rsid w:val="3A0C7A10"/>
    <w:rsid w:val="3A0E7C4F"/>
    <w:rsid w:val="3A1473EF"/>
    <w:rsid w:val="3A155772"/>
    <w:rsid w:val="3A1A6AE5"/>
    <w:rsid w:val="3A2B732D"/>
    <w:rsid w:val="3A3A5CD6"/>
    <w:rsid w:val="3A453687"/>
    <w:rsid w:val="3A4B70E9"/>
    <w:rsid w:val="3A4D1B8A"/>
    <w:rsid w:val="3A537A35"/>
    <w:rsid w:val="3A6A7A6C"/>
    <w:rsid w:val="3A6B6DF4"/>
    <w:rsid w:val="3A7139DF"/>
    <w:rsid w:val="3A730F09"/>
    <w:rsid w:val="3A800457"/>
    <w:rsid w:val="3A826517"/>
    <w:rsid w:val="3A914D0B"/>
    <w:rsid w:val="3A9374F9"/>
    <w:rsid w:val="3A944AE9"/>
    <w:rsid w:val="3A997463"/>
    <w:rsid w:val="3A9D5BAC"/>
    <w:rsid w:val="3AA60AE3"/>
    <w:rsid w:val="3AAC31AB"/>
    <w:rsid w:val="3AAD2388"/>
    <w:rsid w:val="3AB15DF4"/>
    <w:rsid w:val="3AB170B4"/>
    <w:rsid w:val="3AB53EE2"/>
    <w:rsid w:val="3AB701EF"/>
    <w:rsid w:val="3AB84DFB"/>
    <w:rsid w:val="3ABC7EBD"/>
    <w:rsid w:val="3AC30EDE"/>
    <w:rsid w:val="3AD257FB"/>
    <w:rsid w:val="3AD4390D"/>
    <w:rsid w:val="3AD84680"/>
    <w:rsid w:val="3ADC4D58"/>
    <w:rsid w:val="3ADF1B88"/>
    <w:rsid w:val="3AE84145"/>
    <w:rsid w:val="3AED5DC5"/>
    <w:rsid w:val="3AED5FA8"/>
    <w:rsid w:val="3AF07C00"/>
    <w:rsid w:val="3AFE01B5"/>
    <w:rsid w:val="3B003E5B"/>
    <w:rsid w:val="3B02109A"/>
    <w:rsid w:val="3B0C28D2"/>
    <w:rsid w:val="3B19419E"/>
    <w:rsid w:val="3B1A13AF"/>
    <w:rsid w:val="3B1A3241"/>
    <w:rsid w:val="3B265952"/>
    <w:rsid w:val="3B276B65"/>
    <w:rsid w:val="3B2C0842"/>
    <w:rsid w:val="3B345FE9"/>
    <w:rsid w:val="3B366E5F"/>
    <w:rsid w:val="3B415A12"/>
    <w:rsid w:val="3B452506"/>
    <w:rsid w:val="3B4B601B"/>
    <w:rsid w:val="3B5322AF"/>
    <w:rsid w:val="3B5B07F2"/>
    <w:rsid w:val="3B5B46B0"/>
    <w:rsid w:val="3B6030BF"/>
    <w:rsid w:val="3B6049CB"/>
    <w:rsid w:val="3B607B6E"/>
    <w:rsid w:val="3B725D06"/>
    <w:rsid w:val="3B77415E"/>
    <w:rsid w:val="3B7D0DE9"/>
    <w:rsid w:val="3B8A1124"/>
    <w:rsid w:val="3B9135A9"/>
    <w:rsid w:val="3B9A1C8B"/>
    <w:rsid w:val="3B9B3B3D"/>
    <w:rsid w:val="3BA353D9"/>
    <w:rsid w:val="3BA5394C"/>
    <w:rsid w:val="3BA742B4"/>
    <w:rsid w:val="3BAC40A8"/>
    <w:rsid w:val="3BB624CB"/>
    <w:rsid w:val="3BBB0CCE"/>
    <w:rsid w:val="3BC42118"/>
    <w:rsid w:val="3BD10481"/>
    <w:rsid w:val="3BD32C9B"/>
    <w:rsid w:val="3BD67FC5"/>
    <w:rsid w:val="3BE60F1E"/>
    <w:rsid w:val="3BE61128"/>
    <w:rsid w:val="3BE712C4"/>
    <w:rsid w:val="3BEE5B7C"/>
    <w:rsid w:val="3BFE3F91"/>
    <w:rsid w:val="3C03388A"/>
    <w:rsid w:val="3C0A00B0"/>
    <w:rsid w:val="3C0E1B2A"/>
    <w:rsid w:val="3C0F6496"/>
    <w:rsid w:val="3C177780"/>
    <w:rsid w:val="3C221F5A"/>
    <w:rsid w:val="3C23441B"/>
    <w:rsid w:val="3C2346A6"/>
    <w:rsid w:val="3C2E3417"/>
    <w:rsid w:val="3C2F6709"/>
    <w:rsid w:val="3C34421F"/>
    <w:rsid w:val="3C4C2279"/>
    <w:rsid w:val="3C545199"/>
    <w:rsid w:val="3C5671D9"/>
    <w:rsid w:val="3C5E3766"/>
    <w:rsid w:val="3C7254C1"/>
    <w:rsid w:val="3C752E14"/>
    <w:rsid w:val="3C776758"/>
    <w:rsid w:val="3C9608F4"/>
    <w:rsid w:val="3C986B1F"/>
    <w:rsid w:val="3C9B1409"/>
    <w:rsid w:val="3C9B3F0D"/>
    <w:rsid w:val="3CA10ED6"/>
    <w:rsid w:val="3CA80B2A"/>
    <w:rsid w:val="3CBB2A96"/>
    <w:rsid w:val="3CBC6F3C"/>
    <w:rsid w:val="3CC176EC"/>
    <w:rsid w:val="3CC64D8C"/>
    <w:rsid w:val="3CCE695F"/>
    <w:rsid w:val="3CD27922"/>
    <w:rsid w:val="3CE4280A"/>
    <w:rsid w:val="3CF83061"/>
    <w:rsid w:val="3CFC2C39"/>
    <w:rsid w:val="3D060539"/>
    <w:rsid w:val="3D0855A2"/>
    <w:rsid w:val="3D146D29"/>
    <w:rsid w:val="3D257113"/>
    <w:rsid w:val="3D2F05B4"/>
    <w:rsid w:val="3D487C94"/>
    <w:rsid w:val="3D583C96"/>
    <w:rsid w:val="3D5B5042"/>
    <w:rsid w:val="3D5C2D06"/>
    <w:rsid w:val="3D5E2339"/>
    <w:rsid w:val="3D784546"/>
    <w:rsid w:val="3D7D206B"/>
    <w:rsid w:val="3D7F55DD"/>
    <w:rsid w:val="3D806A9B"/>
    <w:rsid w:val="3D856577"/>
    <w:rsid w:val="3D8804DF"/>
    <w:rsid w:val="3D885FA9"/>
    <w:rsid w:val="3D97792F"/>
    <w:rsid w:val="3DA2386D"/>
    <w:rsid w:val="3DA768E2"/>
    <w:rsid w:val="3DAD1EEC"/>
    <w:rsid w:val="3DAF5F60"/>
    <w:rsid w:val="3DB73C74"/>
    <w:rsid w:val="3DBF485F"/>
    <w:rsid w:val="3DD1395F"/>
    <w:rsid w:val="3DDE1093"/>
    <w:rsid w:val="3DE5760F"/>
    <w:rsid w:val="3DEC08A8"/>
    <w:rsid w:val="3DEF6B4B"/>
    <w:rsid w:val="3DFF0E5D"/>
    <w:rsid w:val="3E086FA3"/>
    <w:rsid w:val="3E135D25"/>
    <w:rsid w:val="3E283D84"/>
    <w:rsid w:val="3E3622B8"/>
    <w:rsid w:val="3E4E10B2"/>
    <w:rsid w:val="3E510B20"/>
    <w:rsid w:val="3E5144F3"/>
    <w:rsid w:val="3E561730"/>
    <w:rsid w:val="3E5F5509"/>
    <w:rsid w:val="3E610F8C"/>
    <w:rsid w:val="3E675386"/>
    <w:rsid w:val="3E7D133F"/>
    <w:rsid w:val="3E8344F0"/>
    <w:rsid w:val="3E8527E8"/>
    <w:rsid w:val="3E860BED"/>
    <w:rsid w:val="3E9418D5"/>
    <w:rsid w:val="3E952404"/>
    <w:rsid w:val="3E973828"/>
    <w:rsid w:val="3E9E6F41"/>
    <w:rsid w:val="3EA053E9"/>
    <w:rsid w:val="3EA334DD"/>
    <w:rsid w:val="3EAB54D7"/>
    <w:rsid w:val="3EAF60A9"/>
    <w:rsid w:val="3ECD05CA"/>
    <w:rsid w:val="3ED060A2"/>
    <w:rsid w:val="3ED328A1"/>
    <w:rsid w:val="3ED53549"/>
    <w:rsid w:val="3ED5511F"/>
    <w:rsid w:val="3EE14075"/>
    <w:rsid w:val="3EF765D5"/>
    <w:rsid w:val="3EF87B99"/>
    <w:rsid w:val="3EFB6EE5"/>
    <w:rsid w:val="3F084677"/>
    <w:rsid w:val="3F0920F4"/>
    <w:rsid w:val="3F0C3E23"/>
    <w:rsid w:val="3F186A65"/>
    <w:rsid w:val="3F236FD5"/>
    <w:rsid w:val="3F245E58"/>
    <w:rsid w:val="3F36616F"/>
    <w:rsid w:val="3F4C78EC"/>
    <w:rsid w:val="3F59277A"/>
    <w:rsid w:val="3F6A406B"/>
    <w:rsid w:val="3F7136BA"/>
    <w:rsid w:val="3F7C6868"/>
    <w:rsid w:val="3F8224CB"/>
    <w:rsid w:val="3F8409D2"/>
    <w:rsid w:val="3F8F762D"/>
    <w:rsid w:val="3F926ACF"/>
    <w:rsid w:val="3F96537C"/>
    <w:rsid w:val="3F966EDD"/>
    <w:rsid w:val="3F997BD3"/>
    <w:rsid w:val="3F9C396B"/>
    <w:rsid w:val="3FA4608F"/>
    <w:rsid w:val="3FBA7232"/>
    <w:rsid w:val="3FC75019"/>
    <w:rsid w:val="3FD100D2"/>
    <w:rsid w:val="3FD828A7"/>
    <w:rsid w:val="3FE03AB7"/>
    <w:rsid w:val="3FE53ECE"/>
    <w:rsid w:val="3FF33400"/>
    <w:rsid w:val="4008248A"/>
    <w:rsid w:val="401B25AD"/>
    <w:rsid w:val="401C5365"/>
    <w:rsid w:val="401F4AA1"/>
    <w:rsid w:val="40334BCE"/>
    <w:rsid w:val="403501D5"/>
    <w:rsid w:val="403B3F6F"/>
    <w:rsid w:val="403C00CA"/>
    <w:rsid w:val="4046428C"/>
    <w:rsid w:val="405164F0"/>
    <w:rsid w:val="4060504F"/>
    <w:rsid w:val="406805AA"/>
    <w:rsid w:val="406D13F2"/>
    <w:rsid w:val="40863438"/>
    <w:rsid w:val="408D183C"/>
    <w:rsid w:val="408F243F"/>
    <w:rsid w:val="409A6EE8"/>
    <w:rsid w:val="40A1609A"/>
    <w:rsid w:val="40A16C3B"/>
    <w:rsid w:val="40AC3868"/>
    <w:rsid w:val="40AE53BC"/>
    <w:rsid w:val="40AF340C"/>
    <w:rsid w:val="40B67886"/>
    <w:rsid w:val="40BD53E3"/>
    <w:rsid w:val="40BE641C"/>
    <w:rsid w:val="40CE527F"/>
    <w:rsid w:val="40D45B3E"/>
    <w:rsid w:val="40DF1457"/>
    <w:rsid w:val="40E671FE"/>
    <w:rsid w:val="40FE2CBD"/>
    <w:rsid w:val="41002317"/>
    <w:rsid w:val="41030E35"/>
    <w:rsid w:val="410858E9"/>
    <w:rsid w:val="410A340F"/>
    <w:rsid w:val="41196BFD"/>
    <w:rsid w:val="411C3143"/>
    <w:rsid w:val="41202C33"/>
    <w:rsid w:val="412769CC"/>
    <w:rsid w:val="412C7F8F"/>
    <w:rsid w:val="41344748"/>
    <w:rsid w:val="4135004E"/>
    <w:rsid w:val="41363C01"/>
    <w:rsid w:val="41366161"/>
    <w:rsid w:val="413C193F"/>
    <w:rsid w:val="413D3065"/>
    <w:rsid w:val="414532AF"/>
    <w:rsid w:val="415B3C6B"/>
    <w:rsid w:val="416074D3"/>
    <w:rsid w:val="41700675"/>
    <w:rsid w:val="4185620E"/>
    <w:rsid w:val="418A0362"/>
    <w:rsid w:val="418D65CF"/>
    <w:rsid w:val="41AE12EE"/>
    <w:rsid w:val="41B07122"/>
    <w:rsid w:val="41B11567"/>
    <w:rsid w:val="41B4140F"/>
    <w:rsid w:val="41B65472"/>
    <w:rsid w:val="41BC4620"/>
    <w:rsid w:val="41BF42AC"/>
    <w:rsid w:val="41C0209A"/>
    <w:rsid w:val="41C53D52"/>
    <w:rsid w:val="41C80A89"/>
    <w:rsid w:val="41CE7C0B"/>
    <w:rsid w:val="41D1346C"/>
    <w:rsid w:val="41DB4DAC"/>
    <w:rsid w:val="41DC6703"/>
    <w:rsid w:val="41EE61B3"/>
    <w:rsid w:val="41F74C6C"/>
    <w:rsid w:val="41FD27DD"/>
    <w:rsid w:val="42075CE5"/>
    <w:rsid w:val="420773A5"/>
    <w:rsid w:val="42146974"/>
    <w:rsid w:val="42167560"/>
    <w:rsid w:val="42197A4E"/>
    <w:rsid w:val="421B4069"/>
    <w:rsid w:val="422C3859"/>
    <w:rsid w:val="422E5823"/>
    <w:rsid w:val="424C45B4"/>
    <w:rsid w:val="424C4859"/>
    <w:rsid w:val="424C7A58"/>
    <w:rsid w:val="425214A5"/>
    <w:rsid w:val="425F778B"/>
    <w:rsid w:val="427415DE"/>
    <w:rsid w:val="4278617C"/>
    <w:rsid w:val="427A4546"/>
    <w:rsid w:val="42882752"/>
    <w:rsid w:val="428970C0"/>
    <w:rsid w:val="428B0222"/>
    <w:rsid w:val="428E7617"/>
    <w:rsid w:val="42A065E5"/>
    <w:rsid w:val="42BF647C"/>
    <w:rsid w:val="42C121F4"/>
    <w:rsid w:val="42CB5122"/>
    <w:rsid w:val="42D33CD5"/>
    <w:rsid w:val="42D73F8A"/>
    <w:rsid w:val="42DA32B5"/>
    <w:rsid w:val="42EE32FC"/>
    <w:rsid w:val="42F24C23"/>
    <w:rsid w:val="42FE51F6"/>
    <w:rsid w:val="43102C90"/>
    <w:rsid w:val="431C407B"/>
    <w:rsid w:val="43210EE4"/>
    <w:rsid w:val="43213EBD"/>
    <w:rsid w:val="4341501E"/>
    <w:rsid w:val="43470B2F"/>
    <w:rsid w:val="434D7041"/>
    <w:rsid w:val="43543068"/>
    <w:rsid w:val="43547D66"/>
    <w:rsid w:val="436545E9"/>
    <w:rsid w:val="436D0D30"/>
    <w:rsid w:val="4371243F"/>
    <w:rsid w:val="437C1CBF"/>
    <w:rsid w:val="43805C0B"/>
    <w:rsid w:val="438258CE"/>
    <w:rsid w:val="439431E5"/>
    <w:rsid w:val="439F4663"/>
    <w:rsid w:val="43A105C3"/>
    <w:rsid w:val="43A42B3E"/>
    <w:rsid w:val="43A71D68"/>
    <w:rsid w:val="43C00FC9"/>
    <w:rsid w:val="43C71A8C"/>
    <w:rsid w:val="43CA157C"/>
    <w:rsid w:val="43CD55D0"/>
    <w:rsid w:val="43D24BFD"/>
    <w:rsid w:val="43D84D01"/>
    <w:rsid w:val="43DB1093"/>
    <w:rsid w:val="43E268C5"/>
    <w:rsid w:val="43E514BC"/>
    <w:rsid w:val="43EA577A"/>
    <w:rsid w:val="43F30C15"/>
    <w:rsid w:val="44010064"/>
    <w:rsid w:val="44131322"/>
    <w:rsid w:val="441E79B9"/>
    <w:rsid w:val="442F4166"/>
    <w:rsid w:val="4436451B"/>
    <w:rsid w:val="443B431D"/>
    <w:rsid w:val="4441183E"/>
    <w:rsid w:val="444C694F"/>
    <w:rsid w:val="445B0426"/>
    <w:rsid w:val="445D7C68"/>
    <w:rsid w:val="446E0159"/>
    <w:rsid w:val="446F07FE"/>
    <w:rsid w:val="44890075"/>
    <w:rsid w:val="44984905"/>
    <w:rsid w:val="449A71A0"/>
    <w:rsid w:val="449E7402"/>
    <w:rsid w:val="44AB076B"/>
    <w:rsid w:val="44B26298"/>
    <w:rsid w:val="44B738AE"/>
    <w:rsid w:val="44B87C9F"/>
    <w:rsid w:val="44C16CAB"/>
    <w:rsid w:val="44C35BC9"/>
    <w:rsid w:val="44E32549"/>
    <w:rsid w:val="44E802C6"/>
    <w:rsid w:val="44F43455"/>
    <w:rsid w:val="44FA2865"/>
    <w:rsid w:val="45060ED2"/>
    <w:rsid w:val="451848C2"/>
    <w:rsid w:val="451D1297"/>
    <w:rsid w:val="452432EE"/>
    <w:rsid w:val="45300B85"/>
    <w:rsid w:val="453E3FCF"/>
    <w:rsid w:val="4540527E"/>
    <w:rsid w:val="45527E74"/>
    <w:rsid w:val="455308E6"/>
    <w:rsid w:val="4555378E"/>
    <w:rsid w:val="455561E0"/>
    <w:rsid w:val="45584411"/>
    <w:rsid w:val="455E01CE"/>
    <w:rsid w:val="456735C0"/>
    <w:rsid w:val="456D2789"/>
    <w:rsid w:val="456D2D94"/>
    <w:rsid w:val="457C19E2"/>
    <w:rsid w:val="457E7A89"/>
    <w:rsid w:val="457F4834"/>
    <w:rsid w:val="45856C79"/>
    <w:rsid w:val="458B4A4D"/>
    <w:rsid w:val="4591265D"/>
    <w:rsid w:val="45A3243E"/>
    <w:rsid w:val="45AE5B70"/>
    <w:rsid w:val="45AF7272"/>
    <w:rsid w:val="45B44292"/>
    <w:rsid w:val="45B46107"/>
    <w:rsid w:val="45B50119"/>
    <w:rsid w:val="45B92231"/>
    <w:rsid w:val="45B9706C"/>
    <w:rsid w:val="45BE47AE"/>
    <w:rsid w:val="45C04D2A"/>
    <w:rsid w:val="45C25217"/>
    <w:rsid w:val="45DB0341"/>
    <w:rsid w:val="45DB4DDF"/>
    <w:rsid w:val="45DD5D15"/>
    <w:rsid w:val="45E726AC"/>
    <w:rsid w:val="45EA68EF"/>
    <w:rsid w:val="45EC7116"/>
    <w:rsid w:val="45ED3300"/>
    <w:rsid w:val="45EF3866"/>
    <w:rsid w:val="45F2498B"/>
    <w:rsid w:val="45F435EA"/>
    <w:rsid w:val="46194F8D"/>
    <w:rsid w:val="46195EA3"/>
    <w:rsid w:val="461F40D3"/>
    <w:rsid w:val="462463AC"/>
    <w:rsid w:val="46252865"/>
    <w:rsid w:val="462F1B6A"/>
    <w:rsid w:val="464F7B16"/>
    <w:rsid w:val="466379A0"/>
    <w:rsid w:val="46795B73"/>
    <w:rsid w:val="46835F2C"/>
    <w:rsid w:val="46884147"/>
    <w:rsid w:val="469156ED"/>
    <w:rsid w:val="46A064B9"/>
    <w:rsid w:val="46AA4F5C"/>
    <w:rsid w:val="46B37073"/>
    <w:rsid w:val="46B37479"/>
    <w:rsid w:val="46B92C5E"/>
    <w:rsid w:val="46BA58D8"/>
    <w:rsid w:val="46BC277A"/>
    <w:rsid w:val="46C53CB1"/>
    <w:rsid w:val="46C634BE"/>
    <w:rsid w:val="46CD70C7"/>
    <w:rsid w:val="46DF3C89"/>
    <w:rsid w:val="46E8029E"/>
    <w:rsid w:val="46EC617E"/>
    <w:rsid w:val="46F04554"/>
    <w:rsid w:val="46F2213A"/>
    <w:rsid w:val="46F25184"/>
    <w:rsid w:val="470A1F4E"/>
    <w:rsid w:val="470B65BB"/>
    <w:rsid w:val="470C2336"/>
    <w:rsid w:val="470D3D85"/>
    <w:rsid w:val="470F2269"/>
    <w:rsid w:val="47111879"/>
    <w:rsid w:val="47115291"/>
    <w:rsid w:val="471A0099"/>
    <w:rsid w:val="47440719"/>
    <w:rsid w:val="47460F19"/>
    <w:rsid w:val="47487A5F"/>
    <w:rsid w:val="4764623A"/>
    <w:rsid w:val="476E6CED"/>
    <w:rsid w:val="477144CB"/>
    <w:rsid w:val="47725D6A"/>
    <w:rsid w:val="477B1ABA"/>
    <w:rsid w:val="477B7317"/>
    <w:rsid w:val="479101D2"/>
    <w:rsid w:val="479B5293"/>
    <w:rsid w:val="479E7FE4"/>
    <w:rsid w:val="47AA5131"/>
    <w:rsid w:val="47AF4EE8"/>
    <w:rsid w:val="47B6200F"/>
    <w:rsid w:val="47C90CF2"/>
    <w:rsid w:val="47CD3B64"/>
    <w:rsid w:val="47D209FF"/>
    <w:rsid w:val="47D35DB1"/>
    <w:rsid w:val="47D502C0"/>
    <w:rsid w:val="47DD34A8"/>
    <w:rsid w:val="47FA303B"/>
    <w:rsid w:val="47FD5B6A"/>
    <w:rsid w:val="47FF28D0"/>
    <w:rsid w:val="480A1E0A"/>
    <w:rsid w:val="481E7563"/>
    <w:rsid w:val="483C1F65"/>
    <w:rsid w:val="484A6F23"/>
    <w:rsid w:val="48522C79"/>
    <w:rsid w:val="48532744"/>
    <w:rsid w:val="485A1120"/>
    <w:rsid w:val="48661D34"/>
    <w:rsid w:val="487D54A1"/>
    <w:rsid w:val="48933BF9"/>
    <w:rsid w:val="48944C19"/>
    <w:rsid w:val="489E6887"/>
    <w:rsid w:val="489F2FD7"/>
    <w:rsid w:val="48A64F09"/>
    <w:rsid w:val="48AC5066"/>
    <w:rsid w:val="48B124D9"/>
    <w:rsid w:val="48B77474"/>
    <w:rsid w:val="48BF2D31"/>
    <w:rsid w:val="48EA1F71"/>
    <w:rsid w:val="48F1177C"/>
    <w:rsid w:val="49032001"/>
    <w:rsid w:val="490B5E7A"/>
    <w:rsid w:val="491C5DE6"/>
    <w:rsid w:val="491E1C32"/>
    <w:rsid w:val="492732ED"/>
    <w:rsid w:val="493B623A"/>
    <w:rsid w:val="493E1E3B"/>
    <w:rsid w:val="494B0A69"/>
    <w:rsid w:val="494B1E21"/>
    <w:rsid w:val="495264A5"/>
    <w:rsid w:val="49530563"/>
    <w:rsid w:val="49553696"/>
    <w:rsid w:val="4957740E"/>
    <w:rsid w:val="495913D8"/>
    <w:rsid w:val="495A5150"/>
    <w:rsid w:val="496F3163"/>
    <w:rsid w:val="497A16BC"/>
    <w:rsid w:val="49815FDD"/>
    <w:rsid w:val="49823E34"/>
    <w:rsid w:val="498B7FB9"/>
    <w:rsid w:val="49997A26"/>
    <w:rsid w:val="49A5110B"/>
    <w:rsid w:val="49A8454F"/>
    <w:rsid w:val="49A91BC0"/>
    <w:rsid w:val="49AC4C9B"/>
    <w:rsid w:val="49B223D6"/>
    <w:rsid w:val="49B46F8C"/>
    <w:rsid w:val="49BF6D61"/>
    <w:rsid w:val="49C83E68"/>
    <w:rsid w:val="49E73BAD"/>
    <w:rsid w:val="49EA4BDD"/>
    <w:rsid w:val="4A0B7E4D"/>
    <w:rsid w:val="4A1115B3"/>
    <w:rsid w:val="4A181F56"/>
    <w:rsid w:val="4A195F96"/>
    <w:rsid w:val="4A1B668D"/>
    <w:rsid w:val="4A1D6A64"/>
    <w:rsid w:val="4A2135CB"/>
    <w:rsid w:val="4A282B58"/>
    <w:rsid w:val="4A293372"/>
    <w:rsid w:val="4A2D06C2"/>
    <w:rsid w:val="4A2F3EE7"/>
    <w:rsid w:val="4A30558A"/>
    <w:rsid w:val="4A3069B1"/>
    <w:rsid w:val="4A3F61EB"/>
    <w:rsid w:val="4A457C70"/>
    <w:rsid w:val="4A4C4A99"/>
    <w:rsid w:val="4A533E0D"/>
    <w:rsid w:val="4A60254F"/>
    <w:rsid w:val="4A690C8F"/>
    <w:rsid w:val="4A8F5711"/>
    <w:rsid w:val="4A911602"/>
    <w:rsid w:val="4A915AAB"/>
    <w:rsid w:val="4A9858ED"/>
    <w:rsid w:val="4A995073"/>
    <w:rsid w:val="4A9B5E30"/>
    <w:rsid w:val="4A9E1D36"/>
    <w:rsid w:val="4AA541A9"/>
    <w:rsid w:val="4AA81BE0"/>
    <w:rsid w:val="4ABE090A"/>
    <w:rsid w:val="4AC812BF"/>
    <w:rsid w:val="4AC81793"/>
    <w:rsid w:val="4ACC6808"/>
    <w:rsid w:val="4AD34597"/>
    <w:rsid w:val="4ADC0899"/>
    <w:rsid w:val="4AE206DB"/>
    <w:rsid w:val="4AEA314C"/>
    <w:rsid w:val="4AF3460B"/>
    <w:rsid w:val="4AF84C20"/>
    <w:rsid w:val="4B085F9D"/>
    <w:rsid w:val="4B0B7508"/>
    <w:rsid w:val="4B126B9F"/>
    <w:rsid w:val="4B157580"/>
    <w:rsid w:val="4B187071"/>
    <w:rsid w:val="4B312C21"/>
    <w:rsid w:val="4B34064F"/>
    <w:rsid w:val="4B344B01"/>
    <w:rsid w:val="4B394F62"/>
    <w:rsid w:val="4B44149B"/>
    <w:rsid w:val="4B461FA1"/>
    <w:rsid w:val="4B505E8B"/>
    <w:rsid w:val="4B517E8D"/>
    <w:rsid w:val="4B6D2F19"/>
    <w:rsid w:val="4B79577C"/>
    <w:rsid w:val="4B7C0FC4"/>
    <w:rsid w:val="4B844693"/>
    <w:rsid w:val="4B8B48EA"/>
    <w:rsid w:val="4B920D53"/>
    <w:rsid w:val="4B935E86"/>
    <w:rsid w:val="4B9B6DB2"/>
    <w:rsid w:val="4B9D454A"/>
    <w:rsid w:val="4BAB57EF"/>
    <w:rsid w:val="4BAF7C48"/>
    <w:rsid w:val="4BB51360"/>
    <w:rsid w:val="4BBA5F35"/>
    <w:rsid w:val="4BC42FEC"/>
    <w:rsid w:val="4BC46B51"/>
    <w:rsid w:val="4BCA036B"/>
    <w:rsid w:val="4BCD3D8C"/>
    <w:rsid w:val="4BCF1913"/>
    <w:rsid w:val="4BD72A88"/>
    <w:rsid w:val="4BD80F46"/>
    <w:rsid w:val="4BDD6AEA"/>
    <w:rsid w:val="4BE86A43"/>
    <w:rsid w:val="4BEB2A84"/>
    <w:rsid w:val="4C05635B"/>
    <w:rsid w:val="4C080E93"/>
    <w:rsid w:val="4C0B5D1B"/>
    <w:rsid w:val="4C154157"/>
    <w:rsid w:val="4C1930A0"/>
    <w:rsid w:val="4C1D5281"/>
    <w:rsid w:val="4C243449"/>
    <w:rsid w:val="4C271C44"/>
    <w:rsid w:val="4C2D188F"/>
    <w:rsid w:val="4C3149C4"/>
    <w:rsid w:val="4C39729F"/>
    <w:rsid w:val="4C3D27C9"/>
    <w:rsid w:val="4C3F2958"/>
    <w:rsid w:val="4C4360F4"/>
    <w:rsid w:val="4C471CF9"/>
    <w:rsid w:val="4C497B37"/>
    <w:rsid w:val="4C4D4AF8"/>
    <w:rsid w:val="4C515474"/>
    <w:rsid w:val="4C541867"/>
    <w:rsid w:val="4C6A3788"/>
    <w:rsid w:val="4C6D6F48"/>
    <w:rsid w:val="4C6F2FFB"/>
    <w:rsid w:val="4C717BE6"/>
    <w:rsid w:val="4C80297D"/>
    <w:rsid w:val="4C8E07EB"/>
    <w:rsid w:val="4C9417C6"/>
    <w:rsid w:val="4C95087D"/>
    <w:rsid w:val="4C990151"/>
    <w:rsid w:val="4C9E7130"/>
    <w:rsid w:val="4CB6269D"/>
    <w:rsid w:val="4CC66BA5"/>
    <w:rsid w:val="4CCE5C39"/>
    <w:rsid w:val="4CD75BDD"/>
    <w:rsid w:val="4CE20577"/>
    <w:rsid w:val="4CE36023"/>
    <w:rsid w:val="4CE37EE9"/>
    <w:rsid w:val="4CEE64ED"/>
    <w:rsid w:val="4CF5340E"/>
    <w:rsid w:val="4CFE24E8"/>
    <w:rsid w:val="4CFF5ED3"/>
    <w:rsid w:val="4CFF782A"/>
    <w:rsid w:val="4D0B3D7D"/>
    <w:rsid w:val="4D1C35A3"/>
    <w:rsid w:val="4D1D44CA"/>
    <w:rsid w:val="4D222F7F"/>
    <w:rsid w:val="4D302450"/>
    <w:rsid w:val="4D413775"/>
    <w:rsid w:val="4D413D05"/>
    <w:rsid w:val="4D442987"/>
    <w:rsid w:val="4D4E7696"/>
    <w:rsid w:val="4D4F1419"/>
    <w:rsid w:val="4D517593"/>
    <w:rsid w:val="4D532C20"/>
    <w:rsid w:val="4D56006E"/>
    <w:rsid w:val="4D6E142B"/>
    <w:rsid w:val="4D706CF0"/>
    <w:rsid w:val="4D740721"/>
    <w:rsid w:val="4D75743A"/>
    <w:rsid w:val="4D762083"/>
    <w:rsid w:val="4D7A5A5E"/>
    <w:rsid w:val="4D810262"/>
    <w:rsid w:val="4D810694"/>
    <w:rsid w:val="4D847BDE"/>
    <w:rsid w:val="4D8602C2"/>
    <w:rsid w:val="4D885D04"/>
    <w:rsid w:val="4D8E0D02"/>
    <w:rsid w:val="4DA44BEC"/>
    <w:rsid w:val="4DA720FE"/>
    <w:rsid w:val="4DB47968"/>
    <w:rsid w:val="4DB63E54"/>
    <w:rsid w:val="4DB97644"/>
    <w:rsid w:val="4DBE2066"/>
    <w:rsid w:val="4DCD36D9"/>
    <w:rsid w:val="4DCF2002"/>
    <w:rsid w:val="4DE3189D"/>
    <w:rsid w:val="4DE80F7C"/>
    <w:rsid w:val="4DEE4968"/>
    <w:rsid w:val="4DF35FC2"/>
    <w:rsid w:val="4DFE6D44"/>
    <w:rsid w:val="4E013C25"/>
    <w:rsid w:val="4E02431F"/>
    <w:rsid w:val="4E067EC7"/>
    <w:rsid w:val="4E0914D7"/>
    <w:rsid w:val="4E121B55"/>
    <w:rsid w:val="4E1313F6"/>
    <w:rsid w:val="4E164FFE"/>
    <w:rsid w:val="4E174236"/>
    <w:rsid w:val="4E1B08FD"/>
    <w:rsid w:val="4E1F46AE"/>
    <w:rsid w:val="4E2D2CB0"/>
    <w:rsid w:val="4E2F2F55"/>
    <w:rsid w:val="4E306312"/>
    <w:rsid w:val="4E314F2D"/>
    <w:rsid w:val="4E3441C2"/>
    <w:rsid w:val="4E363BFC"/>
    <w:rsid w:val="4E3C4E24"/>
    <w:rsid w:val="4E4166B5"/>
    <w:rsid w:val="4E452DBC"/>
    <w:rsid w:val="4E5C4BE5"/>
    <w:rsid w:val="4E5F4911"/>
    <w:rsid w:val="4E6C1DEA"/>
    <w:rsid w:val="4E7C2785"/>
    <w:rsid w:val="4E7F769E"/>
    <w:rsid w:val="4E804743"/>
    <w:rsid w:val="4E824A5E"/>
    <w:rsid w:val="4E8A7E8A"/>
    <w:rsid w:val="4E8D420E"/>
    <w:rsid w:val="4E8D7060"/>
    <w:rsid w:val="4E914FC2"/>
    <w:rsid w:val="4E9478CC"/>
    <w:rsid w:val="4E9C0017"/>
    <w:rsid w:val="4EA50606"/>
    <w:rsid w:val="4EAC5F97"/>
    <w:rsid w:val="4EAD19C4"/>
    <w:rsid w:val="4EB81245"/>
    <w:rsid w:val="4EB9387B"/>
    <w:rsid w:val="4EBF319B"/>
    <w:rsid w:val="4ECA7FF2"/>
    <w:rsid w:val="4ED937FE"/>
    <w:rsid w:val="4EE11040"/>
    <w:rsid w:val="4EEA53C2"/>
    <w:rsid w:val="4EEC23A6"/>
    <w:rsid w:val="4EEF4B91"/>
    <w:rsid w:val="4EFA4117"/>
    <w:rsid w:val="4EFD543E"/>
    <w:rsid w:val="4EFF04C8"/>
    <w:rsid w:val="4F0105C9"/>
    <w:rsid w:val="4F020299"/>
    <w:rsid w:val="4F193009"/>
    <w:rsid w:val="4F195165"/>
    <w:rsid w:val="4F1A55B1"/>
    <w:rsid w:val="4F216F0D"/>
    <w:rsid w:val="4F287F42"/>
    <w:rsid w:val="4F317E38"/>
    <w:rsid w:val="4F322E5A"/>
    <w:rsid w:val="4F340ACC"/>
    <w:rsid w:val="4F587A3C"/>
    <w:rsid w:val="4F5B7732"/>
    <w:rsid w:val="4F5E6E1A"/>
    <w:rsid w:val="4F731D97"/>
    <w:rsid w:val="4F7725B8"/>
    <w:rsid w:val="4F7930F6"/>
    <w:rsid w:val="4F863CEA"/>
    <w:rsid w:val="4F8761A5"/>
    <w:rsid w:val="4F887C83"/>
    <w:rsid w:val="4F9540B9"/>
    <w:rsid w:val="4F9F6734"/>
    <w:rsid w:val="4FA12817"/>
    <w:rsid w:val="4FA15887"/>
    <w:rsid w:val="4FAF6685"/>
    <w:rsid w:val="4FB8741A"/>
    <w:rsid w:val="4FC46188"/>
    <w:rsid w:val="4FD159FE"/>
    <w:rsid w:val="4FD25E95"/>
    <w:rsid w:val="4FD851C1"/>
    <w:rsid w:val="4FDC2E65"/>
    <w:rsid w:val="4FE04F25"/>
    <w:rsid w:val="4FE63299"/>
    <w:rsid w:val="4FE830E4"/>
    <w:rsid w:val="4FF84F5F"/>
    <w:rsid w:val="4FFB1042"/>
    <w:rsid w:val="4FFD2B5D"/>
    <w:rsid w:val="50081462"/>
    <w:rsid w:val="501B5EF2"/>
    <w:rsid w:val="50292F4D"/>
    <w:rsid w:val="502C1B48"/>
    <w:rsid w:val="50306E8D"/>
    <w:rsid w:val="50491571"/>
    <w:rsid w:val="50534BEB"/>
    <w:rsid w:val="50611263"/>
    <w:rsid w:val="50615C9C"/>
    <w:rsid w:val="50624749"/>
    <w:rsid w:val="50624806"/>
    <w:rsid w:val="5062593B"/>
    <w:rsid w:val="506547F0"/>
    <w:rsid w:val="506E10CE"/>
    <w:rsid w:val="506F24DD"/>
    <w:rsid w:val="50720485"/>
    <w:rsid w:val="50887117"/>
    <w:rsid w:val="508D2516"/>
    <w:rsid w:val="508D6964"/>
    <w:rsid w:val="509673EA"/>
    <w:rsid w:val="509B22D6"/>
    <w:rsid w:val="509B5C7E"/>
    <w:rsid w:val="509E57AB"/>
    <w:rsid w:val="50AA09B6"/>
    <w:rsid w:val="50AE6EB8"/>
    <w:rsid w:val="50D21A70"/>
    <w:rsid w:val="50DC516E"/>
    <w:rsid w:val="50DD1B6F"/>
    <w:rsid w:val="50DE21C3"/>
    <w:rsid w:val="50E0418D"/>
    <w:rsid w:val="50E41142"/>
    <w:rsid w:val="50E825A5"/>
    <w:rsid w:val="50ED0658"/>
    <w:rsid w:val="50ED2B10"/>
    <w:rsid w:val="50F11EF6"/>
    <w:rsid w:val="50F641CA"/>
    <w:rsid w:val="50FE1C37"/>
    <w:rsid w:val="510A38B1"/>
    <w:rsid w:val="51243BF3"/>
    <w:rsid w:val="5135052B"/>
    <w:rsid w:val="51525993"/>
    <w:rsid w:val="51544338"/>
    <w:rsid w:val="515D3F33"/>
    <w:rsid w:val="51606A47"/>
    <w:rsid w:val="51680D3A"/>
    <w:rsid w:val="516D4037"/>
    <w:rsid w:val="51765FC3"/>
    <w:rsid w:val="517D02A6"/>
    <w:rsid w:val="517F767D"/>
    <w:rsid w:val="51977398"/>
    <w:rsid w:val="519B7F47"/>
    <w:rsid w:val="519E38E7"/>
    <w:rsid w:val="51A1138F"/>
    <w:rsid w:val="51AB50F9"/>
    <w:rsid w:val="51AE4069"/>
    <w:rsid w:val="51AF4F35"/>
    <w:rsid w:val="51B2750C"/>
    <w:rsid w:val="51B35069"/>
    <w:rsid w:val="51B4045D"/>
    <w:rsid w:val="51C958BE"/>
    <w:rsid w:val="51CC08CF"/>
    <w:rsid w:val="51D204BE"/>
    <w:rsid w:val="51D412F6"/>
    <w:rsid w:val="51D830B6"/>
    <w:rsid w:val="51D9488C"/>
    <w:rsid w:val="51F45B52"/>
    <w:rsid w:val="52041E26"/>
    <w:rsid w:val="520C5A77"/>
    <w:rsid w:val="52157E66"/>
    <w:rsid w:val="5218167A"/>
    <w:rsid w:val="52326C6A"/>
    <w:rsid w:val="523670CE"/>
    <w:rsid w:val="5245738A"/>
    <w:rsid w:val="524F15A6"/>
    <w:rsid w:val="5269731C"/>
    <w:rsid w:val="526A4359"/>
    <w:rsid w:val="5272117D"/>
    <w:rsid w:val="5272748D"/>
    <w:rsid w:val="52823F6A"/>
    <w:rsid w:val="528A406D"/>
    <w:rsid w:val="529979B3"/>
    <w:rsid w:val="529C2700"/>
    <w:rsid w:val="52B06007"/>
    <w:rsid w:val="52C02AD1"/>
    <w:rsid w:val="52CD6993"/>
    <w:rsid w:val="52D11CE2"/>
    <w:rsid w:val="52D92ACB"/>
    <w:rsid w:val="52E12DA6"/>
    <w:rsid w:val="52EA7F96"/>
    <w:rsid w:val="52F14C6F"/>
    <w:rsid w:val="530829F0"/>
    <w:rsid w:val="53185E60"/>
    <w:rsid w:val="531A554E"/>
    <w:rsid w:val="531D5224"/>
    <w:rsid w:val="533573F7"/>
    <w:rsid w:val="534B58E0"/>
    <w:rsid w:val="535C0ABD"/>
    <w:rsid w:val="53640CAC"/>
    <w:rsid w:val="53710FFA"/>
    <w:rsid w:val="53716BEF"/>
    <w:rsid w:val="537D65C2"/>
    <w:rsid w:val="537E2514"/>
    <w:rsid w:val="538C2996"/>
    <w:rsid w:val="538D3D20"/>
    <w:rsid w:val="53990C1F"/>
    <w:rsid w:val="53BB3DEA"/>
    <w:rsid w:val="53BB61C7"/>
    <w:rsid w:val="53BC570A"/>
    <w:rsid w:val="53BD2965"/>
    <w:rsid w:val="53CB09D3"/>
    <w:rsid w:val="53CE12C1"/>
    <w:rsid w:val="53D17DBD"/>
    <w:rsid w:val="53D55F5F"/>
    <w:rsid w:val="53DF5EFD"/>
    <w:rsid w:val="53DF697E"/>
    <w:rsid w:val="53E27D52"/>
    <w:rsid w:val="53FD672A"/>
    <w:rsid w:val="540D56D8"/>
    <w:rsid w:val="540E7263"/>
    <w:rsid w:val="541E6B7D"/>
    <w:rsid w:val="541E7C60"/>
    <w:rsid w:val="541F7C9F"/>
    <w:rsid w:val="5424616B"/>
    <w:rsid w:val="54265B5E"/>
    <w:rsid w:val="54297BF9"/>
    <w:rsid w:val="542D76E9"/>
    <w:rsid w:val="543B7103"/>
    <w:rsid w:val="54465D45"/>
    <w:rsid w:val="54485F67"/>
    <w:rsid w:val="545A6004"/>
    <w:rsid w:val="545C3B2A"/>
    <w:rsid w:val="545D59A5"/>
    <w:rsid w:val="545D78A2"/>
    <w:rsid w:val="5463667D"/>
    <w:rsid w:val="54694499"/>
    <w:rsid w:val="547B6AD0"/>
    <w:rsid w:val="5488350A"/>
    <w:rsid w:val="548949EA"/>
    <w:rsid w:val="54971006"/>
    <w:rsid w:val="54AE6B07"/>
    <w:rsid w:val="54B0031A"/>
    <w:rsid w:val="54B1630D"/>
    <w:rsid w:val="54BB6FFA"/>
    <w:rsid w:val="54BD1FDF"/>
    <w:rsid w:val="54BD77A2"/>
    <w:rsid w:val="54BF2DC9"/>
    <w:rsid w:val="54C51A6B"/>
    <w:rsid w:val="54C53DC5"/>
    <w:rsid w:val="54CE3180"/>
    <w:rsid w:val="54DB23CF"/>
    <w:rsid w:val="54ED50CA"/>
    <w:rsid w:val="54F71B19"/>
    <w:rsid w:val="54F9581D"/>
    <w:rsid w:val="55065A58"/>
    <w:rsid w:val="55072A4B"/>
    <w:rsid w:val="55173E54"/>
    <w:rsid w:val="5522560D"/>
    <w:rsid w:val="552929F7"/>
    <w:rsid w:val="552C5495"/>
    <w:rsid w:val="55336B96"/>
    <w:rsid w:val="55414D17"/>
    <w:rsid w:val="555A7E5A"/>
    <w:rsid w:val="55624727"/>
    <w:rsid w:val="55661910"/>
    <w:rsid w:val="556A26C2"/>
    <w:rsid w:val="557C4CE4"/>
    <w:rsid w:val="557F08FB"/>
    <w:rsid w:val="55802BCB"/>
    <w:rsid w:val="55832775"/>
    <w:rsid w:val="55915C5C"/>
    <w:rsid w:val="559D089E"/>
    <w:rsid w:val="559D43FA"/>
    <w:rsid w:val="559F0FA0"/>
    <w:rsid w:val="559F6647"/>
    <w:rsid w:val="55A04E3B"/>
    <w:rsid w:val="55B71F05"/>
    <w:rsid w:val="55B860B5"/>
    <w:rsid w:val="55B87AEB"/>
    <w:rsid w:val="55C027DF"/>
    <w:rsid w:val="55D765D8"/>
    <w:rsid w:val="55E55872"/>
    <w:rsid w:val="55E74F22"/>
    <w:rsid w:val="55ED4953"/>
    <w:rsid w:val="55F032C3"/>
    <w:rsid w:val="55F04FF6"/>
    <w:rsid w:val="55FD5C05"/>
    <w:rsid w:val="560E37B5"/>
    <w:rsid w:val="561F0FD4"/>
    <w:rsid w:val="56222B52"/>
    <w:rsid w:val="562A7CA2"/>
    <w:rsid w:val="5633556B"/>
    <w:rsid w:val="56356D29"/>
    <w:rsid w:val="563B4759"/>
    <w:rsid w:val="563F5CC5"/>
    <w:rsid w:val="5649100F"/>
    <w:rsid w:val="564E1B99"/>
    <w:rsid w:val="565408CC"/>
    <w:rsid w:val="565B01D1"/>
    <w:rsid w:val="56770925"/>
    <w:rsid w:val="567A0BDF"/>
    <w:rsid w:val="567B1ED4"/>
    <w:rsid w:val="568C72B3"/>
    <w:rsid w:val="568D2A2B"/>
    <w:rsid w:val="569B5175"/>
    <w:rsid w:val="56A63A6B"/>
    <w:rsid w:val="56A97394"/>
    <w:rsid w:val="56AF23B9"/>
    <w:rsid w:val="56AF51E0"/>
    <w:rsid w:val="56BB5F3C"/>
    <w:rsid w:val="56BD608E"/>
    <w:rsid w:val="56C97471"/>
    <w:rsid w:val="56CF79B5"/>
    <w:rsid w:val="56D1072D"/>
    <w:rsid w:val="56D55E16"/>
    <w:rsid w:val="56D701ED"/>
    <w:rsid w:val="56DB31FB"/>
    <w:rsid w:val="56E36888"/>
    <w:rsid w:val="56E60023"/>
    <w:rsid w:val="56E6075F"/>
    <w:rsid w:val="56E66275"/>
    <w:rsid w:val="56ED6A4F"/>
    <w:rsid w:val="56FB38F8"/>
    <w:rsid w:val="57046199"/>
    <w:rsid w:val="57174680"/>
    <w:rsid w:val="57250B4B"/>
    <w:rsid w:val="572E656D"/>
    <w:rsid w:val="57330EA4"/>
    <w:rsid w:val="573C5E95"/>
    <w:rsid w:val="57480204"/>
    <w:rsid w:val="574B7E86"/>
    <w:rsid w:val="574F1705"/>
    <w:rsid w:val="575346E6"/>
    <w:rsid w:val="57546437"/>
    <w:rsid w:val="575C4647"/>
    <w:rsid w:val="57700C66"/>
    <w:rsid w:val="57710FE8"/>
    <w:rsid w:val="57881DA7"/>
    <w:rsid w:val="578C0DF0"/>
    <w:rsid w:val="579652ED"/>
    <w:rsid w:val="579C1E80"/>
    <w:rsid w:val="579D2DD8"/>
    <w:rsid w:val="57A37CC2"/>
    <w:rsid w:val="57A51C8C"/>
    <w:rsid w:val="57A97CED"/>
    <w:rsid w:val="57D74343"/>
    <w:rsid w:val="57EA58F1"/>
    <w:rsid w:val="57EE0063"/>
    <w:rsid w:val="57EF728C"/>
    <w:rsid w:val="57F41F18"/>
    <w:rsid w:val="57FE55CB"/>
    <w:rsid w:val="580E15DF"/>
    <w:rsid w:val="5818245E"/>
    <w:rsid w:val="581B1F4E"/>
    <w:rsid w:val="581D6B62"/>
    <w:rsid w:val="58216B9E"/>
    <w:rsid w:val="582270EA"/>
    <w:rsid w:val="583A0626"/>
    <w:rsid w:val="584611FC"/>
    <w:rsid w:val="584625B9"/>
    <w:rsid w:val="585636CA"/>
    <w:rsid w:val="585D5ABB"/>
    <w:rsid w:val="585D60C3"/>
    <w:rsid w:val="585E073D"/>
    <w:rsid w:val="586B2AA2"/>
    <w:rsid w:val="58750470"/>
    <w:rsid w:val="58783F4D"/>
    <w:rsid w:val="5881407B"/>
    <w:rsid w:val="58870D6E"/>
    <w:rsid w:val="589F3F28"/>
    <w:rsid w:val="58A5484D"/>
    <w:rsid w:val="58A82EAD"/>
    <w:rsid w:val="58AC2446"/>
    <w:rsid w:val="58B25CD4"/>
    <w:rsid w:val="58B6180A"/>
    <w:rsid w:val="58B70F82"/>
    <w:rsid w:val="58D26971"/>
    <w:rsid w:val="58D36A81"/>
    <w:rsid w:val="58DA2A14"/>
    <w:rsid w:val="58E14760"/>
    <w:rsid w:val="58E47279"/>
    <w:rsid w:val="58F36328"/>
    <w:rsid w:val="58F505A7"/>
    <w:rsid w:val="58F65D6B"/>
    <w:rsid w:val="59182E69"/>
    <w:rsid w:val="59241213"/>
    <w:rsid w:val="5925099C"/>
    <w:rsid w:val="592C120A"/>
    <w:rsid w:val="59351CF1"/>
    <w:rsid w:val="593B2AE0"/>
    <w:rsid w:val="594554D5"/>
    <w:rsid w:val="5949196E"/>
    <w:rsid w:val="594F3C5E"/>
    <w:rsid w:val="59555DEA"/>
    <w:rsid w:val="59594058"/>
    <w:rsid w:val="596D62FA"/>
    <w:rsid w:val="59791019"/>
    <w:rsid w:val="597E2795"/>
    <w:rsid w:val="598067A1"/>
    <w:rsid w:val="59967ADE"/>
    <w:rsid w:val="59A80A2C"/>
    <w:rsid w:val="59AC10B0"/>
    <w:rsid w:val="59B039A6"/>
    <w:rsid w:val="59B62442"/>
    <w:rsid w:val="59BA41A7"/>
    <w:rsid w:val="59C06CA7"/>
    <w:rsid w:val="5A030602"/>
    <w:rsid w:val="5A044CD7"/>
    <w:rsid w:val="5A0767A6"/>
    <w:rsid w:val="5A172D01"/>
    <w:rsid w:val="5A181D44"/>
    <w:rsid w:val="5A1E1C6F"/>
    <w:rsid w:val="5A214555"/>
    <w:rsid w:val="5A2A71C2"/>
    <w:rsid w:val="5A3A31C3"/>
    <w:rsid w:val="5A3B0D0B"/>
    <w:rsid w:val="5A3B1862"/>
    <w:rsid w:val="5A3C6727"/>
    <w:rsid w:val="5A3E7416"/>
    <w:rsid w:val="5A466973"/>
    <w:rsid w:val="5A4B333B"/>
    <w:rsid w:val="5A52173F"/>
    <w:rsid w:val="5A5D2B2C"/>
    <w:rsid w:val="5A6A1854"/>
    <w:rsid w:val="5A771855"/>
    <w:rsid w:val="5A9C6BCC"/>
    <w:rsid w:val="5A9C7376"/>
    <w:rsid w:val="5A9E4986"/>
    <w:rsid w:val="5AA328A9"/>
    <w:rsid w:val="5AA35018"/>
    <w:rsid w:val="5AAC21B6"/>
    <w:rsid w:val="5AB42467"/>
    <w:rsid w:val="5AC3469F"/>
    <w:rsid w:val="5AC57E95"/>
    <w:rsid w:val="5AC95E45"/>
    <w:rsid w:val="5AD32B73"/>
    <w:rsid w:val="5AD709DD"/>
    <w:rsid w:val="5AD7215D"/>
    <w:rsid w:val="5AE3680F"/>
    <w:rsid w:val="5AEC4941"/>
    <w:rsid w:val="5B056D75"/>
    <w:rsid w:val="5B1340E6"/>
    <w:rsid w:val="5B263EF1"/>
    <w:rsid w:val="5B391A07"/>
    <w:rsid w:val="5B3A6B8F"/>
    <w:rsid w:val="5B4147D2"/>
    <w:rsid w:val="5B4D72F6"/>
    <w:rsid w:val="5B557C15"/>
    <w:rsid w:val="5B634FF4"/>
    <w:rsid w:val="5B6D3433"/>
    <w:rsid w:val="5B7130F1"/>
    <w:rsid w:val="5B746C00"/>
    <w:rsid w:val="5B7A511B"/>
    <w:rsid w:val="5B800A46"/>
    <w:rsid w:val="5B8C62B2"/>
    <w:rsid w:val="5B8D0972"/>
    <w:rsid w:val="5B9444F1"/>
    <w:rsid w:val="5B9B5880"/>
    <w:rsid w:val="5B9C4B16"/>
    <w:rsid w:val="5BA1276A"/>
    <w:rsid w:val="5BC07095"/>
    <w:rsid w:val="5BDC11F0"/>
    <w:rsid w:val="5BED02C0"/>
    <w:rsid w:val="5BEF2162"/>
    <w:rsid w:val="5BF05CDF"/>
    <w:rsid w:val="5BF77F8F"/>
    <w:rsid w:val="5BFA16FB"/>
    <w:rsid w:val="5C043425"/>
    <w:rsid w:val="5C3D521B"/>
    <w:rsid w:val="5C4E02E7"/>
    <w:rsid w:val="5C5E432F"/>
    <w:rsid w:val="5C743C9D"/>
    <w:rsid w:val="5C761B75"/>
    <w:rsid w:val="5C7A210E"/>
    <w:rsid w:val="5C7D6D34"/>
    <w:rsid w:val="5C820272"/>
    <w:rsid w:val="5C8309B0"/>
    <w:rsid w:val="5C8A064E"/>
    <w:rsid w:val="5C8B3516"/>
    <w:rsid w:val="5C8F6A67"/>
    <w:rsid w:val="5C9A78E6"/>
    <w:rsid w:val="5CB33834"/>
    <w:rsid w:val="5CBB19AD"/>
    <w:rsid w:val="5CBC1860"/>
    <w:rsid w:val="5CBF40CA"/>
    <w:rsid w:val="5CC46C82"/>
    <w:rsid w:val="5CD14EB6"/>
    <w:rsid w:val="5CDD730A"/>
    <w:rsid w:val="5CE22035"/>
    <w:rsid w:val="5CF54B1C"/>
    <w:rsid w:val="5D001E59"/>
    <w:rsid w:val="5D141917"/>
    <w:rsid w:val="5D222DF7"/>
    <w:rsid w:val="5D355860"/>
    <w:rsid w:val="5D385550"/>
    <w:rsid w:val="5D42152D"/>
    <w:rsid w:val="5D491040"/>
    <w:rsid w:val="5D4C032F"/>
    <w:rsid w:val="5D552C05"/>
    <w:rsid w:val="5D584D38"/>
    <w:rsid w:val="5D5C103F"/>
    <w:rsid w:val="5D8538F5"/>
    <w:rsid w:val="5D8D253F"/>
    <w:rsid w:val="5D9D2341"/>
    <w:rsid w:val="5D9E5FAD"/>
    <w:rsid w:val="5DA547A2"/>
    <w:rsid w:val="5DAF62A3"/>
    <w:rsid w:val="5DBF512A"/>
    <w:rsid w:val="5DD010E5"/>
    <w:rsid w:val="5DDD1047"/>
    <w:rsid w:val="5DE05FAF"/>
    <w:rsid w:val="5DE27014"/>
    <w:rsid w:val="5DE43D38"/>
    <w:rsid w:val="5DEA03F9"/>
    <w:rsid w:val="5DED40FD"/>
    <w:rsid w:val="5DEF45E6"/>
    <w:rsid w:val="5DF070C7"/>
    <w:rsid w:val="5DF6625D"/>
    <w:rsid w:val="5DFB78A1"/>
    <w:rsid w:val="5E042740"/>
    <w:rsid w:val="5E056192"/>
    <w:rsid w:val="5E074541"/>
    <w:rsid w:val="5E131ECE"/>
    <w:rsid w:val="5E177F67"/>
    <w:rsid w:val="5E2824F8"/>
    <w:rsid w:val="5E312342"/>
    <w:rsid w:val="5E3953DC"/>
    <w:rsid w:val="5E541224"/>
    <w:rsid w:val="5E546526"/>
    <w:rsid w:val="5E59732C"/>
    <w:rsid w:val="5E64014B"/>
    <w:rsid w:val="5E6737F7"/>
    <w:rsid w:val="5E692744"/>
    <w:rsid w:val="5E692BF8"/>
    <w:rsid w:val="5E6B4DD0"/>
    <w:rsid w:val="5E6F461C"/>
    <w:rsid w:val="5E7E1181"/>
    <w:rsid w:val="5E8B1DC8"/>
    <w:rsid w:val="5E8C3611"/>
    <w:rsid w:val="5E8E5AFF"/>
    <w:rsid w:val="5E8E66C2"/>
    <w:rsid w:val="5E983765"/>
    <w:rsid w:val="5E992D6E"/>
    <w:rsid w:val="5EA83F0C"/>
    <w:rsid w:val="5EAE5899"/>
    <w:rsid w:val="5EB1580B"/>
    <w:rsid w:val="5EBF6C53"/>
    <w:rsid w:val="5ED0517C"/>
    <w:rsid w:val="5EDD765C"/>
    <w:rsid w:val="5EE132BE"/>
    <w:rsid w:val="5EE21FEF"/>
    <w:rsid w:val="5EE809FF"/>
    <w:rsid w:val="5EEB1B3A"/>
    <w:rsid w:val="5EED5641"/>
    <w:rsid w:val="5EEE15CE"/>
    <w:rsid w:val="5F1052C0"/>
    <w:rsid w:val="5F117322"/>
    <w:rsid w:val="5F12713D"/>
    <w:rsid w:val="5F175124"/>
    <w:rsid w:val="5F1C0A86"/>
    <w:rsid w:val="5F1C1314"/>
    <w:rsid w:val="5F1C6CD8"/>
    <w:rsid w:val="5F1E216F"/>
    <w:rsid w:val="5F2F29E7"/>
    <w:rsid w:val="5F2F46AC"/>
    <w:rsid w:val="5F3202A9"/>
    <w:rsid w:val="5F3308FB"/>
    <w:rsid w:val="5F330AC5"/>
    <w:rsid w:val="5F3538F6"/>
    <w:rsid w:val="5F4104EC"/>
    <w:rsid w:val="5F4806BA"/>
    <w:rsid w:val="5F5C7DBD"/>
    <w:rsid w:val="5F603A43"/>
    <w:rsid w:val="5F654C59"/>
    <w:rsid w:val="5F681618"/>
    <w:rsid w:val="5F685995"/>
    <w:rsid w:val="5F7268F8"/>
    <w:rsid w:val="5F73441E"/>
    <w:rsid w:val="5F820688"/>
    <w:rsid w:val="5FA00370"/>
    <w:rsid w:val="5FA23C0D"/>
    <w:rsid w:val="5FA754D1"/>
    <w:rsid w:val="5FA97B31"/>
    <w:rsid w:val="5FAE30F2"/>
    <w:rsid w:val="5FBD68DE"/>
    <w:rsid w:val="5FC666B6"/>
    <w:rsid w:val="5FC669B2"/>
    <w:rsid w:val="5FC96049"/>
    <w:rsid w:val="5FCF11F2"/>
    <w:rsid w:val="5FD02B65"/>
    <w:rsid w:val="5FE01EFB"/>
    <w:rsid w:val="5FEF131A"/>
    <w:rsid w:val="5FF27A39"/>
    <w:rsid w:val="5FF8288A"/>
    <w:rsid w:val="5FFA35CE"/>
    <w:rsid w:val="60014213"/>
    <w:rsid w:val="60061C8E"/>
    <w:rsid w:val="60066843"/>
    <w:rsid w:val="60070445"/>
    <w:rsid w:val="600A671C"/>
    <w:rsid w:val="600F7CBF"/>
    <w:rsid w:val="60145BE9"/>
    <w:rsid w:val="602E6BAE"/>
    <w:rsid w:val="6030036E"/>
    <w:rsid w:val="6031230F"/>
    <w:rsid w:val="60321761"/>
    <w:rsid w:val="60386F52"/>
    <w:rsid w:val="60391622"/>
    <w:rsid w:val="603F58EB"/>
    <w:rsid w:val="60405809"/>
    <w:rsid w:val="6050092C"/>
    <w:rsid w:val="605026B2"/>
    <w:rsid w:val="6053679E"/>
    <w:rsid w:val="60615395"/>
    <w:rsid w:val="606C77EB"/>
    <w:rsid w:val="607461C7"/>
    <w:rsid w:val="60805044"/>
    <w:rsid w:val="608D4EAA"/>
    <w:rsid w:val="609548B6"/>
    <w:rsid w:val="60AB1B22"/>
    <w:rsid w:val="60AC7DBB"/>
    <w:rsid w:val="60AD1C17"/>
    <w:rsid w:val="60CC6B22"/>
    <w:rsid w:val="60CE1419"/>
    <w:rsid w:val="60CE55D8"/>
    <w:rsid w:val="60D23FB5"/>
    <w:rsid w:val="60D42CBB"/>
    <w:rsid w:val="60DB5A3B"/>
    <w:rsid w:val="60E67FD5"/>
    <w:rsid w:val="60EA40C6"/>
    <w:rsid w:val="60EE3BDD"/>
    <w:rsid w:val="60FB2DC7"/>
    <w:rsid w:val="60FB3346"/>
    <w:rsid w:val="61016185"/>
    <w:rsid w:val="6107521B"/>
    <w:rsid w:val="61077C47"/>
    <w:rsid w:val="610859DB"/>
    <w:rsid w:val="611A1414"/>
    <w:rsid w:val="611B396F"/>
    <w:rsid w:val="6122434D"/>
    <w:rsid w:val="61287D74"/>
    <w:rsid w:val="612C6F7A"/>
    <w:rsid w:val="612E045B"/>
    <w:rsid w:val="612E4A80"/>
    <w:rsid w:val="613555BA"/>
    <w:rsid w:val="61362008"/>
    <w:rsid w:val="613D1187"/>
    <w:rsid w:val="614868F3"/>
    <w:rsid w:val="614E23C3"/>
    <w:rsid w:val="61527746"/>
    <w:rsid w:val="61582F4D"/>
    <w:rsid w:val="615B08EF"/>
    <w:rsid w:val="615B2AA4"/>
    <w:rsid w:val="61601744"/>
    <w:rsid w:val="616A46AA"/>
    <w:rsid w:val="617050B9"/>
    <w:rsid w:val="6178545B"/>
    <w:rsid w:val="617B06C3"/>
    <w:rsid w:val="61866A70"/>
    <w:rsid w:val="61880654"/>
    <w:rsid w:val="6190296C"/>
    <w:rsid w:val="61994B35"/>
    <w:rsid w:val="619B25B8"/>
    <w:rsid w:val="619B3521"/>
    <w:rsid w:val="61A067CD"/>
    <w:rsid w:val="61A87821"/>
    <w:rsid w:val="61BB7859"/>
    <w:rsid w:val="61BE469E"/>
    <w:rsid w:val="61C34597"/>
    <w:rsid w:val="61CD47C2"/>
    <w:rsid w:val="61CE5973"/>
    <w:rsid w:val="61D11707"/>
    <w:rsid w:val="61D50805"/>
    <w:rsid w:val="61D867CE"/>
    <w:rsid w:val="61DD6D9F"/>
    <w:rsid w:val="61EE3FF7"/>
    <w:rsid w:val="61F345B5"/>
    <w:rsid w:val="62023AA5"/>
    <w:rsid w:val="62053A53"/>
    <w:rsid w:val="6208352F"/>
    <w:rsid w:val="620B0D4D"/>
    <w:rsid w:val="621D541D"/>
    <w:rsid w:val="62295F11"/>
    <w:rsid w:val="622A0CE9"/>
    <w:rsid w:val="622D4D58"/>
    <w:rsid w:val="622E3F37"/>
    <w:rsid w:val="6237161D"/>
    <w:rsid w:val="623B1DE4"/>
    <w:rsid w:val="623F6299"/>
    <w:rsid w:val="62425BD4"/>
    <w:rsid w:val="62431B14"/>
    <w:rsid w:val="62436329"/>
    <w:rsid w:val="625469B4"/>
    <w:rsid w:val="625664E0"/>
    <w:rsid w:val="62623953"/>
    <w:rsid w:val="62634C1E"/>
    <w:rsid w:val="626537E0"/>
    <w:rsid w:val="62654AC1"/>
    <w:rsid w:val="627074CB"/>
    <w:rsid w:val="627306D4"/>
    <w:rsid w:val="62767ABC"/>
    <w:rsid w:val="6277079A"/>
    <w:rsid w:val="628E5862"/>
    <w:rsid w:val="62931B90"/>
    <w:rsid w:val="62970F08"/>
    <w:rsid w:val="629B237B"/>
    <w:rsid w:val="62AA63A9"/>
    <w:rsid w:val="62AD7C47"/>
    <w:rsid w:val="62B16E22"/>
    <w:rsid w:val="62B75221"/>
    <w:rsid w:val="62B91CC0"/>
    <w:rsid w:val="62C57EC0"/>
    <w:rsid w:val="62CC4571"/>
    <w:rsid w:val="62D33243"/>
    <w:rsid w:val="62D34DD2"/>
    <w:rsid w:val="62D522DA"/>
    <w:rsid w:val="62D578C9"/>
    <w:rsid w:val="62E0403B"/>
    <w:rsid w:val="62E77D1A"/>
    <w:rsid w:val="62F33D61"/>
    <w:rsid w:val="62F41FFC"/>
    <w:rsid w:val="62F826CC"/>
    <w:rsid w:val="62FD35E5"/>
    <w:rsid w:val="62FD472A"/>
    <w:rsid w:val="62FF6C09"/>
    <w:rsid w:val="630A5099"/>
    <w:rsid w:val="630A67C2"/>
    <w:rsid w:val="6318012F"/>
    <w:rsid w:val="631810DE"/>
    <w:rsid w:val="631C2DE5"/>
    <w:rsid w:val="631D413D"/>
    <w:rsid w:val="634A442A"/>
    <w:rsid w:val="635C14E4"/>
    <w:rsid w:val="63685A86"/>
    <w:rsid w:val="63691D6E"/>
    <w:rsid w:val="636C5F8B"/>
    <w:rsid w:val="637721C3"/>
    <w:rsid w:val="638B36A0"/>
    <w:rsid w:val="639A4752"/>
    <w:rsid w:val="63A617A2"/>
    <w:rsid w:val="63A66B70"/>
    <w:rsid w:val="63B84AF5"/>
    <w:rsid w:val="63BD558F"/>
    <w:rsid w:val="63BF50DD"/>
    <w:rsid w:val="63CF256C"/>
    <w:rsid w:val="63D567C7"/>
    <w:rsid w:val="63D865FB"/>
    <w:rsid w:val="63E37DC4"/>
    <w:rsid w:val="63E9142B"/>
    <w:rsid w:val="63EC5505"/>
    <w:rsid w:val="63EF4A2D"/>
    <w:rsid w:val="63F57AF7"/>
    <w:rsid w:val="63F630DE"/>
    <w:rsid w:val="63F844A0"/>
    <w:rsid w:val="63FC093D"/>
    <w:rsid w:val="640257A0"/>
    <w:rsid w:val="640C526F"/>
    <w:rsid w:val="640F6E0B"/>
    <w:rsid w:val="64153CF6"/>
    <w:rsid w:val="64195993"/>
    <w:rsid w:val="641B57B0"/>
    <w:rsid w:val="64224097"/>
    <w:rsid w:val="6426218D"/>
    <w:rsid w:val="64284C4A"/>
    <w:rsid w:val="644241E6"/>
    <w:rsid w:val="644D4CA4"/>
    <w:rsid w:val="646B3D0E"/>
    <w:rsid w:val="646C2758"/>
    <w:rsid w:val="64710683"/>
    <w:rsid w:val="647C5B23"/>
    <w:rsid w:val="648D5F82"/>
    <w:rsid w:val="64987A19"/>
    <w:rsid w:val="649E7692"/>
    <w:rsid w:val="64A27ACE"/>
    <w:rsid w:val="64AA7AB7"/>
    <w:rsid w:val="64AC14CD"/>
    <w:rsid w:val="64AC27F7"/>
    <w:rsid w:val="64AD4784"/>
    <w:rsid w:val="64AE53F7"/>
    <w:rsid w:val="64AF414A"/>
    <w:rsid w:val="64B1091C"/>
    <w:rsid w:val="64B97D5A"/>
    <w:rsid w:val="64BE336A"/>
    <w:rsid w:val="64CC0858"/>
    <w:rsid w:val="64CE1865"/>
    <w:rsid w:val="64CE1E95"/>
    <w:rsid w:val="64D8544F"/>
    <w:rsid w:val="64DD253C"/>
    <w:rsid w:val="64E32C0D"/>
    <w:rsid w:val="64EC7DBE"/>
    <w:rsid w:val="64F03F09"/>
    <w:rsid w:val="64F73B49"/>
    <w:rsid w:val="64F911FC"/>
    <w:rsid w:val="64FE5FDC"/>
    <w:rsid w:val="65127BC9"/>
    <w:rsid w:val="65186461"/>
    <w:rsid w:val="65226F5B"/>
    <w:rsid w:val="65257F68"/>
    <w:rsid w:val="653415BC"/>
    <w:rsid w:val="65380875"/>
    <w:rsid w:val="65386647"/>
    <w:rsid w:val="653B3C30"/>
    <w:rsid w:val="65494717"/>
    <w:rsid w:val="654E5711"/>
    <w:rsid w:val="65531631"/>
    <w:rsid w:val="656124DF"/>
    <w:rsid w:val="656777B1"/>
    <w:rsid w:val="65744BBB"/>
    <w:rsid w:val="65745756"/>
    <w:rsid w:val="657573D6"/>
    <w:rsid w:val="6579572F"/>
    <w:rsid w:val="657C6819"/>
    <w:rsid w:val="657D1B52"/>
    <w:rsid w:val="657F44B1"/>
    <w:rsid w:val="65856998"/>
    <w:rsid w:val="65882DCF"/>
    <w:rsid w:val="65A05D6F"/>
    <w:rsid w:val="65A17F37"/>
    <w:rsid w:val="65AA47C1"/>
    <w:rsid w:val="65B71508"/>
    <w:rsid w:val="65BC65E7"/>
    <w:rsid w:val="65DD6469"/>
    <w:rsid w:val="65E74C15"/>
    <w:rsid w:val="65E96EF5"/>
    <w:rsid w:val="65EB0A1F"/>
    <w:rsid w:val="65F00167"/>
    <w:rsid w:val="65F51309"/>
    <w:rsid w:val="65FB22AF"/>
    <w:rsid w:val="65FC516D"/>
    <w:rsid w:val="66060C04"/>
    <w:rsid w:val="660D5D4E"/>
    <w:rsid w:val="660F0098"/>
    <w:rsid w:val="66106E6A"/>
    <w:rsid w:val="661B7FD5"/>
    <w:rsid w:val="66236B0A"/>
    <w:rsid w:val="66316C4D"/>
    <w:rsid w:val="66321A5D"/>
    <w:rsid w:val="66434C5E"/>
    <w:rsid w:val="66501015"/>
    <w:rsid w:val="665976DA"/>
    <w:rsid w:val="665978D6"/>
    <w:rsid w:val="666F6D80"/>
    <w:rsid w:val="667245C3"/>
    <w:rsid w:val="667A103B"/>
    <w:rsid w:val="667A71E0"/>
    <w:rsid w:val="667F1C7C"/>
    <w:rsid w:val="66807B4C"/>
    <w:rsid w:val="66853957"/>
    <w:rsid w:val="669B6A87"/>
    <w:rsid w:val="669C24AC"/>
    <w:rsid w:val="669E65F5"/>
    <w:rsid w:val="66A5202F"/>
    <w:rsid w:val="66A81B0A"/>
    <w:rsid w:val="66A92AAF"/>
    <w:rsid w:val="66AB0941"/>
    <w:rsid w:val="66AC1952"/>
    <w:rsid w:val="66B60E53"/>
    <w:rsid w:val="66BA2932"/>
    <w:rsid w:val="66BE68C6"/>
    <w:rsid w:val="66C0263F"/>
    <w:rsid w:val="66DB1226"/>
    <w:rsid w:val="66DB7D5A"/>
    <w:rsid w:val="66E21BDB"/>
    <w:rsid w:val="66E9646E"/>
    <w:rsid w:val="66F42FFF"/>
    <w:rsid w:val="66F437F4"/>
    <w:rsid w:val="66F754AA"/>
    <w:rsid w:val="66FB71D3"/>
    <w:rsid w:val="670B521C"/>
    <w:rsid w:val="67120F4D"/>
    <w:rsid w:val="67132309"/>
    <w:rsid w:val="671A71FC"/>
    <w:rsid w:val="672C28D6"/>
    <w:rsid w:val="6735169B"/>
    <w:rsid w:val="67414D32"/>
    <w:rsid w:val="67432E7D"/>
    <w:rsid w:val="67480264"/>
    <w:rsid w:val="67492634"/>
    <w:rsid w:val="675039C2"/>
    <w:rsid w:val="675114E9"/>
    <w:rsid w:val="67601856"/>
    <w:rsid w:val="67630A4B"/>
    <w:rsid w:val="67631CA4"/>
    <w:rsid w:val="677129D0"/>
    <w:rsid w:val="67754918"/>
    <w:rsid w:val="67921643"/>
    <w:rsid w:val="67940784"/>
    <w:rsid w:val="67986ED7"/>
    <w:rsid w:val="67A1153A"/>
    <w:rsid w:val="67A34B3C"/>
    <w:rsid w:val="67AD2A5C"/>
    <w:rsid w:val="67B41268"/>
    <w:rsid w:val="67B52DAC"/>
    <w:rsid w:val="67B66355"/>
    <w:rsid w:val="67C10C5B"/>
    <w:rsid w:val="67C51289"/>
    <w:rsid w:val="67D30EB3"/>
    <w:rsid w:val="67E4371F"/>
    <w:rsid w:val="67E87AD0"/>
    <w:rsid w:val="67F66C43"/>
    <w:rsid w:val="68154BCC"/>
    <w:rsid w:val="68156360"/>
    <w:rsid w:val="681D2B64"/>
    <w:rsid w:val="681E4C98"/>
    <w:rsid w:val="6832115E"/>
    <w:rsid w:val="6843548D"/>
    <w:rsid w:val="684479D5"/>
    <w:rsid w:val="684A6681"/>
    <w:rsid w:val="68600D58"/>
    <w:rsid w:val="686058A9"/>
    <w:rsid w:val="68624B41"/>
    <w:rsid w:val="6863506D"/>
    <w:rsid w:val="686862A0"/>
    <w:rsid w:val="68794A24"/>
    <w:rsid w:val="687B51E8"/>
    <w:rsid w:val="687D3B3C"/>
    <w:rsid w:val="687E0414"/>
    <w:rsid w:val="688B3417"/>
    <w:rsid w:val="68931F2B"/>
    <w:rsid w:val="689C4AF0"/>
    <w:rsid w:val="68A85E4C"/>
    <w:rsid w:val="68B1232C"/>
    <w:rsid w:val="68B254D2"/>
    <w:rsid w:val="68B37CC9"/>
    <w:rsid w:val="68BC13C0"/>
    <w:rsid w:val="68C36416"/>
    <w:rsid w:val="68CA4B12"/>
    <w:rsid w:val="68D92F51"/>
    <w:rsid w:val="68E3351D"/>
    <w:rsid w:val="68E65C61"/>
    <w:rsid w:val="68F11E63"/>
    <w:rsid w:val="68F16ADF"/>
    <w:rsid w:val="68F410E4"/>
    <w:rsid w:val="69015F94"/>
    <w:rsid w:val="690C0A5F"/>
    <w:rsid w:val="691232A6"/>
    <w:rsid w:val="691952D1"/>
    <w:rsid w:val="691F2828"/>
    <w:rsid w:val="692B5965"/>
    <w:rsid w:val="693A23CD"/>
    <w:rsid w:val="69484FDB"/>
    <w:rsid w:val="69496826"/>
    <w:rsid w:val="694A3591"/>
    <w:rsid w:val="69543034"/>
    <w:rsid w:val="695D3707"/>
    <w:rsid w:val="69605A13"/>
    <w:rsid w:val="69760C87"/>
    <w:rsid w:val="69793B84"/>
    <w:rsid w:val="69855479"/>
    <w:rsid w:val="699F1AEF"/>
    <w:rsid w:val="69AC0C58"/>
    <w:rsid w:val="69AC1520"/>
    <w:rsid w:val="69B11CDD"/>
    <w:rsid w:val="69B31FE7"/>
    <w:rsid w:val="69C3298E"/>
    <w:rsid w:val="69C42F0D"/>
    <w:rsid w:val="69C51D1A"/>
    <w:rsid w:val="69CB6FE2"/>
    <w:rsid w:val="69CD637A"/>
    <w:rsid w:val="69D24000"/>
    <w:rsid w:val="69D71715"/>
    <w:rsid w:val="69D90001"/>
    <w:rsid w:val="69E06A00"/>
    <w:rsid w:val="6A0227A8"/>
    <w:rsid w:val="6A0665BA"/>
    <w:rsid w:val="6A1A6A24"/>
    <w:rsid w:val="6A1C21AE"/>
    <w:rsid w:val="6A2A0755"/>
    <w:rsid w:val="6A2F0733"/>
    <w:rsid w:val="6A3177EF"/>
    <w:rsid w:val="6A49294B"/>
    <w:rsid w:val="6A4A66F7"/>
    <w:rsid w:val="6A5437CA"/>
    <w:rsid w:val="6A60151E"/>
    <w:rsid w:val="6A6205FB"/>
    <w:rsid w:val="6A6B03BB"/>
    <w:rsid w:val="6A7154D2"/>
    <w:rsid w:val="6A756449"/>
    <w:rsid w:val="6A796C16"/>
    <w:rsid w:val="6A7A2B04"/>
    <w:rsid w:val="6A7D243E"/>
    <w:rsid w:val="6A7D43E4"/>
    <w:rsid w:val="6A8A71EB"/>
    <w:rsid w:val="6A92753B"/>
    <w:rsid w:val="6A9E2FAF"/>
    <w:rsid w:val="6A9E7A3D"/>
    <w:rsid w:val="6AA94AC6"/>
    <w:rsid w:val="6AAD2DD6"/>
    <w:rsid w:val="6AB66BC9"/>
    <w:rsid w:val="6AC07C98"/>
    <w:rsid w:val="6AC10733"/>
    <w:rsid w:val="6AC16985"/>
    <w:rsid w:val="6AC246F7"/>
    <w:rsid w:val="6AC81AC2"/>
    <w:rsid w:val="6ACA0A05"/>
    <w:rsid w:val="6ACB5B05"/>
    <w:rsid w:val="6AD93E55"/>
    <w:rsid w:val="6AE334F1"/>
    <w:rsid w:val="6AE82164"/>
    <w:rsid w:val="6AE929BC"/>
    <w:rsid w:val="6AF168ED"/>
    <w:rsid w:val="6AFF369B"/>
    <w:rsid w:val="6B056BE3"/>
    <w:rsid w:val="6B0B15E0"/>
    <w:rsid w:val="6B0D1BCA"/>
    <w:rsid w:val="6B104474"/>
    <w:rsid w:val="6B1116BB"/>
    <w:rsid w:val="6B187260"/>
    <w:rsid w:val="6B1B0F48"/>
    <w:rsid w:val="6B23319C"/>
    <w:rsid w:val="6B2541AA"/>
    <w:rsid w:val="6B25683C"/>
    <w:rsid w:val="6B2A079E"/>
    <w:rsid w:val="6B346CB9"/>
    <w:rsid w:val="6B367EB4"/>
    <w:rsid w:val="6B3B4729"/>
    <w:rsid w:val="6B5E0A45"/>
    <w:rsid w:val="6B5E6FA2"/>
    <w:rsid w:val="6B601395"/>
    <w:rsid w:val="6B62315D"/>
    <w:rsid w:val="6B63088A"/>
    <w:rsid w:val="6B6F7816"/>
    <w:rsid w:val="6B702365"/>
    <w:rsid w:val="6B7E19CD"/>
    <w:rsid w:val="6B801646"/>
    <w:rsid w:val="6B814D9E"/>
    <w:rsid w:val="6B8B4A16"/>
    <w:rsid w:val="6B8E684F"/>
    <w:rsid w:val="6B8F0831"/>
    <w:rsid w:val="6BA2020E"/>
    <w:rsid w:val="6BA20565"/>
    <w:rsid w:val="6BA836A7"/>
    <w:rsid w:val="6BB676C4"/>
    <w:rsid w:val="6BBB3901"/>
    <w:rsid w:val="6BC801EA"/>
    <w:rsid w:val="6BE7241B"/>
    <w:rsid w:val="6BF713A0"/>
    <w:rsid w:val="6BF73F74"/>
    <w:rsid w:val="6C070B91"/>
    <w:rsid w:val="6C0B3EB2"/>
    <w:rsid w:val="6C1A0A77"/>
    <w:rsid w:val="6C1C4750"/>
    <w:rsid w:val="6C1F1E21"/>
    <w:rsid w:val="6C223FAC"/>
    <w:rsid w:val="6C264CF2"/>
    <w:rsid w:val="6C375151"/>
    <w:rsid w:val="6C445118"/>
    <w:rsid w:val="6C46271A"/>
    <w:rsid w:val="6C474EF9"/>
    <w:rsid w:val="6C533564"/>
    <w:rsid w:val="6C573043"/>
    <w:rsid w:val="6C591A64"/>
    <w:rsid w:val="6C5F0204"/>
    <w:rsid w:val="6C5F584C"/>
    <w:rsid w:val="6C687D16"/>
    <w:rsid w:val="6C6B6F68"/>
    <w:rsid w:val="6C6D497F"/>
    <w:rsid w:val="6C755C79"/>
    <w:rsid w:val="6C8658C3"/>
    <w:rsid w:val="6C8F160B"/>
    <w:rsid w:val="6C9A748E"/>
    <w:rsid w:val="6CAA5DF6"/>
    <w:rsid w:val="6CAD6199"/>
    <w:rsid w:val="6CAF7728"/>
    <w:rsid w:val="6CB07B43"/>
    <w:rsid w:val="6CBA2382"/>
    <w:rsid w:val="6CBA5185"/>
    <w:rsid w:val="6CBD2E6E"/>
    <w:rsid w:val="6CC16782"/>
    <w:rsid w:val="6CD1329B"/>
    <w:rsid w:val="6CDA6E43"/>
    <w:rsid w:val="6CDB4691"/>
    <w:rsid w:val="6CE4695B"/>
    <w:rsid w:val="6CE53C8A"/>
    <w:rsid w:val="6CE67B1F"/>
    <w:rsid w:val="6CEF622B"/>
    <w:rsid w:val="6D027DC8"/>
    <w:rsid w:val="6D032E25"/>
    <w:rsid w:val="6D08160C"/>
    <w:rsid w:val="6D0D7C60"/>
    <w:rsid w:val="6D125E56"/>
    <w:rsid w:val="6D25240D"/>
    <w:rsid w:val="6D2D540F"/>
    <w:rsid w:val="6D351C89"/>
    <w:rsid w:val="6D411B6C"/>
    <w:rsid w:val="6D4C2232"/>
    <w:rsid w:val="6D617237"/>
    <w:rsid w:val="6D631B18"/>
    <w:rsid w:val="6D714693"/>
    <w:rsid w:val="6D7323BF"/>
    <w:rsid w:val="6D7E54FF"/>
    <w:rsid w:val="6D8158D8"/>
    <w:rsid w:val="6D875787"/>
    <w:rsid w:val="6D8C1D7F"/>
    <w:rsid w:val="6D8F314D"/>
    <w:rsid w:val="6D9C0FE4"/>
    <w:rsid w:val="6DA619D6"/>
    <w:rsid w:val="6DA73455"/>
    <w:rsid w:val="6DAE53F9"/>
    <w:rsid w:val="6DC1631B"/>
    <w:rsid w:val="6DC5678C"/>
    <w:rsid w:val="6DCF123D"/>
    <w:rsid w:val="6DD275E0"/>
    <w:rsid w:val="6DD9608C"/>
    <w:rsid w:val="6DDF3EE6"/>
    <w:rsid w:val="6DE1490C"/>
    <w:rsid w:val="6DE42EE4"/>
    <w:rsid w:val="6DE85FD7"/>
    <w:rsid w:val="6DEF74ED"/>
    <w:rsid w:val="6DF32CA7"/>
    <w:rsid w:val="6DF5641E"/>
    <w:rsid w:val="6DF73A81"/>
    <w:rsid w:val="6DFD50DD"/>
    <w:rsid w:val="6E001573"/>
    <w:rsid w:val="6E015F3D"/>
    <w:rsid w:val="6E080427"/>
    <w:rsid w:val="6E0B57C5"/>
    <w:rsid w:val="6E0C373D"/>
    <w:rsid w:val="6E3033A3"/>
    <w:rsid w:val="6E3F386B"/>
    <w:rsid w:val="6E47182B"/>
    <w:rsid w:val="6E57135A"/>
    <w:rsid w:val="6E5F098F"/>
    <w:rsid w:val="6E6416A4"/>
    <w:rsid w:val="6E650D9B"/>
    <w:rsid w:val="6E663ACB"/>
    <w:rsid w:val="6E6B34A3"/>
    <w:rsid w:val="6E6D1362"/>
    <w:rsid w:val="6E6E4D61"/>
    <w:rsid w:val="6E7C4644"/>
    <w:rsid w:val="6E8020D3"/>
    <w:rsid w:val="6E813D91"/>
    <w:rsid w:val="6E895C81"/>
    <w:rsid w:val="6EA91C0A"/>
    <w:rsid w:val="6EB72579"/>
    <w:rsid w:val="6EBC1098"/>
    <w:rsid w:val="6EC4377A"/>
    <w:rsid w:val="6ED35665"/>
    <w:rsid w:val="6EDA5D29"/>
    <w:rsid w:val="6EE83F08"/>
    <w:rsid w:val="6EEC6A5A"/>
    <w:rsid w:val="6EFE0E88"/>
    <w:rsid w:val="6F08315C"/>
    <w:rsid w:val="6F0C7101"/>
    <w:rsid w:val="6F0D3ED0"/>
    <w:rsid w:val="6F0D5074"/>
    <w:rsid w:val="6F0E7CBF"/>
    <w:rsid w:val="6F0F7DC5"/>
    <w:rsid w:val="6F1E7882"/>
    <w:rsid w:val="6F23376B"/>
    <w:rsid w:val="6F236464"/>
    <w:rsid w:val="6F2822B5"/>
    <w:rsid w:val="6F286FE2"/>
    <w:rsid w:val="6F433E0D"/>
    <w:rsid w:val="6F4418DA"/>
    <w:rsid w:val="6F4F27B2"/>
    <w:rsid w:val="6F571084"/>
    <w:rsid w:val="6F5B2A24"/>
    <w:rsid w:val="6F623646"/>
    <w:rsid w:val="6F6A457A"/>
    <w:rsid w:val="6F6F261E"/>
    <w:rsid w:val="6F8B594A"/>
    <w:rsid w:val="6F9417E0"/>
    <w:rsid w:val="6FA42FFA"/>
    <w:rsid w:val="6FA50623"/>
    <w:rsid w:val="6FAD0502"/>
    <w:rsid w:val="6FAF4FFE"/>
    <w:rsid w:val="6FB52FCC"/>
    <w:rsid w:val="6FBB701C"/>
    <w:rsid w:val="6FE17FF0"/>
    <w:rsid w:val="6FE7439B"/>
    <w:rsid w:val="6FE969BF"/>
    <w:rsid w:val="6FED7AA7"/>
    <w:rsid w:val="6FEF5D43"/>
    <w:rsid w:val="6FF57A3D"/>
    <w:rsid w:val="70002411"/>
    <w:rsid w:val="700D4521"/>
    <w:rsid w:val="700F0F64"/>
    <w:rsid w:val="701B4455"/>
    <w:rsid w:val="701D28B0"/>
    <w:rsid w:val="70206657"/>
    <w:rsid w:val="70217031"/>
    <w:rsid w:val="70243A7D"/>
    <w:rsid w:val="70267986"/>
    <w:rsid w:val="70327381"/>
    <w:rsid w:val="70340C9E"/>
    <w:rsid w:val="70395B51"/>
    <w:rsid w:val="703B0AF8"/>
    <w:rsid w:val="703D730B"/>
    <w:rsid w:val="704936A5"/>
    <w:rsid w:val="704B2437"/>
    <w:rsid w:val="7054140D"/>
    <w:rsid w:val="705838E8"/>
    <w:rsid w:val="7065090D"/>
    <w:rsid w:val="7067248C"/>
    <w:rsid w:val="706A7177"/>
    <w:rsid w:val="706B5163"/>
    <w:rsid w:val="70765B1C"/>
    <w:rsid w:val="707A1AB0"/>
    <w:rsid w:val="7081436D"/>
    <w:rsid w:val="70830B30"/>
    <w:rsid w:val="70843EF3"/>
    <w:rsid w:val="708E3D85"/>
    <w:rsid w:val="709D2496"/>
    <w:rsid w:val="709D4824"/>
    <w:rsid w:val="70C1525D"/>
    <w:rsid w:val="70C66AA3"/>
    <w:rsid w:val="70C96594"/>
    <w:rsid w:val="70CE1C35"/>
    <w:rsid w:val="70CE3BAA"/>
    <w:rsid w:val="70D23836"/>
    <w:rsid w:val="70DB7F45"/>
    <w:rsid w:val="70DC7924"/>
    <w:rsid w:val="70E362EC"/>
    <w:rsid w:val="70E55665"/>
    <w:rsid w:val="70E60E46"/>
    <w:rsid w:val="70E94540"/>
    <w:rsid w:val="70EB44B3"/>
    <w:rsid w:val="70F71FB3"/>
    <w:rsid w:val="7104581E"/>
    <w:rsid w:val="712317FC"/>
    <w:rsid w:val="712B6906"/>
    <w:rsid w:val="71381023"/>
    <w:rsid w:val="7138122D"/>
    <w:rsid w:val="713E451B"/>
    <w:rsid w:val="714125CE"/>
    <w:rsid w:val="71433036"/>
    <w:rsid w:val="714E0188"/>
    <w:rsid w:val="714F1788"/>
    <w:rsid w:val="71562A57"/>
    <w:rsid w:val="715924F7"/>
    <w:rsid w:val="715F4B4E"/>
    <w:rsid w:val="716330C5"/>
    <w:rsid w:val="716D38A1"/>
    <w:rsid w:val="717E2EDA"/>
    <w:rsid w:val="7184022A"/>
    <w:rsid w:val="71883851"/>
    <w:rsid w:val="719A09C7"/>
    <w:rsid w:val="71A52EE1"/>
    <w:rsid w:val="71B36606"/>
    <w:rsid w:val="71B66C06"/>
    <w:rsid w:val="71BC3FF7"/>
    <w:rsid w:val="71BE3C1E"/>
    <w:rsid w:val="71C034F3"/>
    <w:rsid w:val="71C04C20"/>
    <w:rsid w:val="71D13952"/>
    <w:rsid w:val="71DC7E8D"/>
    <w:rsid w:val="71E566F8"/>
    <w:rsid w:val="71E87F09"/>
    <w:rsid w:val="71F60ECD"/>
    <w:rsid w:val="71F96241"/>
    <w:rsid w:val="71FB1615"/>
    <w:rsid w:val="720043C0"/>
    <w:rsid w:val="72021D5D"/>
    <w:rsid w:val="72052CA7"/>
    <w:rsid w:val="7209768E"/>
    <w:rsid w:val="720D5082"/>
    <w:rsid w:val="720F4B34"/>
    <w:rsid w:val="72191F1B"/>
    <w:rsid w:val="721D3797"/>
    <w:rsid w:val="721E646B"/>
    <w:rsid w:val="72265A2D"/>
    <w:rsid w:val="723948B1"/>
    <w:rsid w:val="723C000C"/>
    <w:rsid w:val="723C253D"/>
    <w:rsid w:val="724265FE"/>
    <w:rsid w:val="72453460"/>
    <w:rsid w:val="724E2614"/>
    <w:rsid w:val="724F355A"/>
    <w:rsid w:val="725620A9"/>
    <w:rsid w:val="725D2036"/>
    <w:rsid w:val="726437F6"/>
    <w:rsid w:val="7264404D"/>
    <w:rsid w:val="726C2C48"/>
    <w:rsid w:val="726D3426"/>
    <w:rsid w:val="726F5F5D"/>
    <w:rsid w:val="727236FB"/>
    <w:rsid w:val="72741343"/>
    <w:rsid w:val="727B544A"/>
    <w:rsid w:val="727C45BA"/>
    <w:rsid w:val="728109FC"/>
    <w:rsid w:val="72832248"/>
    <w:rsid w:val="72861E0D"/>
    <w:rsid w:val="72872DB0"/>
    <w:rsid w:val="729251C6"/>
    <w:rsid w:val="72A37174"/>
    <w:rsid w:val="72A5553B"/>
    <w:rsid w:val="72AC4633"/>
    <w:rsid w:val="72B312A9"/>
    <w:rsid w:val="72B72F38"/>
    <w:rsid w:val="72BB6E10"/>
    <w:rsid w:val="72C06107"/>
    <w:rsid w:val="72D66E63"/>
    <w:rsid w:val="72DA6732"/>
    <w:rsid w:val="72EE0289"/>
    <w:rsid w:val="72F43367"/>
    <w:rsid w:val="730B577C"/>
    <w:rsid w:val="730D0430"/>
    <w:rsid w:val="7315140A"/>
    <w:rsid w:val="731625FC"/>
    <w:rsid w:val="731C6E4F"/>
    <w:rsid w:val="73201B95"/>
    <w:rsid w:val="73275372"/>
    <w:rsid w:val="73360B16"/>
    <w:rsid w:val="73406174"/>
    <w:rsid w:val="73423A7A"/>
    <w:rsid w:val="7348701D"/>
    <w:rsid w:val="734A28B7"/>
    <w:rsid w:val="735201FF"/>
    <w:rsid w:val="7357105A"/>
    <w:rsid w:val="737A39F5"/>
    <w:rsid w:val="737A3B75"/>
    <w:rsid w:val="73834F73"/>
    <w:rsid w:val="738642C8"/>
    <w:rsid w:val="738B062C"/>
    <w:rsid w:val="73985622"/>
    <w:rsid w:val="739C4363"/>
    <w:rsid w:val="73A31545"/>
    <w:rsid w:val="73AC4A69"/>
    <w:rsid w:val="73AF6852"/>
    <w:rsid w:val="73B47087"/>
    <w:rsid w:val="73B53504"/>
    <w:rsid w:val="73CE2013"/>
    <w:rsid w:val="73CE3B57"/>
    <w:rsid w:val="73D7393F"/>
    <w:rsid w:val="73DD0263"/>
    <w:rsid w:val="73E21CA8"/>
    <w:rsid w:val="73E839E9"/>
    <w:rsid w:val="73E85387"/>
    <w:rsid w:val="73EA0CFB"/>
    <w:rsid w:val="73F50988"/>
    <w:rsid w:val="73F95B20"/>
    <w:rsid w:val="73FC27DC"/>
    <w:rsid w:val="73FE1F9F"/>
    <w:rsid w:val="741D0C94"/>
    <w:rsid w:val="7420471D"/>
    <w:rsid w:val="74213D66"/>
    <w:rsid w:val="74250CD9"/>
    <w:rsid w:val="742F414E"/>
    <w:rsid w:val="7430191F"/>
    <w:rsid w:val="743608B6"/>
    <w:rsid w:val="74393A30"/>
    <w:rsid w:val="743F09E7"/>
    <w:rsid w:val="74410E24"/>
    <w:rsid w:val="74422B79"/>
    <w:rsid w:val="74432492"/>
    <w:rsid w:val="74500330"/>
    <w:rsid w:val="74626AE3"/>
    <w:rsid w:val="746834FA"/>
    <w:rsid w:val="74687CBF"/>
    <w:rsid w:val="746B0BAA"/>
    <w:rsid w:val="74742AF1"/>
    <w:rsid w:val="74824212"/>
    <w:rsid w:val="749164E8"/>
    <w:rsid w:val="74970208"/>
    <w:rsid w:val="74A1403B"/>
    <w:rsid w:val="74A45AEC"/>
    <w:rsid w:val="74A9060F"/>
    <w:rsid w:val="74AC57AA"/>
    <w:rsid w:val="74AC6B3A"/>
    <w:rsid w:val="74B97DE3"/>
    <w:rsid w:val="74C035F2"/>
    <w:rsid w:val="74C41CC3"/>
    <w:rsid w:val="74C96B62"/>
    <w:rsid w:val="74E53E9B"/>
    <w:rsid w:val="74E93D82"/>
    <w:rsid w:val="74E97204"/>
    <w:rsid w:val="74EE481B"/>
    <w:rsid w:val="74F040EF"/>
    <w:rsid w:val="74F454AB"/>
    <w:rsid w:val="74FF67F2"/>
    <w:rsid w:val="750E0A19"/>
    <w:rsid w:val="751838CC"/>
    <w:rsid w:val="751A0E6F"/>
    <w:rsid w:val="7524023C"/>
    <w:rsid w:val="75297601"/>
    <w:rsid w:val="752C514D"/>
    <w:rsid w:val="7530098F"/>
    <w:rsid w:val="753F00F4"/>
    <w:rsid w:val="754E6F5D"/>
    <w:rsid w:val="75534552"/>
    <w:rsid w:val="75554A77"/>
    <w:rsid w:val="75564379"/>
    <w:rsid w:val="755E4481"/>
    <w:rsid w:val="75653F8F"/>
    <w:rsid w:val="756B5E6B"/>
    <w:rsid w:val="757345ED"/>
    <w:rsid w:val="757C3BD5"/>
    <w:rsid w:val="7585360D"/>
    <w:rsid w:val="75853C55"/>
    <w:rsid w:val="75976C60"/>
    <w:rsid w:val="75A24E72"/>
    <w:rsid w:val="75CB3545"/>
    <w:rsid w:val="75D91278"/>
    <w:rsid w:val="75D95DAA"/>
    <w:rsid w:val="75DC3786"/>
    <w:rsid w:val="75DD025A"/>
    <w:rsid w:val="75DE3386"/>
    <w:rsid w:val="75DE7589"/>
    <w:rsid w:val="75EB5911"/>
    <w:rsid w:val="75EB6AA1"/>
    <w:rsid w:val="75EF1DD9"/>
    <w:rsid w:val="75F5572D"/>
    <w:rsid w:val="761777BD"/>
    <w:rsid w:val="7618573B"/>
    <w:rsid w:val="76224CCF"/>
    <w:rsid w:val="762404D4"/>
    <w:rsid w:val="762E038D"/>
    <w:rsid w:val="762E07DC"/>
    <w:rsid w:val="76394120"/>
    <w:rsid w:val="763E2F9F"/>
    <w:rsid w:val="76495C06"/>
    <w:rsid w:val="76520E7E"/>
    <w:rsid w:val="7657031B"/>
    <w:rsid w:val="76610E1E"/>
    <w:rsid w:val="766F287A"/>
    <w:rsid w:val="76701021"/>
    <w:rsid w:val="76790114"/>
    <w:rsid w:val="767D3C03"/>
    <w:rsid w:val="76827062"/>
    <w:rsid w:val="768B24F9"/>
    <w:rsid w:val="768D10BF"/>
    <w:rsid w:val="76921AE8"/>
    <w:rsid w:val="76944CA4"/>
    <w:rsid w:val="76985AE2"/>
    <w:rsid w:val="769F7D98"/>
    <w:rsid w:val="76B175BC"/>
    <w:rsid w:val="76B6683F"/>
    <w:rsid w:val="76B97545"/>
    <w:rsid w:val="76C3433D"/>
    <w:rsid w:val="76C52B9B"/>
    <w:rsid w:val="76C9651D"/>
    <w:rsid w:val="76CE66B2"/>
    <w:rsid w:val="76D1711F"/>
    <w:rsid w:val="76D20CDE"/>
    <w:rsid w:val="76D731F7"/>
    <w:rsid w:val="76DA2E7B"/>
    <w:rsid w:val="76DD4B47"/>
    <w:rsid w:val="76E039BC"/>
    <w:rsid w:val="76ED5E46"/>
    <w:rsid w:val="77007465"/>
    <w:rsid w:val="770976EA"/>
    <w:rsid w:val="770E3EAA"/>
    <w:rsid w:val="77172F4C"/>
    <w:rsid w:val="771D686D"/>
    <w:rsid w:val="77206FD3"/>
    <w:rsid w:val="772269FE"/>
    <w:rsid w:val="772B7660"/>
    <w:rsid w:val="772D4B79"/>
    <w:rsid w:val="772E644B"/>
    <w:rsid w:val="772F6324"/>
    <w:rsid w:val="773A3D47"/>
    <w:rsid w:val="77470212"/>
    <w:rsid w:val="77495E85"/>
    <w:rsid w:val="775331FD"/>
    <w:rsid w:val="775F1633"/>
    <w:rsid w:val="77647B3B"/>
    <w:rsid w:val="776C64FC"/>
    <w:rsid w:val="776D7803"/>
    <w:rsid w:val="776E6765"/>
    <w:rsid w:val="7777052F"/>
    <w:rsid w:val="7777673E"/>
    <w:rsid w:val="777B754B"/>
    <w:rsid w:val="77871F6E"/>
    <w:rsid w:val="7789082B"/>
    <w:rsid w:val="77892370"/>
    <w:rsid w:val="778925D9"/>
    <w:rsid w:val="77963C6B"/>
    <w:rsid w:val="7796604A"/>
    <w:rsid w:val="77A6402F"/>
    <w:rsid w:val="77A94A29"/>
    <w:rsid w:val="77AC5563"/>
    <w:rsid w:val="77B45115"/>
    <w:rsid w:val="77BC475C"/>
    <w:rsid w:val="77C74149"/>
    <w:rsid w:val="77D572BB"/>
    <w:rsid w:val="77DC3DDE"/>
    <w:rsid w:val="77DE7BD3"/>
    <w:rsid w:val="77E76D58"/>
    <w:rsid w:val="77F86763"/>
    <w:rsid w:val="77FB6A92"/>
    <w:rsid w:val="78032F91"/>
    <w:rsid w:val="781520BE"/>
    <w:rsid w:val="78197E01"/>
    <w:rsid w:val="78306EF8"/>
    <w:rsid w:val="7836450F"/>
    <w:rsid w:val="783D4736"/>
    <w:rsid w:val="783D6C67"/>
    <w:rsid w:val="784002E2"/>
    <w:rsid w:val="784136C2"/>
    <w:rsid w:val="784976AB"/>
    <w:rsid w:val="784D3788"/>
    <w:rsid w:val="7870712C"/>
    <w:rsid w:val="787C1C3D"/>
    <w:rsid w:val="7882092D"/>
    <w:rsid w:val="78847E31"/>
    <w:rsid w:val="78847E5C"/>
    <w:rsid w:val="788968A0"/>
    <w:rsid w:val="788C60D5"/>
    <w:rsid w:val="78922472"/>
    <w:rsid w:val="789575B1"/>
    <w:rsid w:val="789601BC"/>
    <w:rsid w:val="78B66E08"/>
    <w:rsid w:val="78BB0D0F"/>
    <w:rsid w:val="78BD534B"/>
    <w:rsid w:val="78C410BA"/>
    <w:rsid w:val="78C626DF"/>
    <w:rsid w:val="78C90E4C"/>
    <w:rsid w:val="78E67510"/>
    <w:rsid w:val="78EC1071"/>
    <w:rsid w:val="78F17D83"/>
    <w:rsid w:val="78F47F26"/>
    <w:rsid w:val="78FB5758"/>
    <w:rsid w:val="790C1713"/>
    <w:rsid w:val="790D1906"/>
    <w:rsid w:val="791153EF"/>
    <w:rsid w:val="791B586C"/>
    <w:rsid w:val="792253EC"/>
    <w:rsid w:val="79272A8A"/>
    <w:rsid w:val="79286CE2"/>
    <w:rsid w:val="79297BCF"/>
    <w:rsid w:val="793F2B12"/>
    <w:rsid w:val="794054AC"/>
    <w:rsid w:val="79411FC0"/>
    <w:rsid w:val="79416DAC"/>
    <w:rsid w:val="794351C7"/>
    <w:rsid w:val="794A7160"/>
    <w:rsid w:val="7956298E"/>
    <w:rsid w:val="795E0CCF"/>
    <w:rsid w:val="795E5A72"/>
    <w:rsid w:val="796F7C88"/>
    <w:rsid w:val="797144A4"/>
    <w:rsid w:val="79725A1A"/>
    <w:rsid w:val="797A042B"/>
    <w:rsid w:val="797A3F0E"/>
    <w:rsid w:val="797F7531"/>
    <w:rsid w:val="79801881"/>
    <w:rsid w:val="7994264C"/>
    <w:rsid w:val="79984EFC"/>
    <w:rsid w:val="799C664B"/>
    <w:rsid w:val="79A13C0A"/>
    <w:rsid w:val="79AB390E"/>
    <w:rsid w:val="79AB4A88"/>
    <w:rsid w:val="79AE52D4"/>
    <w:rsid w:val="79BC4EA2"/>
    <w:rsid w:val="79C43E47"/>
    <w:rsid w:val="79C63670"/>
    <w:rsid w:val="79C756FD"/>
    <w:rsid w:val="79CE3815"/>
    <w:rsid w:val="79D00993"/>
    <w:rsid w:val="79D966BA"/>
    <w:rsid w:val="79E92D7D"/>
    <w:rsid w:val="79EC36BB"/>
    <w:rsid w:val="79EE0E19"/>
    <w:rsid w:val="79F64610"/>
    <w:rsid w:val="79F82B71"/>
    <w:rsid w:val="79FB191F"/>
    <w:rsid w:val="79FD6AA0"/>
    <w:rsid w:val="7A092A68"/>
    <w:rsid w:val="7A0E424F"/>
    <w:rsid w:val="7A0E5017"/>
    <w:rsid w:val="7A177777"/>
    <w:rsid w:val="7A1D485C"/>
    <w:rsid w:val="7A236D15"/>
    <w:rsid w:val="7A3958BB"/>
    <w:rsid w:val="7A3967C7"/>
    <w:rsid w:val="7A4B1521"/>
    <w:rsid w:val="7A4E712B"/>
    <w:rsid w:val="7A4F18B8"/>
    <w:rsid w:val="7A5A538E"/>
    <w:rsid w:val="7A5A5BA8"/>
    <w:rsid w:val="7A5C5BD6"/>
    <w:rsid w:val="7A65732D"/>
    <w:rsid w:val="7A66163F"/>
    <w:rsid w:val="7A7408C7"/>
    <w:rsid w:val="7A827ECC"/>
    <w:rsid w:val="7A8F7F06"/>
    <w:rsid w:val="7A942E72"/>
    <w:rsid w:val="7A9A2E48"/>
    <w:rsid w:val="7A9A49D8"/>
    <w:rsid w:val="7A9D1452"/>
    <w:rsid w:val="7AA8721A"/>
    <w:rsid w:val="7AAE6544"/>
    <w:rsid w:val="7AB317CB"/>
    <w:rsid w:val="7AD4409F"/>
    <w:rsid w:val="7AD97A6C"/>
    <w:rsid w:val="7AE47ED9"/>
    <w:rsid w:val="7AEC1001"/>
    <w:rsid w:val="7AF17790"/>
    <w:rsid w:val="7AF5322D"/>
    <w:rsid w:val="7AFF6EE7"/>
    <w:rsid w:val="7B095F0A"/>
    <w:rsid w:val="7B0A3ECF"/>
    <w:rsid w:val="7B114DBF"/>
    <w:rsid w:val="7B121152"/>
    <w:rsid w:val="7B1E4E86"/>
    <w:rsid w:val="7B304708"/>
    <w:rsid w:val="7B312413"/>
    <w:rsid w:val="7B3E36DA"/>
    <w:rsid w:val="7B446F42"/>
    <w:rsid w:val="7B4A6C88"/>
    <w:rsid w:val="7B54377F"/>
    <w:rsid w:val="7B544FA6"/>
    <w:rsid w:val="7B6300D8"/>
    <w:rsid w:val="7B7A0BB6"/>
    <w:rsid w:val="7B806ADF"/>
    <w:rsid w:val="7B8410DB"/>
    <w:rsid w:val="7B8B2806"/>
    <w:rsid w:val="7B8C6B3B"/>
    <w:rsid w:val="7B94770B"/>
    <w:rsid w:val="7B995D1E"/>
    <w:rsid w:val="7BA05FB3"/>
    <w:rsid w:val="7BB6059A"/>
    <w:rsid w:val="7BBC11CF"/>
    <w:rsid w:val="7BD66691"/>
    <w:rsid w:val="7BE11714"/>
    <w:rsid w:val="7BEF28D0"/>
    <w:rsid w:val="7BF50744"/>
    <w:rsid w:val="7C001CD6"/>
    <w:rsid w:val="7C116FC2"/>
    <w:rsid w:val="7C157C7D"/>
    <w:rsid w:val="7C267445"/>
    <w:rsid w:val="7C357219"/>
    <w:rsid w:val="7C3714E0"/>
    <w:rsid w:val="7C444D20"/>
    <w:rsid w:val="7C4D6B6B"/>
    <w:rsid w:val="7C5321A4"/>
    <w:rsid w:val="7C5E3D6F"/>
    <w:rsid w:val="7C604061"/>
    <w:rsid w:val="7C64079E"/>
    <w:rsid w:val="7C66113B"/>
    <w:rsid w:val="7C6753DF"/>
    <w:rsid w:val="7C7C3B2C"/>
    <w:rsid w:val="7C91213C"/>
    <w:rsid w:val="7C954A3A"/>
    <w:rsid w:val="7C9B25CE"/>
    <w:rsid w:val="7C9D2A38"/>
    <w:rsid w:val="7CA659DB"/>
    <w:rsid w:val="7CAA3794"/>
    <w:rsid w:val="7CB400F8"/>
    <w:rsid w:val="7CB542E7"/>
    <w:rsid w:val="7CBC55FB"/>
    <w:rsid w:val="7CC71EEB"/>
    <w:rsid w:val="7CCE3D6A"/>
    <w:rsid w:val="7CD930BD"/>
    <w:rsid w:val="7CE704CD"/>
    <w:rsid w:val="7CEC0F62"/>
    <w:rsid w:val="7CEF740C"/>
    <w:rsid w:val="7CF11C3E"/>
    <w:rsid w:val="7CF152E5"/>
    <w:rsid w:val="7D0D3EBC"/>
    <w:rsid w:val="7D121D91"/>
    <w:rsid w:val="7D184A39"/>
    <w:rsid w:val="7D1A6257"/>
    <w:rsid w:val="7D292894"/>
    <w:rsid w:val="7D2D7007"/>
    <w:rsid w:val="7D2E3DA1"/>
    <w:rsid w:val="7D36464E"/>
    <w:rsid w:val="7D374D36"/>
    <w:rsid w:val="7D3A60A2"/>
    <w:rsid w:val="7D450D50"/>
    <w:rsid w:val="7D4615F6"/>
    <w:rsid w:val="7D5D078F"/>
    <w:rsid w:val="7D651BFD"/>
    <w:rsid w:val="7D733A32"/>
    <w:rsid w:val="7D7C3DCB"/>
    <w:rsid w:val="7D8A016B"/>
    <w:rsid w:val="7D9A5540"/>
    <w:rsid w:val="7D9F3E29"/>
    <w:rsid w:val="7DA0067C"/>
    <w:rsid w:val="7DA56094"/>
    <w:rsid w:val="7DA64894"/>
    <w:rsid w:val="7DAB0D8C"/>
    <w:rsid w:val="7DAB2992"/>
    <w:rsid w:val="7DB27F48"/>
    <w:rsid w:val="7DBB1A86"/>
    <w:rsid w:val="7DC720D4"/>
    <w:rsid w:val="7DC9191C"/>
    <w:rsid w:val="7DDA2D2B"/>
    <w:rsid w:val="7DE61F4E"/>
    <w:rsid w:val="7DE72B62"/>
    <w:rsid w:val="7DED6CB5"/>
    <w:rsid w:val="7DF67617"/>
    <w:rsid w:val="7E045281"/>
    <w:rsid w:val="7E0620B6"/>
    <w:rsid w:val="7E140500"/>
    <w:rsid w:val="7E1940E5"/>
    <w:rsid w:val="7E2D569D"/>
    <w:rsid w:val="7E313A4A"/>
    <w:rsid w:val="7E370FE0"/>
    <w:rsid w:val="7E382007"/>
    <w:rsid w:val="7E393A63"/>
    <w:rsid w:val="7E395C41"/>
    <w:rsid w:val="7E3B120C"/>
    <w:rsid w:val="7E4070BC"/>
    <w:rsid w:val="7E417F15"/>
    <w:rsid w:val="7E437985"/>
    <w:rsid w:val="7E45506D"/>
    <w:rsid w:val="7E4800B3"/>
    <w:rsid w:val="7E497F22"/>
    <w:rsid w:val="7E4A5D8B"/>
    <w:rsid w:val="7E503A45"/>
    <w:rsid w:val="7E624231"/>
    <w:rsid w:val="7E644BF6"/>
    <w:rsid w:val="7E6572EE"/>
    <w:rsid w:val="7E7538B7"/>
    <w:rsid w:val="7E904A01"/>
    <w:rsid w:val="7E9C052C"/>
    <w:rsid w:val="7E9C5F63"/>
    <w:rsid w:val="7EB0669D"/>
    <w:rsid w:val="7EBA1B05"/>
    <w:rsid w:val="7EC24622"/>
    <w:rsid w:val="7ED26AAB"/>
    <w:rsid w:val="7ED37308"/>
    <w:rsid w:val="7EDB4998"/>
    <w:rsid w:val="7EDD0509"/>
    <w:rsid w:val="7EE177BF"/>
    <w:rsid w:val="7EE747B5"/>
    <w:rsid w:val="7EED78F1"/>
    <w:rsid w:val="7EFA526B"/>
    <w:rsid w:val="7EFD37B4"/>
    <w:rsid w:val="7F017E21"/>
    <w:rsid w:val="7F0730DD"/>
    <w:rsid w:val="7F0966F1"/>
    <w:rsid w:val="7F097E5D"/>
    <w:rsid w:val="7F0A5111"/>
    <w:rsid w:val="7F144E7E"/>
    <w:rsid w:val="7F146B45"/>
    <w:rsid w:val="7F1F73AD"/>
    <w:rsid w:val="7F34107C"/>
    <w:rsid w:val="7F381330"/>
    <w:rsid w:val="7F58120E"/>
    <w:rsid w:val="7F5E765E"/>
    <w:rsid w:val="7F651B7D"/>
    <w:rsid w:val="7F7122D0"/>
    <w:rsid w:val="7F7562BD"/>
    <w:rsid w:val="7F8A7D3D"/>
    <w:rsid w:val="7FA357DC"/>
    <w:rsid w:val="7FA8530F"/>
    <w:rsid w:val="7FAA3445"/>
    <w:rsid w:val="7FAB6B6F"/>
    <w:rsid w:val="7FAE0E2E"/>
    <w:rsid w:val="7FAE7BCD"/>
    <w:rsid w:val="7FB30B9F"/>
    <w:rsid w:val="7FB42EBF"/>
    <w:rsid w:val="7FB71B57"/>
    <w:rsid w:val="7FBA3C77"/>
    <w:rsid w:val="7FC11792"/>
    <w:rsid w:val="7FCD7E3A"/>
    <w:rsid w:val="7FD4460D"/>
    <w:rsid w:val="7FDF548C"/>
    <w:rsid w:val="7FE073C7"/>
    <w:rsid w:val="7FE63A15"/>
    <w:rsid w:val="7FF1242C"/>
    <w:rsid w:val="7FF538B1"/>
    <w:rsid w:val="7FF60A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qFormat="1" w:unhideWhenUsed="0" w:uiPriority="0" w:semiHidden="0" w:name="index 7"/>
    <w:lsdException w:uiPriority="0" w:name="index 8"/>
    <w:lsdException w:uiPriority="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qFormat="1" w:unhideWhenUsed="0" w:uiPriority="0" w:semiHidden="0" w:name="toa heading"/>
    <w:lsdException w:uiPriority="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link w:val="222"/>
    <w:qFormat/>
    <w:uiPriority w:val="0"/>
    <w:pPr>
      <w:keepNext/>
      <w:keepLines/>
      <w:spacing w:line="413" w:lineRule="auto"/>
      <w:outlineLvl w:val="1"/>
    </w:pPr>
    <w:rPr>
      <w:rFonts w:ascii="Arial" w:hAnsi="Arial" w:eastAsia="黑体"/>
      <w:b/>
      <w:sz w:val="32"/>
    </w:rPr>
  </w:style>
  <w:style w:type="paragraph" w:styleId="4">
    <w:name w:val="heading 3"/>
    <w:basedOn w:val="1"/>
    <w:next w:val="1"/>
    <w:link w:val="211"/>
    <w:qFormat/>
    <w:uiPriority w:val="0"/>
    <w:pPr>
      <w:keepNext/>
      <w:keepLines/>
      <w:spacing w:line="413" w:lineRule="auto"/>
      <w:outlineLvl w:val="2"/>
    </w:pPr>
    <w:rPr>
      <w:b/>
      <w:sz w:val="32"/>
    </w:rPr>
  </w:style>
  <w:style w:type="paragraph" w:styleId="5">
    <w:name w:val="heading 4"/>
    <w:basedOn w:val="1"/>
    <w:next w:val="1"/>
    <w:qFormat/>
    <w:uiPriority w:val="0"/>
    <w:pPr>
      <w:keepNext/>
      <w:keepLines/>
      <w:spacing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line="317" w:lineRule="auto"/>
      <w:ind w:left="1584" w:hanging="1584"/>
      <w:outlineLvl w:val="8"/>
    </w:pPr>
    <w:rPr>
      <w:rFonts w:ascii="Arial" w:hAnsi="Arial" w:eastAsia="黑体"/>
      <w:b/>
      <w:sz w:val="24"/>
    </w:rPr>
  </w:style>
  <w:style w:type="character" w:default="1" w:styleId="64">
    <w:name w:val="Default Paragraph Font"/>
    <w:semiHidden/>
    <w:unhideWhenUsed/>
    <w:qFormat/>
    <w:uiPriority w:val="1"/>
  </w:style>
  <w:style w:type="table" w:default="1" w:styleId="62">
    <w:name w:val="Normal Table"/>
    <w:semiHidden/>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tabs>
        <w:tab w:val="left" w:pos="1134"/>
      </w:tabs>
      <w:adjustRightInd w:val="0"/>
      <w:snapToGrid w:val="0"/>
      <w:spacing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rPr>
      <w:rFonts w:ascii="Arial" w:hAnsi="Arial"/>
      <w:sz w:val="24"/>
    </w:rPr>
  </w:style>
  <w:style w:type="paragraph" w:styleId="19">
    <w:name w:val="annotation text"/>
    <w:basedOn w:val="1"/>
    <w:link w:val="229"/>
    <w:qFormat/>
    <w:uiPriority w:val="0"/>
    <w:pPr>
      <w:adjustRightInd w:val="0"/>
      <w:spacing w:line="360" w:lineRule="atLeast"/>
      <w:jc w:val="left"/>
      <w:textAlignment w:val="baseline"/>
    </w:pPr>
    <w:rPr>
      <w:kern w:val="0"/>
      <w:sz w:val="24"/>
    </w:rPr>
  </w:style>
  <w:style w:type="paragraph" w:styleId="20">
    <w:name w:val="Body Text 3"/>
    <w:basedOn w:val="1"/>
    <w:qFormat/>
    <w:uiPriority w:val="0"/>
    <w:pPr>
      <w:adjustRightInd w:val="0"/>
      <w:snapToGrid w:val="0"/>
      <w:spacing w:line="360" w:lineRule="auto"/>
    </w:pPr>
    <w:rPr>
      <w:sz w:val="16"/>
    </w:rPr>
  </w:style>
  <w:style w:type="paragraph" w:styleId="21">
    <w:name w:val="List Bullet 3"/>
    <w:basedOn w:val="1"/>
    <w:qFormat/>
    <w:uiPriority w:val="0"/>
    <w:pPr>
      <w:numPr>
        <w:ilvl w:val="0"/>
        <w:numId w:val="2"/>
      </w:numPr>
      <w:adjustRightInd w:val="0"/>
      <w:snapToGrid w:val="0"/>
      <w:spacing w:line="360" w:lineRule="auto"/>
    </w:pPr>
    <w:rPr>
      <w:sz w:val="24"/>
    </w:rPr>
  </w:style>
  <w:style w:type="paragraph" w:styleId="22">
    <w:name w:val="Body Text"/>
    <w:basedOn w:val="1"/>
    <w:next w:val="23"/>
    <w:qFormat/>
    <w:uiPriority w:val="0"/>
    <w:rPr>
      <w:rFonts w:ascii="仿宋_GB2312" w:eastAsia="仿宋_GB2312"/>
      <w:sz w:val="32"/>
    </w:rPr>
  </w:style>
  <w:style w:type="paragraph" w:styleId="23">
    <w:name w:val="index 7"/>
    <w:basedOn w:val="1"/>
    <w:next w:val="1"/>
    <w:qFormat/>
    <w:uiPriority w:val="0"/>
    <w:pPr>
      <w:ind w:left="2520"/>
    </w:pPr>
  </w:style>
  <w:style w:type="paragraph" w:styleId="24">
    <w:name w:val="Body Text Indent"/>
    <w:basedOn w:val="1"/>
    <w:link w:val="217"/>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line="360" w:lineRule="auto"/>
      <w:ind w:left="420" w:leftChars="200"/>
    </w:pPr>
    <w:rPr>
      <w:sz w:val="24"/>
    </w:rPr>
  </w:style>
  <w:style w:type="paragraph" w:styleId="28">
    <w:name w:val="List Bullet 2"/>
    <w:basedOn w:val="1"/>
    <w:qFormat/>
    <w:uiPriority w:val="0"/>
    <w:pPr>
      <w:numPr>
        <w:ilvl w:val="0"/>
        <w:numId w:val="3"/>
      </w:numPr>
      <w:adjustRightInd w:val="0"/>
      <w:snapToGrid w:val="0"/>
      <w:spacing w:line="360" w:lineRule="auto"/>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39"/>
    <w:pPr>
      <w:ind w:left="840" w:leftChars="400"/>
    </w:pPr>
  </w:style>
  <w:style w:type="paragraph" w:styleId="31">
    <w:name w:val="Plain Text"/>
    <w:basedOn w:val="1"/>
    <w:qFormat/>
    <w:uiPriority w:val="0"/>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231"/>
    <w:qFormat/>
    <w:uiPriority w:val="0"/>
  </w:style>
  <w:style w:type="paragraph" w:styleId="34">
    <w:name w:val="Body Text Indent 2"/>
    <w:basedOn w:val="1"/>
    <w:link w:val="224"/>
    <w:qFormat/>
    <w:uiPriority w:val="0"/>
    <w:pPr>
      <w:snapToGrid w:val="0"/>
      <w:spacing w:line="560" w:lineRule="atLeast"/>
      <w:ind w:firstLine="540"/>
    </w:pPr>
  </w:style>
  <w:style w:type="paragraph" w:styleId="35">
    <w:name w:val="Balloon Text"/>
    <w:basedOn w:val="1"/>
    <w:qFormat/>
    <w:uiPriority w:val="0"/>
    <w:rPr>
      <w:sz w:val="18"/>
    </w:rPr>
  </w:style>
  <w:style w:type="paragraph" w:styleId="36">
    <w:name w:val="footer"/>
    <w:basedOn w:val="1"/>
    <w:next w:val="37"/>
    <w:qFormat/>
    <w:uiPriority w:val="0"/>
    <w:pPr>
      <w:tabs>
        <w:tab w:val="center" w:pos="4153"/>
        <w:tab w:val="right" w:pos="8306"/>
      </w:tabs>
      <w:snapToGrid w:val="0"/>
      <w:jc w:val="left"/>
    </w:pPr>
    <w:rPr>
      <w:sz w:val="18"/>
    </w:rPr>
  </w:style>
  <w:style w:type="paragraph" w:customStyle="1" w:styleId="37">
    <w:name w:val="索引 51"/>
    <w:basedOn w:val="1"/>
    <w:next w:val="1"/>
    <w:qFormat/>
    <w:uiPriority w:val="0"/>
    <w:pPr>
      <w:ind w:left="1680"/>
    </w:pPr>
    <w:rPr>
      <w:rFonts w:eastAsia="方正仿宋_GBK" w:cs="宋体"/>
      <w:color w:val="000000"/>
      <w:sz w:val="36"/>
      <w:szCs w:val="24"/>
    </w:rPr>
  </w:style>
  <w:style w:type="paragraph" w:styleId="38">
    <w:name w:val="header"/>
    <w:basedOn w:val="1"/>
    <w:qFormat/>
    <w:uiPriority w:val="0"/>
    <w:pPr>
      <w:pBdr>
        <w:bottom w:val="single" w:color="auto" w:sz="6" w:space="1"/>
      </w:pBdr>
      <w:tabs>
        <w:tab w:val="center" w:pos="4153"/>
        <w:tab w:val="right" w:pos="8306"/>
      </w:tabs>
      <w:snapToGrid w:val="0"/>
      <w:jc w:val="center"/>
    </w:pPr>
    <w:rPr>
      <w:sz w:val="18"/>
    </w:rPr>
  </w:style>
  <w:style w:type="paragraph" w:styleId="39">
    <w:name w:val="toc 1"/>
    <w:basedOn w:val="1"/>
    <w:next w:val="1"/>
    <w:qFormat/>
    <w:uiPriority w:val="0"/>
    <w:pPr>
      <w:spacing w:line="180" w:lineRule="auto"/>
      <w:jc w:val="center"/>
    </w:pPr>
    <w:rPr>
      <w:sz w:val="30"/>
    </w:rPr>
  </w:style>
  <w:style w:type="paragraph" w:styleId="40">
    <w:name w:val="List Continue 4"/>
    <w:basedOn w:val="1"/>
    <w:qFormat/>
    <w:uiPriority w:val="0"/>
    <w:pPr>
      <w:adjustRightInd w:val="0"/>
      <w:snapToGrid w:val="0"/>
      <w:spacing w:line="360" w:lineRule="auto"/>
      <w:ind w:left="1680" w:leftChars="800"/>
    </w:pPr>
    <w:rPr>
      <w:sz w:val="24"/>
    </w:rPr>
  </w:style>
  <w:style w:type="paragraph" w:styleId="41">
    <w:name w:val="toc 4"/>
    <w:basedOn w:val="1"/>
    <w:next w:val="1"/>
    <w:qFormat/>
    <w:uiPriority w:val="0"/>
    <w:pPr>
      <w:ind w:left="1260" w:leftChars="600"/>
    </w:pPr>
  </w:style>
  <w:style w:type="paragraph" w:styleId="42">
    <w:name w:val="index heading"/>
    <w:basedOn w:val="1"/>
    <w:next w:val="1"/>
    <w:qFormat/>
    <w:uiPriority w:val="0"/>
    <w:rPr>
      <w:rFonts w:ascii="Arial" w:hAnsi="Arial"/>
      <w:b/>
    </w:rPr>
  </w:style>
  <w:style w:type="paragraph" w:styleId="43">
    <w:name w:val="Subtitle"/>
    <w:basedOn w:val="1"/>
    <w:qFormat/>
    <w:uiPriority w:val="0"/>
    <w:pPr>
      <w:spacing w:before="240" w:after="60" w:line="312" w:lineRule="auto"/>
      <w:jc w:val="center"/>
      <w:outlineLvl w:val="1"/>
    </w:pPr>
    <w:rPr>
      <w:rFonts w:ascii="Arial" w:hAnsi="Arial" w:cs="Arial"/>
      <w:b/>
      <w:bCs/>
      <w:kern w:val="28"/>
      <w:sz w:val="32"/>
      <w:szCs w:val="32"/>
    </w:rPr>
  </w:style>
  <w:style w:type="paragraph" w:styleId="44">
    <w:name w:val="footnote text"/>
    <w:basedOn w:val="1"/>
    <w:link w:val="237"/>
    <w:qFormat/>
    <w:uiPriority w:val="0"/>
    <w:pPr>
      <w:spacing w:line="360" w:lineRule="auto"/>
    </w:pPr>
    <w:rPr>
      <w:sz w:val="18"/>
    </w:rPr>
  </w:style>
  <w:style w:type="paragraph" w:styleId="45">
    <w:name w:val="toc 6"/>
    <w:basedOn w:val="1"/>
    <w:next w:val="1"/>
    <w:qFormat/>
    <w:uiPriority w:val="0"/>
    <w:pPr>
      <w:ind w:left="2100" w:leftChars="1000"/>
    </w:pPr>
  </w:style>
  <w:style w:type="paragraph" w:styleId="46">
    <w:name w:val="List 5"/>
    <w:basedOn w:val="1"/>
    <w:qFormat/>
    <w:uiPriority w:val="0"/>
    <w:pPr>
      <w:adjustRightInd w:val="0"/>
      <w:snapToGrid w:val="0"/>
      <w:spacing w:line="360" w:lineRule="auto"/>
      <w:ind w:left="100" w:leftChars="800" w:hanging="200" w:hangingChars="200"/>
    </w:pPr>
    <w:rPr>
      <w:sz w:val="24"/>
    </w:rPr>
  </w:style>
  <w:style w:type="paragraph" w:styleId="47">
    <w:name w:val="Body Text Indent 3"/>
    <w:basedOn w:val="1"/>
    <w:qFormat/>
    <w:uiPriority w:val="0"/>
    <w:pPr>
      <w:spacing w:line="360" w:lineRule="auto"/>
      <w:ind w:firstLine="632"/>
    </w:pPr>
    <w:rPr>
      <w:rFonts w:ascii="黑体" w:eastAsia="黑体"/>
    </w:rPr>
  </w:style>
  <w:style w:type="paragraph" w:styleId="48">
    <w:name w:val="table of figures"/>
    <w:basedOn w:val="1"/>
    <w:next w:val="1"/>
    <w:qFormat/>
    <w:uiPriority w:val="0"/>
    <w:pPr>
      <w:tabs>
        <w:tab w:val="right" w:leader="dot" w:pos="8640"/>
      </w:tabs>
      <w:spacing w:line="360" w:lineRule="auto"/>
      <w:ind w:left="400" w:hanging="400"/>
    </w:pPr>
    <w:rPr>
      <w:sz w:val="24"/>
    </w:rPr>
  </w:style>
  <w:style w:type="paragraph" w:styleId="49">
    <w:name w:val="toc 2"/>
    <w:basedOn w:val="1"/>
    <w:next w:val="1"/>
    <w:qFormat/>
    <w:uiPriority w:val="39"/>
    <w:pPr>
      <w:ind w:left="420" w:leftChars="200"/>
    </w:pPr>
  </w:style>
  <w:style w:type="paragraph" w:styleId="50">
    <w:name w:val="toc 9"/>
    <w:basedOn w:val="1"/>
    <w:next w:val="1"/>
    <w:qFormat/>
    <w:uiPriority w:val="0"/>
    <w:pPr>
      <w:ind w:left="3360" w:leftChars="1600"/>
    </w:pPr>
  </w:style>
  <w:style w:type="paragraph" w:styleId="51">
    <w:name w:val="Body Text 2"/>
    <w:basedOn w:val="1"/>
    <w:qFormat/>
    <w:uiPriority w:val="0"/>
    <w:pPr>
      <w:adjustRightInd w:val="0"/>
      <w:snapToGrid w:val="0"/>
      <w:spacing w:line="480" w:lineRule="auto"/>
    </w:pPr>
    <w:rPr>
      <w:sz w:val="24"/>
    </w:rPr>
  </w:style>
  <w:style w:type="paragraph" w:styleId="52">
    <w:name w:val="List 4"/>
    <w:basedOn w:val="1"/>
    <w:qFormat/>
    <w:uiPriority w:val="0"/>
    <w:pPr>
      <w:adjustRightInd w:val="0"/>
      <w:snapToGrid w:val="0"/>
      <w:spacing w:line="360" w:lineRule="auto"/>
      <w:ind w:left="100" w:leftChars="600" w:hanging="200" w:hangingChars="200"/>
    </w:pPr>
    <w:rPr>
      <w:sz w:val="24"/>
    </w:rPr>
  </w:style>
  <w:style w:type="paragraph" w:styleId="53">
    <w:name w:val="List Continue 2"/>
    <w:basedOn w:val="1"/>
    <w:qFormat/>
    <w:uiPriority w:val="0"/>
    <w:pPr>
      <w:adjustRightInd w:val="0"/>
      <w:snapToGrid w:val="0"/>
      <w:spacing w:line="360" w:lineRule="auto"/>
      <w:ind w:left="840" w:leftChars="400"/>
    </w:pPr>
    <w:rPr>
      <w:sz w:val="24"/>
    </w:rPr>
  </w:style>
  <w:style w:type="paragraph" w:styleId="54">
    <w:name w:val="HTML Preformatted"/>
    <w:basedOn w:val="1"/>
    <w:qFormat/>
    <w:uiPriority w:val="0"/>
    <w:rPr>
      <w:rFonts w:ascii="Courier New" w:hAnsi="Courier New"/>
      <w:sz w:val="20"/>
    </w:rPr>
  </w:style>
  <w:style w:type="paragraph" w:styleId="55">
    <w:name w:val="Normal (Web)"/>
    <w:basedOn w:val="1"/>
    <w:qFormat/>
    <w:uiPriority w:val="0"/>
    <w:pPr>
      <w:widowControl/>
      <w:spacing w:beforeAutospacing="1" w:afterAutospacing="1"/>
      <w:jc w:val="left"/>
    </w:pPr>
    <w:rPr>
      <w:rFonts w:ascii="宋体" w:hAnsi="宋体"/>
      <w:kern w:val="0"/>
      <w:sz w:val="24"/>
    </w:rPr>
  </w:style>
  <w:style w:type="paragraph" w:styleId="56">
    <w:name w:val="List Continue 3"/>
    <w:basedOn w:val="1"/>
    <w:qFormat/>
    <w:uiPriority w:val="0"/>
    <w:pPr>
      <w:adjustRightInd w:val="0"/>
      <w:snapToGrid w:val="0"/>
      <w:spacing w:line="360" w:lineRule="auto"/>
      <w:ind w:left="1260" w:leftChars="600"/>
    </w:pPr>
    <w:rPr>
      <w:sz w:val="24"/>
    </w:rPr>
  </w:style>
  <w:style w:type="paragraph" w:styleId="57">
    <w:name w:val="index 1"/>
    <w:basedOn w:val="1"/>
    <w:next w:val="1"/>
    <w:qFormat/>
    <w:uiPriority w:val="0"/>
    <w:pPr>
      <w:adjustRightInd w:val="0"/>
      <w:spacing w:line="240" w:lineRule="atLeast"/>
      <w:textAlignment w:val="baseline"/>
    </w:pPr>
    <w:rPr>
      <w:rFonts w:ascii="宋体"/>
      <w:kern w:val="0"/>
      <w:sz w:val="21"/>
    </w:rPr>
  </w:style>
  <w:style w:type="paragraph" w:styleId="58">
    <w:name w:val="Title"/>
    <w:basedOn w:val="1"/>
    <w:next w:val="1"/>
    <w:qFormat/>
    <w:uiPriority w:val="0"/>
    <w:pPr>
      <w:widowControl/>
      <w:spacing w:line="360" w:lineRule="auto"/>
      <w:jc w:val="center"/>
    </w:pPr>
    <w:rPr>
      <w:rFonts w:ascii="Arial" w:hAnsi="Arial"/>
      <w:b/>
      <w:smallCaps/>
      <w:kern w:val="28"/>
      <w:sz w:val="36"/>
      <w:lang w:eastAsia="en-US"/>
    </w:rPr>
  </w:style>
  <w:style w:type="paragraph" w:styleId="59">
    <w:name w:val="annotation subject"/>
    <w:basedOn w:val="19"/>
    <w:next w:val="19"/>
    <w:link w:val="228"/>
    <w:qFormat/>
    <w:uiPriority w:val="0"/>
    <w:pPr>
      <w:adjustRightInd/>
      <w:spacing w:line="240" w:lineRule="auto"/>
      <w:textAlignment w:val="auto"/>
    </w:pPr>
  </w:style>
  <w:style w:type="paragraph" w:styleId="60">
    <w:name w:val="Body Text First Indent"/>
    <w:basedOn w:val="1"/>
    <w:qFormat/>
    <w:uiPriority w:val="0"/>
    <w:pPr>
      <w:spacing w:line="360" w:lineRule="auto"/>
      <w:ind w:firstLine="420"/>
    </w:pPr>
    <w:rPr>
      <w:rFonts w:ascii="宋体" w:hAnsi="宋体"/>
      <w:sz w:val="24"/>
    </w:rPr>
  </w:style>
  <w:style w:type="paragraph" w:styleId="61">
    <w:name w:val="Body Text First Indent 2"/>
    <w:basedOn w:val="24"/>
    <w:next w:val="1"/>
    <w:link w:val="216"/>
    <w:qFormat/>
    <w:uiPriority w:val="0"/>
    <w:pPr>
      <w:spacing w:line="240" w:lineRule="auto"/>
      <w:ind w:left="420" w:leftChars="200" w:firstLine="420" w:firstLineChars="200"/>
    </w:pPr>
  </w:style>
  <w:style w:type="table" w:styleId="63">
    <w:name w:val="Table Grid"/>
    <w:basedOn w:val="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65">
    <w:name w:val="Strong"/>
    <w:qFormat/>
    <w:uiPriority w:val="22"/>
    <w:rPr>
      <w:b/>
    </w:rPr>
  </w:style>
  <w:style w:type="character" w:styleId="66">
    <w:name w:val="page number"/>
    <w:basedOn w:val="64"/>
    <w:qFormat/>
    <w:uiPriority w:val="0"/>
  </w:style>
  <w:style w:type="character" w:styleId="67">
    <w:name w:val="FollowedHyperlink"/>
    <w:qFormat/>
    <w:uiPriority w:val="0"/>
    <w:rPr>
      <w:color w:val="800080"/>
      <w:u w:val="single"/>
    </w:rPr>
  </w:style>
  <w:style w:type="character" w:styleId="68">
    <w:name w:val="Emphasis"/>
    <w:qFormat/>
    <w:uiPriority w:val="0"/>
    <w:rPr>
      <w:i/>
    </w:rPr>
  </w:style>
  <w:style w:type="character" w:styleId="69">
    <w:name w:val="Hyperlink"/>
    <w:qFormat/>
    <w:uiPriority w:val="99"/>
    <w:rPr>
      <w:color w:val="0000FF"/>
      <w:u w:val="single"/>
    </w:rPr>
  </w:style>
  <w:style w:type="character" w:styleId="70">
    <w:name w:val="annotation reference"/>
    <w:qFormat/>
    <w:uiPriority w:val="0"/>
    <w:rPr>
      <w:sz w:val="21"/>
      <w:szCs w:val="21"/>
    </w:rPr>
  </w:style>
  <w:style w:type="character" w:styleId="71">
    <w:name w:val="footnote reference"/>
    <w:qFormat/>
    <w:uiPriority w:val="0"/>
    <w:rPr>
      <w:position w:val="6"/>
      <w:sz w:val="14"/>
      <w:vertAlign w:val="superscript"/>
    </w:rPr>
  </w:style>
  <w:style w:type="paragraph" w:customStyle="1" w:styleId="72">
    <w:name w:val="Default"/>
    <w:next w:val="73"/>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73">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74">
    <w:name w:val="目录 11"/>
    <w:basedOn w:val="1"/>
    <w:next w:val="1"/>
    <w:qFormat/>
    <w:uiPriority w:val="39"/>
    <w:pPr>
      <w:tabs>
        <w:tab w:val="right" w:leader="dot" w:pos="8721"/>
      </w:tabs>
    </w:pPr>
    <w:rPr>
      <w:rFonts w:ascii="宋体" w:hAnsi="宋体" w:cs="宋体"/>
      <w:color w:val="FF0000"/>
      <w:sz w:val="21"/>
      <w:szCs w:val="21"/>
    </w:rPr>
  </w:style>
  <w:style w:type="paragraph" w:customStyle="1" w:styleId="75">
    <w:name w:val="Char2 Char Char Char Char Char Char"/>
    <w:basedOn w:val="1"/>
    <w:qFormat/>
    <w:uiPriority w:val="0"/>
    <w:rPr>
      <w:rFonts w:ascii="仿宋_GB2312"/>
      <w:b/>
      <w:sz w:val="30"/>
    </w:rPr>
  </w:style>
  <w:style w:type="paragraph" w:customStyle="1" w:styleId="76">
    <w:name w:val="样式1"/>
    <w:basedOn w:val="5"/>
    <w:qFormat/>
    <w:uiPriority w:val="0"/>
    <w:pPr>
      <w:tabs>
        <w:tab w:val="left" w:pos="720"/>
      </w:tabs>
      <w:spacing w:line="560" w:lineRule="atLeast"/>
      <w:ind w:left="420" w:hanging="420"/>
    </w:pPr>
  </w:style>
  <w:style w:type="paragraph" w:customStyle="1" w:styleId="77">
    <w:name w:val="表头样式"/>
    <w:basedOn w:val="1"/>
    <w:qFormat/>
    <w:uiPriority w:val="0"/>
    <w:pPr>
      <w:autoSpaceDE w:val="0"/>
      <w:autoSpaceDN w:val="0"/>
      <w:adjustRightInd w:val="0"/>
      <w:spacing w:line="360" w:lineRule="auto"/>
      <w:jc w:val="left"/>
    </w:pPr>
    <w:rPr>
      <w:b/>
      <w:kern w:val="0"/>
      <w:sz w:val="21"/>
    </w:rPr>
  </w:style>
  <w:style w:type="paragraph" w:customStyle="1" w:styleId="78">
    <w:name w:val="首行缩进"/>
    <w:basedOn w:val="1"/>
    <w:qFormat/>
    <w:uiPriority w:val="0"/>
    <w:pPr>
      <w:numPr>
        <w:ilvl w:val="0"/>
        <w:numId w:val="4"/>
      </w:numPr>
      <w:spacing w:line="360" w:lineRule="auto"/>
    </w:pPr>
    <w:rPr>
      <w:rFonts w:eastAsia="仿宋_GB2312"/>
    </w:rPr>
  </w:style>
  <w:style w:type="paragraph" w:customStyle="1" w:styleId="79">
    <w:name w:val="xl53"/>
    <w:basedOn w:val="1"/>
    <w:qFormat/>
    <w:uiPriority w:val="0"/>
    <w:pPr>
      <w:widowControl/>
      <w:pBdr>
        <w:left w:val="single" w:color="auto" w:sz="4" w:space="0"/>
        <w:bottom w:val="single" w:color="auto" w:sz="4" w:space="0"/>
      </w:pBdr>
      <w:spacing w:beforeAutospacing="1" w:afterAutospacing="1"/>
      <w:jc w:val="center"/>
      <w:textAlignment w:val="center"/>
    </w:pPr>
    <w:rPr>
      <w:rFonts w:ascii="宋体" w:hAnsi="宋体"/>
      <w:kern w:val="0"/>
      <w:sz w:val="24"/>
    </w:rPr>
  </w:style>
  <w:style w:type="paragraph" w:customStyle="1" w:styleId="80">
    <w:name w:val="关键词"/>
    <w:basedOn w:val="1"/>
    <w:next w:val="1"/>
    <w:qFormat/>
    <w:uiPriority w:val="0"/>
    <w:pPr>
      <w:spacing w:line="360" w:lineRule="auto"/>
    </w:pPr>
    <w:rPr>
      <w:rFonts w:eastAsia="黑体"/>
      <w:sz w:val="20"/>
    </w:rPr>
  </w:style>
  <w:style w:type="paragraph" w:customStyle="1" w:styleId="81">
    <w:name w:val="首行缩进 1"/>
    <w:basedOn w:val="1"/>
    <w:qFormat/>
    <w:uiPriority w:val="0"/>
    <w:pPr>
      <w:spacing w:line="360" w:lineRule="auto"/>
      <w:ind w:firstLine="200" w:firstLineChars="200"/>
    </w:pPr>
    <w:rPr>
      <w:sz w:val="24"/>
    </w:rPr>
  </w:style>
  <w:style w:type="paragraph" w:customStyle="1" w:styleId="82">
    <w:name w:val="Char1 Char Char Char"/>
    <w:basedOn w:val="1"/>
    <w:qFormat/>
    <w:uiPriority w:val="0"/>
    <w:rPr>
      <w:rFonts w:ascii="Tahoma" w:hAnsi="Tahoma"/>
      <w:sz w:val="24"/>
    </w:rPr>
  </w:style>
  <w:style w:type="paragraph" w:customStyle="1" w:styleId="83">
    <w:name w:val="样式 正文缩进正文（首行缩进两字）表正文正文非缩进特点标题4段1 + 首行缩进:  2 字符"/>
    <w:basedOn w:val="15"/>
    <w:qFormat/>
    <w:uiPriority w:val="0"/>
    <w:pPr>
      <w:ind w:firstLine="480" w:firstLineChars="200"/>
    </w:pPr>
  </w:style>
  <w:style w:type="paragraph" w:customStyle="1" w:styleId="84">
    <w:name w:val="Table Contents"/>
    <w:basedOn w:val="22"/>
    <w:qFormat/>
    <w:uiPriority w:val="0"/>
    <w:pPr>
      <w:suppressAutoHyphens/>
      <w:jc w:val="left"/>
    </w:pPr>
    <w:rPr>
      <w:rFonts w:ascii="Times New Roman" w:eastAsia="Times New Roman"/>
      <w:kern w:val="0"/>
      <w:sz w:val="24"/>
    </w:rPr>
  </w:style>
  <w:style w:type="paragraph" w:customStyle="1" w:styleId="85">
    <w:name w:val="正文字缩2字"/>
    <w:basedOn w:val="1"/>
    <w:qFormat/>
    <w:uiPriority w:val="0"/>
    <w:pPr>
      <w:spacing w:line="360" w:lineRule="auto"/>
      <w:ind w:left="200" w:leftChars="200" w:firstLine="200" w:firstLineChars="200"/>
    </w:pPr>
    <w:rPr>
      <w:sz w:val="24"/>
    </w:rPr>
  </w:style>
  <w:style w:type="paragraph" w:customStyle="1" w:styleId="86">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87">
    <w:name w:val="样式 标题 6第五层条 + 三号 段前: 0.5 行"/>
    <w:basedOn w:val="7"/>
    <w:qFormat/>
    <w:uiPriority w:val="0"/>
    <w:pPr>
      <w:widowControl/>
      <w:adjustRightInd/>
      <w:snapToGrid/>
      <w:spacing w:beforeLines="50"/>
      <w:jc w:val="left"/>
    </w:pPr>
    <w:rPr>
      <w:snapToGrid w:val="0"/>
      <w:kern w:val="24"/>
      <w:sz w:val="28"/>
    </w:rPr>
  </w:style>
  <w:style w:type="paragraph" w:customStyle="1" w:styleId="88">
    <w:name w:val="摘要"/>
    <w:basedOn w:val="1"/>
    <w:next w:val="3"/>
    <w:qFormat/>
    <w:uiPriority w:val="0"/>
    <w:pPr>
      <w:spacing w:line="360" w:lineRule="auto"/>
    </w:pPr>
    <w:rPr>
      <w:rFonts w:eastAsia="黑体"/>
      <w:sz w:val="20"/>
    </w:rPr>
  </w:style>
  <w:style w:type="paragraph" w:customStyle="1" w:styleId="89">
    <w:name w:val="图例"/>
    <w:basedOn w:val="1"/>
    <w:qFormat/>
    <w:uiPriority w:val="0"/>
    <w:pPr>
      <w:spacing w:line="360" w:lineRule="auto"/>
      <w:jc w:val="center"/>
    </w:pPr>
    <w:rPr>
      <w:rFonts w:eastAsia="仿宋_GB2312"/>
      <w:b/>
      <w:sz w:val="24"/>
    </w:rPr>
  </w:style>
  <w:style w:type="paragraph" w:customStyle="1" w:styleId="90">
    <w:name w:val="样式1xz"/>
    <w:basedOn w:val="1"/>
    <w:qFormat/>
    <w:uiPriority w:val="0"/>
    <w:pPr>
      <w:tabs>
        <w:tab w:val="left" w:pos="1050"/>
        <w:tab w:val="right" w:leader="dot" w:pos="8296"/>
      </w:tabs>
    </w:pPr>
    <w:rPr>
      <w:caps/>
      <w:spacing w:val="20"/>
      <w:sz w:val="24"/>
    </w:rPr>
  </w:style>
  <w:style w:type="paragraph" w:customStyle="1" w:styleId="91">
    <w:name w:val="Char Char Char Char Char"/>
    <w:basedOn w:val="1"/>
    <w:qFormat/>
    <w:uiPriority w:val="0"/>
    <w:pPr>
      <w:tabs>
        <w:tab w:val="left" w:pos="425"/>
      </w:tabs>
      <w:ind w:left="1620" w:hanging="360"/>
    </w:pPr>
    <w:rPr>
      <w:rFonts w:ascii="Tahoma" w:hAnsi="Tahoma"/>
      <w:sz w:val="24"/>
    </w:rPr>
  </w:style>
  <w:style w:type="paragraph" w:customStyle="1" w:styleId="92">
    <w:name w:val="Char"/>
    <w:basedOn w:val="1"/>
    <w:qFormat/>
    <w:uiPriority w:val="0"/>
    <w:pPr>
      <w:spacing w:line="240" w:lineRule="atLeast"/>
      <w:ind w:left="420" w:firstLine="420"/>
    </w:pPr>
    <w:rPr>
      <w:kern w:val="0"/>
      <w:sz w:val="21"/>
    </w:rPr>
  </w:style>
  <w:style w:type="paragraph" w:customStyle="1" w:styleId="93">
    <w:name w:val="Char Char1 Char"/>
    <w:basedOn w:val="1"/>
    <w:qFormat/>
    <w:uiPriority w:val="0"/>
    <w:rPr>
      <w:rFonts w:ascii="Tahoma" w:hAnsi="Tahoma"/>
      <w:sz w:val="24"/>
      <w:szCs w:val="24"/>
    </w:rPr>
  </w:style>
  <w:style w:type="paragraph" w:customStyle="1" w:styleId="94">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95">
    <w:name w:val="表格内文字"/>
    <w:basedOn w:val="31"/>
    <w:qFormat/>
    <w:uiPriority w:val="0"/>
    <w:pPr>
      <w:adjustRightInd w:val="0"/>
    </w:pPr>
    <w:rPr>
      <w:color w:val="000000"/>
      <w:lang w:val="en-GB"/>
    </w:rPr>
  </w:style>
  <w:style w:type="paragraph" w:customStyle="1" w:styleId="96">
    <w:name w:val="1.正文"/>
    <w:basedOn w:val="1"/>
    <w:qFormat/>
    <w:uiPriority w:val="0"/>
    <w:pPr>
      <w:spacing w:line="360" w:lineRule="auto"/>
      <w:ind w:left="540" w:leftChars="225" w:firstLine="540" w:firstLineChars="225"/>
    </w:pPr>
    <w:rPr>
      <w:sz w:val="24"/>
    </w:rPr>
  </w:style>
  <w:style w:type="paragraph" w:customStyle="1" w:styleId="97">
    <w:name w:val="正文文本缩进 21"/>
    <w:basedOn w:val="1"/>
    <w:qFormat/>
    <w:uiPriority w:val="0"/>
    <w:pPr>
      <w:adjustRightInd w:val="0"/>
      <w:ind w:firstLine="420"/>
      <w:textAlignment w:val="baseline"/>
    </w:pPr>
    <w:rPr>
      <w:sz w:val="24"/>
    </w:rPr>
  </w:style>
  <w:style w:type="paragraph" w:customStyle="1" w:styleId="98">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99">
    <w:name w:val="编号正文"/>
    <w:basedOn w:val="100"/>
    <w:qFormat/>
    <w:uiPriority w:val="0"/>
    <w:pPr>
      <w:snapToGrid/>
      <w:spacing w:line="360" w:lineRule="auto"/>
      <w:ind w:left="1407" w:hanging="1047"/>
      <w:jc w:val="left"/>
    </w:pPr>
    <w:rPr>
      <w:rFonts w:eastAsia="仿宋_GB2312"/>
    </w:rPr>
  </w:style>
  <w:style w:type="paragraph" w:customStyle="1" w:styleId="100">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01">
    <w:name w:val="文本框样式1"/>
    <w:basedOn w:val="1"/>
    <w:qFormat/>
    <w:uiPriority w:val="0"/>
    <w:pPr>
      <w:adjustRightInd w:val="0"/>
      <w:snapToGrid w:val="0"/>
      <w:spacing w:line="180" w:lineRule="exact"/>
      <w:jc w:val="center"/>
    </w:pPr>
    <w:rPr>
      <w:sz w:val="21"/>
    </w:rPr>
  </w:style>
  <w:style w:type="paragraph" w:customStyle="1" w:styleId="102">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03">
    <w:name w:val="Item Step in Table"/>
    <w:qFormat/>
    <w:uiPriority w:val="0"/>
    <w:pPr>
      <w:numPr>
        <w:ilvl w:val="0"/>
        <w:numId w:val="5"/>
      </w:numPr>
      <w:tabs>
        <w:tab w:val="left" w:pos="397"/>
      </w:tabs>
      <w:spacing w:before="40" w:after="40"/>
      <w:jc w:val="both"/>
    </w:pPr>
    <w:rPr>
      <w:rFonts w:ascii="Arial" w:hAnsi="Arial" w:eastAsia="宋体" w:cs="Times New Roman"/>
      <w:sz w:val="18"/>
      <w:lang w:val="en-US" w:eastAsia="zh-CN" w:bidi="ar-SA"/>
    </w:rPr>
  </w:style>
  <w:style w:type="paragraph" w:customStyle="1" w:styleId="104">
    <w:name w:val="正文（首行不缩进）"/>
    <w:basedOn w:val="1"/>
    <w:qFormat/>
    <w:uiPriority w:val="0"/>
    <w:pPr>
      <w:autoSpaceDE w:val="0"/>
      <w:autoSpaceDN w:val="0"/>
      <w:adjustRightInd w:val="0"/>
      <w:spacing w:line="360" w:lineRule="auto"/>
      <w:jc w:val="left"/>
    </w:pPr>
    <w:rPr>
      <w:kern w:val="0"/>
      <w:sz w:val="21"/>
    </w:rPr>
  </w:style>
  <w:style w:type="paragraph" w:customStyle="1" w:styleId="10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06">
    <w:name w:val="_"/>
    <w:basedOn w:val="1"/>
    <w:qFormat/>
    <w:uiPriority w:val="0"/>
    <w:pPr>
      <w:adjustRightInd w:val="0"/>
      <w:spacing w:line="360" w:lineRule="auto"/>
      <w:ind w:left="480" w:firstLine="200" w:firstLineChars="200"/>
      <w:textAlignment w:val="baseline"/>
    </w:pPr>
    <w:rPr>
      <w:kern w:val="0"/>
      <w:sz w:val="24"/>
    </w:rPr>
  </w:style>
  <w:style w:type="paragraph" w:customStyle="1" w:styleId="107">
    <w:name w:val="附录3"/>
    <w:basedOn w:val="1"/>
    <w:next w:val="1"/>
    <w:qFormat/>
    <w:uiPriority w:val="0"/>
    <w:pPr>
      <w:tabs>
        <w:tab w:val="left" w:pos="851"/>
      </w:tabs>
      <w:ind w:left="425" w:hanging="425"/>
      <w:outlineLvl w:val="2"/>
    </w:pPr>
    <w:rPr>
      <w:rFonts w:eastAsia="黑体"/>
      <w:b/>
      <w:sz w:val="32"/>
    </w:rPr>
  </w:style>
  <w:style w:type="paragraph" w:customStyle="1" w:styleId="108">
    <w:name w:val="1"/>
    <w:basedOn w:val="1"/>
    <w:next w:val="31"/>
    <w:qFormat/>
    <w:uiPriority w:val="0"/>
    <w:rPr>
      <w:rFonts w:ascii="宋体" w:hAnsi="Courier New"/>
      <w:sz w:val="21"/>
    </w:rPr>
  </w:style>
  <w:style w:type="paragraph" w:customStyle="1" w:styleId="109">
    <w:name w:val="xl40"/>
    <w:basedOn w:val="1"/>
    <w:qFormat/>
    <w:uiPriority w:val="0"/>
    <w:pPr>
      <w:widowControl/>
      <w:pBdr>
        <w:left w:val="single" w:color="auto" w:sz="4" w:space="0"/>
        <w:right w:val="single" w:color="auto" w:sz="4" w:space="0"/>
      </w:pBdr>
      <w:spacing w:beforeAutospacing="1" w:afterAutospacing="1"/>
      <w:jc w:val="center"/>
    </w:pPr>
    <w:rPr>
      <w:rFonts w:ascii="宋体" w:hAnsi="宋体"/>
      <w:kern w:val="0"/>
      <w:sz w:val="24"/>
    </w:rPr>
  </w:style>
  <w:style w:type="paragraph" w:customStyle="1" w:styleId="110">
    <w:name w:val="段落正文"/>
    <w:basedOn w:val="1"/>
    <w:qFormat/>
    <w:uiPriority w:val="0"/>
    <w:pPr>
      <w:spacing w:beforeLines="50" w:line="360" w:lineRule="auto"/>
      <w:ind w:firstLine="200" w:firstLineChars="200"/>
    </w:pPr>
    <w:rPr>
      <w:spacing w:val="2"/>
      <w:sz w:val="24"/>
    </w:rPr>
  </w:style>
  <w:style w:type="paragraph" w:customStyle="1" w:styleId="111">
    <w:name w:val="IN Step"/>
    <w:basedOn w:val="1"/>
    <w:qFormat/>
    <w:uiPriority w:val="0"/>
    <w:pPr>
      <w:keepLines/>
      <w:widowControl/>
      <w:tabs>
        <w:tab w:val="left" w:pos="1134"/>
      </w:tabs>
      <w:spacing w:line="300" w:lineRule="auto"/>
      <w:ind w:left="1134" w:hanging="907"/>
      <w:outlineLvl w:val="8"/>
    </w:pPr>
    <w:rPr>
      <w:rFonts w:ascii="Arial" w:hAnsi="Arial"/>
      <w:kern w:val="0"/>
      <w:sz w:val="21"/>
    </w:rPr>
  </w:style>
  <w:style w:type="paragraph" w:customStyle="1" w:styleId="112">
    <w:name w:val="样式 标题 1章标题Heading 0Section HeadPIM 1H1h11st levell11H1..."/>
    <w:basedOn w:val="2"/>
    <w:qFormat/>
    <w:uiPriority w:val="0"/>
    <w:pPr>
      <w:keepLines/>
      <w:pageBreakBefore/>
      <w:tabs>
        <w:tab w:val="left" w:pos="432"/>
      </w:tabs>
      <w:autoSpaceDE w:val="0"/>
      <w:autoSpaceDN w:val="0"/>
      <w:adjustRightInd w:val="0"/>
      <w:spacing w:line="578" w:lineRule="atLeast"/>
      <w:textAlignment w:val="bottom"/>
    </w:pPr>
    <w:rPr>
      <w:rFonts w:hAnsi="宋体" w:eastAsia="黑体"/>
      <w:b/>
      <w:kern w:val="44"/>
      <w:sz w:val="36"/>
    </w:rPr>
  </w:style>
  <w:style w:type="paragraph" w:customStyle="1" w:styleId="113">
    <w:name w:val="表格文本"/>
    <w:qFormat/>
    <w:uiPriority w:val="0"/>
    <w:pPr>
      <w:tabs>
        <w:tab w:val="decimal" w:pos="0"/>
      </w:tabs>
    </w:pPr>
    <w:rPr>
      <w:rFonts w:ascii="Arial" w:hAnsi="Arial" w:eastAsia="宋体" w:cs="Times New Roman"/>
      <w:sz w:val="21"/>
      <w:lang w:val="en-US" w:eastAsia="zh-CN" w:bidi="ar-SA"/>
    </w:rPr>
  </w:style>
  <w:style w:type="paragraph" w:customStyle="1" w:styleId="114">
    <w:name w:val="内容标题"/>
    <w:basedOn w:val="17"/>
    <w:qFormat/>
    <w:uiPriority w:val="0"/>
    <w:rPr>
      <w:rFonts w:ascii="Tahoma" w:hAnsi="Tahoma"/>
      <w:sz w:val="24"/>
    </w:rPr>
  </w:style>
  <w:style w:type="paragraph" w:customStyle="1" w:styleId="115">
    <w:name w:val="Char Char Char Char Char Char Char"/>
    <w:basedOn w:val="17"/>
    <w:qFormat/>
    <w:uiPriority w:val="0"/>
    <w:rPr>
      <w:rFonts w:ascii="宋体" w:hAnsi="Tahoma"/>
    </w:rPr>
  </w:style>
  <w:style w:type="paragraph" w:customStyle="1" w:styleId="116">
    <w:name w:val="Title - Revision"/>
    <w:basedOn w:val="58"/>
    <w:qFormat/>
    <w:uiPriority w:val="0"/>
  </w:style>
  <w:style w:type="paragraph" w:customStyle="1" w:styleId="117">
    <w:name w:val="操作步骤"/>
    <w:basedOn w:val="1"/>
    <w:qFormat/>
    <w:uiPriority w:val="0"/>
    <w:pPr>
      <w:numPr>
        <w:ilvl w:val="0"/>
        <w:numId w:val="6"/>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18">
    <w:name w:val="简单回函地址"/>
    <w:basedOn w:val="1"/>
    <w:qFormat/>
    <w:uiPriority w:val="0"/>
    <w:pPr>
      <w:adjustRightInd w:val="0"/>
      <w:snapToGrid w:val="0"/>
      <w:spacing w:line="360" w:lineRule="auto"/>
    </w:pPr>
    <w:rPr>
      <w:sz w:val="24"/>
    </w:rPr>
  </w:style>
  <w:style w:type="paragraph" w:customStyle="1" w:styleId="119">
    <w:name w:val="Table Text Char Char Char"/>
    <w:link w:val="223"/>
    <w:qFormat/>
    <w:uiPriority w:val="0"/>
    <w:pPr>
      <w:snapToGrid w:val="0"/>
      <w:spacing w:before="80" w:after="80"/>
    </w:pPr>
    <w:rPr>
      <w:rFonts w:ascii="Arial" w:hAnsi="Arial" w:eastAsia="宋体" w:cs="Times New Roman"/>
      <w:kern w:val="2"/>
      <w:sz w:val="18"/>
      <w:lang w:val="en-US" w:eastAsia="zh-CN" w:bidi="ar-SA"/>
    </w:rPr>
  </w:style>
  <w:style w:type="paragraph" w:customStyle="1" w:styleId="120">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1">
    <w:name w:val="司法正文"/>
    <w:qFormat/>
    <w:uiPriority w:val="0"/>
    <w:pPr>
      <w:widowControl w:val="0"/>
      <w:ind w:firstLine="200" w:firstLineChars="200"/>
      <w:jc w:val="both"/>
    </w:pPr>
    <w:rPr>
      <w:rFonts w:ascii="Calibri" w:hAnsi="Calibri" w:eastAsia="仿宋_GB2312" w:cs="Times New Roman"/>
      <w:sz w:val="32"/>
      <w:lang w:val="en-US" w:eastAsia="zh-CN" w:bidi="ar-SA"/>
    </w:rPr>
  </w:style>
  <w:style w:type="paragraph" w:customStyle="1" w:styleId="122">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23">
    <w:name w:val="文本1"/>
    <w:basedOn w:val="1"/>
    <w:qFormat/>
    <w:uiPriority w:val="0"/>
    <w:pPr>
      <w:adjustRightInd w:val="0"/>
      <w:spacing w:line="312" w:lineRule="atLeast"/>
      <w:jc w:val="center"/>
      <w:textAlignment w:val="baseline"/>
    </w:pPr>
    <w:rPr>
      <w:kern w:val="0"/>
      <w:sz w:val="18"/>
    </w:rPr>
  </w:style>
  <w:style w:type="paragraph" w:customStyle="1" w:styleId="124">
    <w:name w:val="文字"/>
    <w:basedOn w:val="1"/>
    <w:link w:val="243"/>
    <w:qFormat/>
    <w:uiPriority w:val="0"/>
    <w:pPr>
      <w:tabs>
        <w:tab w:val="left" w:pos="8520"/>
      </w:tabs>
      <w:spacing w:line="312" w:lineRule="auto"/>
      <w:ind w:right="-210" w:firstLine="556"/>
    </w:pPr>
    <w:rPr>
      <w:rFonts w:ascii="宋体"/>
    </w:rPr>
  </w:style>
  <w:style w:type="paragraph" w:customStyle="1" w:styleId="125">
    <w:name w:val="样式2"/>
    <w:basedOn w:val="5"/>
    <w:qFormat/>
    <w:uiPriority w:val="0"/>
    <w:pPr>
      <w:numPr>
        <w:ilvl w:val="0"/>
        <w:numId w:val="7"/>
      </w:numPr>
      <w:spacing w:line="400" w:lineRule="exact"/>
      <w:jc w:val="center"/>
      <w:outlineLvl w:val="0"/>
    </w:pPr>
    <w:rPr>
      <w:b w:val="0"/>
      <w:sz w:val="44"/>
    </w:rPr>
  </w:style>
  <w:style w:type="paragraph" w:customStyle="1" w:styleId="126">
    <w:name w:val="Note"/>
    <w:basedOn w:val="1"/>
    <w:qFormat/>
    <w:uiPriority w:val="0"/>
    <w:pPr>
      <w:pBdr>
        <w:top w:val="single" w:color="auto" w:sz="12" w:space="3"/>
        <w:bottom w:val="single" w:color="auto" w:sz="12" w:space="3"/>
      </w:pBdr>
      <w:spacing w:line="360" w:lineRule="auto"/>
    </w:pPr>
    <w:rPr>
      <w:sz w:val="24"/>
    </w:rPr>
  </w:style>
  <w:style w:type="paragraph" w:customStyle="1" w:styleId="127">
    <w:name w:val="正文表格"/>
    <w:basedOn w:val="1"/>
    <w:qFormat/>
    <w:uiPriority w:val="0"/>
    <w:pPr>
      <w:adjustRightInd w:val="0"/>
    </w:pPr>
    <w:rPr>
      <w:sz w:val="24"/>
    </w:rPr>
  </w:style>
  <w:style w:type="paragraph" w:customStyle="1" w:styleId="128">
    <w:name w:val="IN Feature"/>
    <w:next w:val="111"/>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29">
    <w:name w:val="Char1"/>
    <w:basedOn w:val="1"/>
    <w:qFormat/>
    <w:uiPriority w:val="0"/>
    <w:rPr>
      <w:sz w:val="21"/>
    </w:rPr>
  </w:style>
  <w:style w:type="paragraph" w:customStyle="1" w:styleId="130">
    <w:name w:val="可研正文"/>
    <w:basedOn w:val="22"/>
    <w:qFormat/>
    <w:uiPriority w:val="0"/>
    <w:pPr>
      <w:adjustRightInd w:val="0"/>
      <w:snapToGrid w:val="0"/>
      <w:spacing w:line="440" w:lineRule="exact"/>
      <w:ind w:firstLine="567"/>
    </w:pPr>
    <w:rPr>
      <w:sz w:val="28"/>
    </w:rPr>
  </w:style>
  <w:style w:type="paragraph" w:customStyle="1" w:styleId="131">
    <w:name w:val="标题3——2"/>
    <w:basedOn w:val="4"/>
    <w:next w:val="60"/>
    <w:qFormat/>
    <w:uiPriority w:val="0"/>
    <w:pPr>
      <w:tabs>
        <w:tab w:val="left" w:pos="1280"/>
        <w:tab w:val="right" w:leader="dot" w:pos="8777"/>
      </w:tabs>
      <w:spacing w:beforeLines="100" w:line="240" w:lineRule="auto"/>
      <w:ind w:left="851" w:hanging="851"/>
      <w:outlineLvl w:val="9"/>
    </w:pPr>
    <w:rPr>
      <w:rFonts w:ascii="黑体" w:hAnsi="宋体" w:eastAsia="黑体"/>
      <w:sz w:val="30"/>
    </w:rPr>
  </w:style>
  <w:style w:type="paragraph" w:customStyle="1" w:styleId="132">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33">
    <w:name w:val="样式 正文首行缩进 2 + 首行缩进:  2 字符"/>
    <w:basedOn w:val="1"/>
    <w:qFormat/>
    <w:uiPriority w:val="0"/>
    <w:pPr>
      <w:numPr>
        <w:ilvl w:val="0"/>
        <w:numId w:val="8"/>
      </w:numPr>
      <w:adjustRightInd w:val="0"/>
      <w:snapToGrid w:val="0"/>
      <w:spacing w:line="360" w:lineRule="auto"/>
    </w:pPr>
    <w:rPr>
      <w:rFonts w:ascii="Arial" w:hAnsi="Arial"/>
      <w:b/>
      <w:sz w:val="24"/>
    </w:rPr>
  </w:style>
  <w:style w:type="paragraph" w:customStyle="1" w:styleId="134">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35">
    <w:name w:val="没有缩进（为图形使用）"/>
    <w:basedOn w:val="1"/>
    <w:qFormat/>
    <w:uiPriority w:val="0"/>
    <w:pPr>
      <w:spacing w:line="360" w:lineRule="auto"/>
    </w:pPr>
    <w:rPr>
      <w:sz w:val="24"/>
    </w:rPr>
  </w:style>
  <w:style w:type="paragraph" w:customStyle="1" w:styleId="136">
    <w:name w:val="Char Char Char"/>
    <w:basedOn w:val="1"/>
    <w:qFormat/>
    <w:uiPriority w:val="0"/>
    <w:rPr>
      <w:rFonts w:ascii="Tahoma" w:hAnsi="Tahoma"/>
      <w:sz w:val="24"/>
    </w:rPr>
  </w:style>
  <w:style w:type="paragraph" w:customStyle="1" w:styleId="137">
    <w:name w:val="表文字"/>
    <w:qFormat/>
    <w:uiPriority w:val="0"/>
    <w:rPr>
      <w:rFonts w:ascii="宋体" w:hAnsi="Calibri" w:eastAsia="宋体" w:cs="Times New Roman"/>
      <w:kern w:val="2"/>
      <w:lang w:val="en-US" w:eastAsia="zh-CN" w:bidi="ar-SA"/>
    </w:rPr>
  </w:style>
  <w:style w:type="paragraph" w:customStyle="1" w:styleId="138">
    <w:name w:val="Char Char Char1 Char Char Char Char Char Char Char Char Char Char Char Char Char"/>
    <w:basedOn w:val="1"/>
    <w:qFormat/>
    <w:uiPriority w:val="0"/>
    <w:pPr>
      <w:widowControl/>
      <w:spacing w:line="240" w:lineRule="exact"/>
      <w:jc w:val="left"/>
    </w:pPr>
    <w:rPr>
      <w:rFonts w:ascii="Verdana" w:hAnsi="Verdana"/>
      <w:kern w:val="0"/>
      <w:sz w:val="18"/>
      <w:lang w:eastAsia="en-US"/>
    </w:rPr>
  </w:style>
  <w:style w:type="paragraph" w:customStyle="1" w:styleId="139">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line="288" w:lineRule="auto"/>
      <w:ind w:left="144" w:right="144"/>
      <w:jc w:val="center"/>
    </w:pPr>
    <w:rPr>
      <w:b/>
      <w:i/>
      <w:sz w:val="24"/>
    </w:rPr>
  </w:style>
  <w:style w:type="paragraph" w:customStyle="1" w:styleId="140">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41">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42">
    <w:name w:val="列表项目"/>
    <w:basedOn w:val="1"/>
    <w:qFormat/>
    <w:uiPriority w:val="0"/>
    <w:pPr>
      <w:tabs>
        <w:tab w:val="left" w:pos="420"/>
      </w:tabs>
      <w:spacing w:line="288" w:lineRule="auto"/>
      <w:ind w:left="840" w:leftChars="200" w:hanging="420" w:hangingChars="200"/>
    </w:pPr>
    <w:rPr>
      <w:sz w:val="21"/>
    </w:rPr>
  </w:style>
  <w:style w:type="paragraph" w:customStyle="1" w:styleId="143">
    <w:name w:val="二级列表"/>
    <w:basedOn w:val="110"/>
    <w:next w:val="110"/>
    <w:qFormat/>
    <w:uiPriority w:val="0"/>
    <w:pPr>
      <w:tabs>
        <w:tab w:val="left" w:pos="2120"/>
      </w:tabs>
      <w:ind w:firstLine="0" w:firstLineChars="0"/>
    </w:pPr>
    <w:rPr>
      <w:b/>
    </w:rPr>
  </w:style>
  <w:style w:type="paragraph" w:customStyle="1" w:styleId="144">
    <w:name w:val="Char Char14 Char Char"/>
    <w:basedOn w:val="1"/>
    <w:qFormat/>
    <w:uiPriority w:val="0"/>
    <w:rPr>
      <w:sz w:val="21"/>
      <w:szCs w:val="24"/>
    </w:rPr>
  </w:style>
  <w:style w:type="paragraph" w:customStyle="1" w:styleId="145">
    <w:name w:val="正文格式"/>
    <w:basedOn w:val="1"/>
    <w:qFormat/>
    <w:uiPriority w:val="0"/>
    <w:pPr>
      <w:widowControl/>
      <w:adjustRightInd w:val="0"/>
      <w:snapToGrid w:val="0"/>
      <w:spacing w:line="360" w:lineRule="auto"/>
      <w:ind w:firstLine="480" w:firstLineChars="200"/>
      <w:jc w:val="left"/>
      <w:textAlignment w:val="baseline"/>
    </w:pPr>
    <w:rPr>
      <w:rFonts w:ascii="宋体" w:hAnsi="宋体"/>
      <w:color w:val="000000"/>
      <w:kern w:val="0"/>
      <w:sz w:val="24"/>
    </w:rPr>
  </w:style>
  <w:style w:type="paragraph" w:customStyle="1" w:styleId="146">
    <w:name w:val="Char2"/>
    <w:basedOn w:val="1"/>
    <w:qFormat/>
    <w:uiPriority w:val="0"/>
    <w:pPr>
      <w:spacing w:line="240" w:lineRule="atLeast"/>
      <w:ind w:left="420" w:firstLine="420"/>
    </w:pPr>
    <w:rPr>
      <w:kern w:val="0"/>
      <w:sz w:val="21"/>
    </w:rPr>
  </w:style>
  <w:style w:type="paragraph" w:customStyle="1" w:styleId="147">
    <w:name w:val="样式4"/>
    <w:basedOn w:val="5"/>
    <w:qFormat/>
    <w:uiPriority w:val="0"/>
    <w:pPr>
      <w:adjustRightInd w:val="0"/>
      <w:snapToGrid w:val="0"/>
    </w:pPr>
  </w:style>
  <w:style w:type="paragraph" w:customStyle="1" w:styleId="148">
    <w:name w:val="标书正文:  0.74 厘米"/>
    <w:basedOn w:val="1"/>
    <w:qFormat/>
    <w:uiPriority w:val="0"/>
    <w:pPr>
      <w:snapToGrid w:val="0"/>
      <w:spacing w:line="360" w:lineRule="auto"/>
      <w:ind w:firstLine="420"/>
    </w:pPr>
    <w:rPr>
      <w:sz w:val="24"/>
    </w:rPr>
  </w:style>
  <w:style w:type="paragraph" w:customStyle="1" w:styleId="149">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50">
    <w:name w:val="af"/>
    <w:basedOn w:val="1"/>
    <w:qFormat/>
    <w:uiPriority w:val="0"/>
    <w:pPr>
      <w:widowControl/>
      <w:spacing w:line="300" w:lineRule="atLeast"/>
      <w:jc w:val="left"/>
    </w:pPr>
    <w:rPr>
      <w:rFonts w:ascii="宋体" w:hAnsi="宋体"/>
      <w:kern w:val="0"/>
      <w:sz w:val="18"/>
    </w:rPr>
  </w:style>
  <w:style w:type="paragraph" w:customStyle="1" w:styleId="151">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52">
    <w:name w:val="Char Char Char Char"/>
    <w:basedOn w:val="1"/>
    <w:qFormat/>
    <w:uiPriority w:val="0"/>
    <w:pPr>
      <w:pageBreakBefore/>
      <w:widowControl/>
      <w:spacing w:line="240" w:lineRule="exact"/>
      <w:jc w:val="left"/>
    </w:pPr>
    <w:rPr>
      <w:rFonts w:ascii="Verdana" w:hAnsi="Verdana"/>
      <w:kern w:val="0"/>
      <w:sz w:val="20"/>
      <w:lang w:eastAsia="en-US"/>
    </w:rPr>
  </w:style>
  <w:style w:type="paragraph" w:customStyle="1" w:styleId="153">
    <w:name w:val="样式 样式 正文首行缩进 2 + 左  0 字符 + 首行缩进:  2.57 字符"/>
    <w:basedOn w:val="1"/>
    <w:next w:val="1"/>
    <w:qFormat/>
    <w:uiPriority w:val="0"/>
    <w:pPr>
      <w:adjustRightInd w:val="0"/>
      <w:snapToGrid w:val="0"/>
      <w:ind w:firstLine="540" w:firstLineChars="257"/>
    </w:pPr>
    <w:rPr>
      <w:sz w:val="21"/>
    </w:rPr>
  </w:style>
  <w:style w:type="paragraph" w:customStyle="1" w:styleId="154">
    <w:name w:val="标准正文"/>
    <w:basedOn w:val="24"/>
    <w:qFormat/>
    <w:uiPriority w:val="0"/>
    <w:pPr>
      <w:spacing w:line="360" w:lineRule="auto"/>
      <w:ind w:left="0" w:firstLine="482"/>
    </w:pPr>
    <w:rPr>
      <w:rFonts w:ascii="Arial" w:hAnsi="Arial"/>
      <w:sz w:val="24"/>
    </w:rPr>
  </w:style>
  <w:style w:type="paragraph" w:customStyle="1" w:styleId="155">
    <w:name w:val="章标题"/>
    <w:next w:val="1"/>
    <w:qFormat/>
    <w:uiPriority w:val="0"/>
    <w:pPr>
      <w:numPr>
        <w:ilvl w:val="1"/>
        <w:numId w:val="5"/>
      </w:numPr>
      <w:spacing w:beforeLines="50" w:afterLines="50"/>
      <w:ind w:left="0"/>
      <w:jc w:val="both"/>
      <w:outlineLvl w:val="1"/>
    </w:pPr>
    <w:rPr>
      <w:rFonts w:ascii="黑体" w:hAnsi="Calibri" w:eastAsia="黑体" w:cs="Times New Roman"/>
      <w:sz w:val="24"/>
      <w:lang w:val="en-US" w:eastAsia="zh-CN" w:bidi="ar-SA"/>
    </w:rPr>
  </w:style>
  <w:style w:type="paragraph" w:customStyle="1" w:styleId="156">
    <w:name w:val="二级条标题"/>
    <w:basedOn w:val="157"/>
    <w:next w:val="134"/>
    <w:qFormat/>
    <w:uiPriority w:val="0"/>
    <w:pPr>
      <w:ind w:left="840"/>
      <w:outlineLvl w:val="3"/>
    </w:pPr>
  </w:style>
  <w:style w:type="paragraph" w:customStyle="1" w:styleId="157">
    <w:name w:val="一级条标题"/>
    <w:basedOn w:val="155"/>
    <w:next w:val="134"/>
    <w:qFormat/>
    <w:uiPriority w:val="0"/>
    <w:pPr>
      <w:numPr>
        <w:numId w:val="0"/>
      </w:numPr>
      <w:spacing w:beforeLines="0" w:afterLines="0"/>
      <w:ind w:left="525"/>
      <w:outlineLvl w:val="2"/>
    </w:pPr>
    <w:rPr>
      <w:sz w:val="21"/>
    </w:rPr>
  </w:style>
  <w:style w:type="paragraph" w:customStyle="1" w:styleId="158">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59">
    <w:name w:val="标题无"/>
    <w:basedOn w:val="1"/>
    <w:qFormat/>
    <w:uiPriority w:val="0"/>
    <w:pPr>
      <w:spacing w:line="360" w:lineRule="auto"/>
    </w:pPr>
    <w:rPr>
      <w:sz w:val="24"/>
    </w:rPr>
  </w:style>
  <w:style w:type="paragraph" w:customStyle="1" w:styleId="160">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1">
    <w:name w:val="xl23"/>
    <w:basedOn w:val="1"/>
    <w:qFormat/>
    <w:uiPriority w:val="0"/>
    <w:pPr>
      <w:widowControl/>
      <w:spacing w:beforeAutospacing="1" w:afterAutospacing="1" w:line="360" w:lineRule="auto"/>
      <w:textAlignment w:val="top"/>
    </w:pPr>
    <w:rPr>
      <w:kern w:val="0"/>
      <w:sz w:val="24"/>
    </w:rPr>
  </w:style>
  <w:style w:type="paragraph" w:customStyle="1" w:styleId="162">
    <w:name w:val="正文文本 21"/>
    <w:basedOn w:val="1"/>
    <w:qFormat/>
    <w:uiPriority w:val="0"/>
    <w:pPr>
      <w:adjustRightInd w:val="0"/>
      <w:spacing w:line="360" w:lineRule="auto"/>
      <w:ind w:firstLine="480"/>
      <w:textAlignment w:val="baseline"/>
    </w:pPr>
    <w:rPr>
      <w:sz w:val="24"/>
    </w:rPr>
  </w:style>
  <w:style w:type="paragraph" w:customStyle="1" w:styleId="163">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Char1 Char Char Char1"/>
    <w:basedOn w:val="1"/>
    <w:qFormat/>
    <w:uiPriority w:val="0"/>
    <w:rPr>
      <w:rFonts w:ascii="Tahoma" w:hAnsi="Tahoma"/>
      <w:sz w:val="30"/>
    </w:rPr>
  </w:style>
  <w:style w:type="paragraph" w:customStyle="1" w:styleId="166">
    <w:name w:val="Char Char Char Char Char Char Char1"/>
    <w:basedOn w:val="1"/>
    <w:qFormat/>
    <w:uiPriority w:val="0"/>
    <w:rPr>
      <w:rFonts w:ascii="Tahoma" w:hAnsi="Tahoma"/>
      <w:sz w:val="24"/>
    </w:rPr>
  </w:style>
  <w:style w:type="paragraph" w:customStyle="1" w:styleId="167">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68">
    <w:name w:val="_Style 159"/>
    <w:qFormat/>
    <w:uiPriority w:val="0"/>
    <w:rPr>
      <w:rFonts w:ascii="Calibri" w:hAnsi="Calibri" w:eastAsia="宋体" w:cs="Times New Roman"/>
      <w:kern w:val="2"/>
      <w:sz w:val="21"/>
      <w:lang w:val="en-US" w:eastAsia="zh-CN" w:bidi="ar-SA"/>
    </w:rPr>
  </w:style>
  <w:style w:type="paragraph" w:customStyle="1" w:styleId="169">
    <w:name w:val="样式 宋体 五号 行距: 单倍行距"/>
    <w:basedOn w:val="1"/>
    <w:qFormat/>
    <w:uiPriority w:val="0"/>
    <w:pPr>
      <w:adjustRightInd w:val="0"/>
      <w:jc w:val="left"/>
    </w:pPr>
    <w:rPr>
      <w:rFonts w:ascii="宋体" w:hAnsi="宋体"/>
      <w:kern w:val="0"/>
      <w:sz w:val="21"/>
    </w:rPr>
  </w:style>
  <w:style w:type="paragraph" w:customStyle="1" w:styleId="170">
    <w:name w:val="Table Text"/>
    <w:link w:val="212"/>
    <w:qFormat/>
    <w:uiPriority w:val="0"/>
    <w:pPr>
      <w:snapToGrid w:val="0"/>
      <w:spacing w:before="80" w:after="80"/>
    </w:pPr>
    <w:rPr>
      <w:rFonts w:ascii="Arial" w:hAnsi="Arial" w:eastAsia="宋体" w:cs="Times New Roman"/>
      <w:kern w:val="2"/>
      <w:sz w:val="18"/>
      <w:lang w:val="en-US" w:eastAsia="zh-CN" w:bidi="ar-SA"/>
    </w:rPr>
  </w:style>
  <w:style w:type="paragraph" w:customStyle="1" w:styleId="171">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72">
    <w:name w:val="bt"/>
    <w:basedOn w:val="1"/>
    <w:next w:val="22"/>
    <w:qFormat/>
    <w:uiPriority w:val="0"/>
    <w:pPr>
      <w:overflowPunct w:val="0"/>
      <w:autoSpaceDE w:val="0"/>
      <w:autoSpaceDN w:val="0"/>
      <w:adjustRightInd w:val="0"/>
      <w:snapToGrid w:val="0"/>
      <w:spacing w:line="240" w:lineRule="atLeast"/>
      <w:ind w:left="2880" w:hanging="360"/>
      <w:textAlignment w:val="baseline"/>
    </w:pPr>
    <w:rPr>
      <w:rFonts w:ascii="宋体"/>
      <w:kern w:val="0"/>
      <w:sz w:val="20"/>
    </w:rPr>
  </w:style>
  <w:style w:type="paragraph" w:customStyle="1" w:styleId="173">
    <w:name w:val="正文 + 三号"/>
    <w:basedOn w:val="1"/>
    <w:qFormat/>
    <w:uiPriority w:val="0"/>
    <w:rPr>
      <w:sz w:val="21"/>
    </w:rPr>
  </w:style>
  <w:style w:type="paragraph" w:customStyle="1" w:styleId="174">
    <w:name w:val="默认段落字体 Para Char Char Char Char Char Char Char Char Char1 Char Char Char Char"/>
    <w:basedOn w:val="1"/>
    <w:qFormat/>
    <w:uiPriority w:val="0"/>
    <w:rPr>
      <w:rFonts w:ascii="Tahoma" w:hAnsi="Tahoma"/>
      <w:sz w:val="24"/>
    </w:rPr>
  </w:style>
  <w:style w:type="paragraph" w:customStyle="1" w:styleId="175">
    <w:name w:val="表号"/>
    <w:basedOn w:val="1"/>
    <w:qFormat/>
    <w:uiPriority w:val="0"/>
    <w:pPr>
      <w:numPr>
        <w:ilvl w:val="0"/>
        <w:numId w:val="9"/>
      </w:numPr>
      <w:tabs>
        <w:tab w:val="left" w:pos="648"/>
        <w:tab w:val="clear" w:pos="360"/>
      </w:tabs>
      <w:autoSpaceDE w:val="0"/>
      <w:autoSpaceDN w:val="0"/>
      <w:adjustRightInd w:val="0"/>
      <w:ind w:left="425" w:hanging="137"/>
      <w:jc w:val="center"/>
    </w:pPr>
    <w:rPr>
      <w:kern w:val="0"/>
      <w:sz w:val="21"/>
      <w:lang w:eastAsia="en-US"/>
    </w:rPr>
  </w:style>
  <w:style w:type="paragraph" w:customStyle="1" w:styleId="176">
    <w:name w:val="Title - Date"/>
    <w:basedOn w:val="58"/>
    <w:next w:val="1"/>
    <w:qFormat/>
    <w:uiPriority w:val="0"/>
    <w:rPr>
      <w:sz w:val="28"/>
    </w:rPr>
  </w:style>
  <w:style w:type="paragraph" w:customStyle="1" w:styleId="177">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8">
    <w:name w:val="Char Char1 Char Char Char Char Char Char Char Char Char Char Char Char Char Char"/>
    <w:basedOn w:val="1"/>
    <w:qFormat/>
    <w:uiPriority w:val="0"/>
    <w:pPr>
      <w:widowControl/>
      <w:spacing w:line="240" w:lineRule="exact"/>
      <w:jc w:val="left"/>
    </w:pPr>
    <w:rPr>
      <w:rFonts w:ascii="Verdana" w:hAnsi="Verdana"/>
      <w:kern w:val="0"/>
      <w:sz w:val="20"/>
      <w:lang w:eastAsia="en-US"/>
    </w:rPr>
  </w:style>
  <w:style w:type="paragraph" w:customStyle="1" w:styleId="179">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0">
    <w:name w:val="正文4"/>
    <w:basedOn w:val="1"/>
    <w:qFormat/>
    <w:uiPriority w:val="0"/>
    <w:pPr>
      <w:tabs>
        <w:tab w:val="left" w:pos="1275"/>
      </w:tabs>
      <w:spacing w:line="360" w:lineRule="auto"/>
      <w:ind w:left="820" w:leftChars="400" w:hanging="705"/>
    </w:pPr>
    <w:rPr>
      <w:sz w:val="24"/>
    </w:rPr>
  </w:style>
  <w:style w:type="paragraph" w:customStyle="1" w:styleId="181">
    <w:name w:val="文章正文"/>
    <w:basedOn w:val="1"/>
    <w:qFormat/>
    <w:uiPriority w:val="0"/>
    <w:pPr>
      <w:ind w:firstLine="560" w:firstLineChars="200"/>
    </w:pPr>
    <w:rPr>
      <w:rFonts w:ascii="仿宋_GB2312" w:hAnsi="宋体" w:eastAsia="仿宋_GB2312"/>
      <w:color w:val="000000"/>
    </w:rPr>
  </w:style>
  <w:style w:type="paragraph" w:customStyle="1" w:styleId="182">
    <w:name w:val="项目"/>
    <w:basedOn w:val="1"/>
    <w:qFormat/>
    <w:uiPriority w:val="0"/>
    <w:pPr>
      <w:tabs>
        <w:tab w:val="left" w:pos="1280"/>
      </w:tabs>
      <w:spacing w:line="360" w:lineRule="auto"/>
      <w:ind w:left="-7" w:firstLine="567"/>
      <w:jc w:val="left"/>
      <w:textAlignment w:val="baseline"/>
    </w:pPr>
    <w:rPr>
      <w:rFonts w:ascii="宋体"/>
      <w:kern w:val="0"/>
      <w:sz w:val="24"/>
    </w:rPr>
  </w:style>
  <w:style w:type="paragraph" w:customStyle="1" w:styleId="183">
    <w:name w:val="默认段落字体 Para Char Char Char Char Char Char Char"/>
    <w:basedOn w:val="1"/>
    <w:qFormat/>
    <w:uiPriority w:val="0"/>
    <w:rPr>
      <w:rFonts w:ascii="Tahoma" w:hAnsi="Tahoma"/>
      <w:sz w:val="24"/>
    </w:rPr>
  </w:style>
  <w:style w:type="paragraph" w:customStyle="1" w:styleId="184">
    <w:name w:val="样式 首行缩进:  0.74 厘米"/>
    <w:basedOn w:val="1"/>
    <w:qFormat/>
    <w:uiPriority w:val="0"/>
    <w:pPr>
      <w:spacing w:line="360" w:lineRule="auto"/>
      <w:ind w:firstLine="420"/>
    </w:pPr>
    <w:rPr>
      <w:sz w:val="24"/>
    </w:rPr>
  </w:style>
  <w:style w:type="paragraph" w:customStyle="1" w:styleId="185">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86">
    <w:name w:val="Style Heading 3h3Heading 3 - oldLevel 3 HeadH3level_3PIM 3se..."/>
    <w:basedOn w:val="4"/>
    <w:qFormat/>
    <w:uiPriority w:val="0"/>
    <w:pPr>
      <w:tabs>
        <w:tab w:val="left" w:pos="709"/>
        <w:tab w:val="left" w:pos="1620"/>
      </w:tabs>
      <w:ind w:left="1620" w:hanging="360"/>
    </w:pPr>
  </w:style>
  <w:style w:type="paragraph" w:customStyle="1" w:styleId="187">
    <w:name w:val="图标"/>
    <w:basedOn w:val="1"/>
    <w:next w:val="1"/>
    <w:qFormat/>
    <w:uiPriority w:val="0"/>
    <w:pPr>
      <w:tabs>
        <w:tab w:val="left" w:pos="420"/>
        <w:tab w:val="left" w:pos="567"/>
        <w:tab w:val="left" w:pos="720"/>
      </w:tabs>
      <w:autoSpaceDE w:val="0"/>
      <w:autoSpaceDN w:val="0"/>
      <w:adjustRightInd w:val="0"/>
      <w:snapToGrid w:val="0"/>
      <w:spacing w:line="320" w:lineRule="atLeast"/>
      <w:ind w:left="420" w:hanging="420"/>
      <w:jc w:val="center"/>
      <w:textAlignment w:val="baseline"/>
    </w:pPr>
    <w:rPr>
      <w:rFonts w:eastAsia="仿宋_GB2312"/>
      <w:kern w:val="0"/>
      <w:sz w:val="24"/>
    </w:rPr>
  </w:style>
  <w:style w:type="paragraph" w:customStyle="1" w:styleId="188">
    <w:name w:val="正文1"/>
    <w:basedOn w:val="1"/>
    <w:qFormat/>
    <w:uiPriority w:val="0"/>
    <w:pPr>
      <w:spacing w:line="300" w:lineRule="auto"/>
      <w:ind w:firstLine="200" w:firstLineChars="200"/>
    </w:pPr>
    <w:rPr>
      <w:sz w:val="24"/>
    </w:rPr>
  </w:style>
  <w:style w:type="paragraph" w:customStyle="1" w:styleId="189">
    <w:name w:val="Char Char1"/>
    <w:basedOn w:val="1"/>
    <w:qFormat/>
    <w:uiPriority w:val="0"/>
    <w:pPr>
      <w:widowControl/>
      <w:spacing w:line="240" w:lineRule="exact"/>
      <w:jc w:val="left"/>
    </w:pPr>
    <w:rPr>
      <w:rFonts w:ascii="Verdana" w:hAnsi="Verdana"/>
      <w:kern w:val="0"/>
      <w:sz w:val="20"/>
      <w:lang w:eastAsia="en-US"/>
    </w:rPr>
  </w:style>
  <w:style w:type="paragraph" w:customStyle="1" w:styleId="190">
    <w:name w:val="样式 样式 首行缩进:  2 字符 + 首行缩进:  2 字符"/>
    <w:basedOn w:val="1"/>
    <w:qFormat/>
    <w:uiPriority w:val="0"/>
    <w:pPr>
      <w:numPr>
        <w:ilvl w:val="0"/>
        <w:numId w:val="10"/>
      </w:numPr>
      <w:tabs>
        <w:tab w:val="clear" w:pos="1230"/>
      </w:tabs>
      <w:spacing w:line="360" w:lineRule="auto"/>
      <w:ind w:firstLine="480" w:firstLineChars="200"/>
    </w:pPr>
    <w:rPr>
      <w:sz w:val="24"/>
    </w:rPr>
  </w:style>
  <w:style w:type="paragraph" w:customStyle="1" w:styleId="191">
    <w:name w:val="00"/>
    <w:basedOn w:val="1"/>
    <w:qFormat/>
    <w:uiPriority w:val="0"/>
    <w:pPr>
      <w:autoSpaceDE w:val="0"/>
      <w:autoSpaceDN w:val="0"/>
      <w:adjustRightInd w:val="0"/>
      <w:jc w:val="left"/>
    </w:pPr>
    <w:rPr>
      <w:rFonts w:ascii="黑体" w:eastAsia="黑体"/>
      <w:b/>
      <w:kern w:val="0"/>
      <w:sz w:val="20"/>
    </w:rPr>
  </w:style>
  <w:style w:type="paragraph" w:customStyle="1" w:styleId="192">
    <w:name w:val="Char Char Char Char Char Char1 Char"/>
    <w:basedOn w:val="1"/>
    <w:qFormat/>
    <w:uiPriority w:val="0"/>
    <w:pPr>
      <w:widowControl/>
      <w:spacing w:line="240" w:lineRule="exact"/>
      <w:jc w:val="left"/>
    </w:pPr>
    <w:rPr>
      <w:rFonts w:ascii="Verdana" w:hAnsi="Verdana"/>
      <w:kern w:val="0"/>
      <w:sz w:val="21"/>
      <w:lang w:eastAsia="en-US"/>
    </w:rPr>
  </w:style>
  <w:style w:type="paragraph" w:customStyle="1" w:styleId="193">
    <w:name w:val="xl27"/>
    <w:basedOn w:val="1"/>
    <w:qFormat/>
    <w:uiPriority w:val="0"/>
    <w:pPr>
      <w:widowControl/>
      <w:pBdr>
        <w:left w:val="single" w:color="auto" w:sz="8" w:space="0"/>
        <w:bottom w:val="single" w:color="auto" w:sz="4" w:space="0"/>
        <w:right w:val="single" w:color="auto" w:sz="4" w:space="0"/>
      </w:pBdr>
      <w:spacing w:beforeAutospacing="1" w:afterAutospacing="1"/>
      <w:jc w:val="center"/>
      <w:textAlignment w:val="center"/>
    </w:pPr>
    <w:rPr>
      <w:rFonts w:ascii="宋体" w:hAnsi="宋体"/>
      <w:kern w:val="0"/>
      <w:sz w:val="21"/>
    </w:rPr>
  </w:style>
  <w:style w:type="paragraph" w:customStyle="1" w:styleId="194">
    <w:name w:val="普通正文"/>
    <w:basedOn w:val="1"/>
    <w:qFormat/>
    <w:uiPriority w:val="0"/>
    <w:pPr>
      <w:adjustRightInd w:val="0"/>
      <w:spacing w:line="360" w:lineRule="auto"/>
      <w:ind w:firstLine="480"/>
      <w:jc w:val="left"/>
      <w:textAlignment w:val="baseline"/>
    </w:pPr>
    <w:rPr>
      <w:rFonts w:ascii="Arial" w:hAnsi="Arial"/>
      <w:kern w:val="0"/>
      <w:sz w:val="24"/>
    </w:rPr>
  </w:style>
  <w:style w:type="paragraph" w:customStyle="1" w:styleId="195">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96">
    <w:name w:val="样式 行距: 1.5 倍行距1"/>
    <w:basedOn w:val="1"/>
    <w:qFormat/>
    <w:uiPriority w:val="0"/>
    <w:pPr>
      <w:snapToGrid w:val="0"/>
    </w:pPr>
    <w:rPr>
      <w:sz w:val="21"/>
    </w:rPr>
  </w:style>
  <w:style w:type="paragraph" w:customStyle="1" w:styleId="197">
    <w:name w:val="样式3"/>
    <w:basedOn w:val="2"/>
    <w:next w:val="2"/>
    <w:qFormat/>
    <w:uiPriority w:val="0"/>
    <w:pPr>
      <w:keepLines/>
      <w:adjustRightInd w:val="0"/>
      <w:spacing w:line="576" w:lineRule="auto"/>
    </w:pPr>
    <w:rPr>
      <w:rFonts w:ascii="Times New Roman" w:eastAsia="黑体"/>
      <w:b/>
      <w:kern w:val="44"/>
      <w:sz w:val="44"/>
    </w:rPr>
  </w:style>
  <w:style w:type="paragraph" w:customStyle="1" w:styleId="198">
    <w:name w:val="图片文字"/>
    <w:basedOn w:val="1"/>
    <w:qFormat/>
    <w:uiPriority w:val="0"/>
    <w:pPr>
      <w:spacing w:line="240" w:lineRule="atLeast"/>
      <w:jc w:val="center"/>
    </w:pPr>
    <w:rPr>
      <w:sz w:val="21"/>
    </w:rPr>
  </w:style>
  <w:style w:type="paragraph" w:customStyle="1" w:styleId="199">
    <w:name w:val="Char Char Char Char Char Char Char Char Char Char Char Char Char Char Char Char"/>
    <w:basedOn w:val="1"/>
    <w:qFormat/>
    <w:uiPriority w:val="0"/>
    <w:pPr>
      <w:tabs>
        <w:tab w:val="left" w:pos="360"/>
      </w:tabs>
    </w:pPr>
    <w:rPr>
      <w:sz w:val="24"/>
    </w:rPr>
  </w:style>
  <w:style w:type="paragraph" w:customStyle="1" w:styleId="200">
    <w:name w:val="Item List"/>
    <w:qFormat/>
    <w:uiPriority w:val="0"/>
    <w:pPr>
      <w:numPr>
        <w:ilvl w:val="0"/>
        <w:numId w:val="11"/>
      </w:numPr>
      <w:spacing w:line="300" w:lineRule="auto"/>
      <w:jc w:val="both"/>
    </w:pPr>
    <w:rPr>
      <w:rFonts w:ascii="Arial" w:hAnsi="Arial" w:eastAsia="宋体" w:cs="Times New Roman"/>
      <w:sz w:val="21"/>
      <w:lang w:val="en-US" w:eastAsia="zh-CN" w:bidi="ar-SA"/>
    </w:rPr>
  </w:style>
  <w:style w:type="paragraph" w:customStyle="1" w:styleId="201">
    <w:name w:val="标题2"/>
    <w:basedOn w:val="3"/>
    <w:qFormat/>
    <w:uiPriority w:val="0"/>
    <w:pPr>
      <w:keepNext w:val="0"/>
      <w:keepLines w:val="0"/>
      <w:adjustRightInd w:val="0"/>
      <w:snapToGrid w:val="0"/>
      <w:spacing w:line="360" w:lineRule="auto"/>
      <w:ind w:firstLine="574" w:firstLineChars="196"/>
      <w:outlineLvl w:val="9"/>
    </w:pPr>
    <w:rPr>
      <w:rFonts w:ascii="宋体" w:hAnsi="宋体" w:eastAsia="宋体"/>
      <w:spacing w:val="6"/>
      <w:sz w:val="28"/>
      <w:u w:val="single"/>
    </w:rPr>
  </w:style>
  <w:style w:type="paragraph" w:customStyle="1" w:styleId="202">
    <w:name w:val="样式 标题 1 + 居中 段前: 6 磅 段后: 6 磅 行距: 1.5 倍行距"/>
    <w:basedOn w:val="2"/>
    <w:qFormat/>
    <w:uiPriority w:val="0"/>
    <w:pPr>
      <w:keepLines/>
      <w:adjustRightInd w:val="0"/>
      <w:spacing w:line="360" w:lineRule="auto"/>
      <w:jc w:val="center"/>
    </w:pPr>
    <w:rPr>
      <w:rFonts w:ascii="Times New Roman"/>
      <w:b/>
      <w:kern w:val="44"/>
      <w:sz w:val="32"/>
    </w:rPr>
  </w:style>
  <w:style w:type="paragraph" w:customStyle="1" w:styleId="203">
    <w:name w:val="Char Char 字元 字元 字元 Char Char Char Char"/>
    <w:basedOn w:val="1"/>
    <w:qFormat/>
    <w:uiPriority w:val="0"/>
    <w:pPr>
      <w:adjustRightInd w:val="0"/>
      <w:spacing w:line="360" w:lineRule="auto"/>
    </w:pPr>
    <w:rPr>
      <w:kern w:val="0"/>
      <w:sz w:val="24"/>
    </w:rPr>
  </w:style>
  <w:style w:type="paragraph" w:customStyle="1" w:styleId="204">
    <w:name w:val="tabletext"/>
    <w:basedOn w:val="1"/>
    <w:qFormat/>
    <w:uiPriority w:val="0"/>
    <w:pPr>
      <w:widowControl/>
      <w:spacing w:beforeAutospacing="1" w:afterAutospacing="1"/>
      <w:jc w:val="left"/>
    </w:pPr>
    <w:rPr>
      <w:rFonts w:ascii="宋体" w:hAnsi="宋体" w:cs="宋体"/>
      <w:kern w:val="0"/>
      <w:sz w:val="24"/>
      <w:szCs w:val="24"/>
    </w:rPr>
  </w:style>
  <w:style w:type="paragraph" w:customStyle="1" w:styleId="205">
    <w:name w:val="Char Char Char Char Char Char Char Char Char Char Char Char Char"/>
    <w:basedOn w:val="1"/>
    <w:qFormat/>
    <w:uiPriority w:val="0"/>
    <w:pPr>
      <w:widowControl/>
      <w:spacing w:line="240" w:lineRule="exact"/>
      <w:jc w:val="left"/>
    </w:pPr>
    <w:rPr>
      <w:rFonts w:ascii="Verdana" w:hAnsi="Verdana" w:eastAsia="仿宋_GB2312"/>
      <w:kern w:val="0"/>
      <w:sz w:val="24"/>
      <w:lang w:eastAsia="en-US"/>
    </w:rPr>
  </w:style>
  <w:style w:type="paragraph" w:customStyle="1" w:styleId="206">
    <w:name w:val="content"/>
    <w:basedOn w:val="1"/>
    <w:qFormat/>
    <w:uiPriority w:val="0"/>
    <w:pPr>
      <w:widowControl/>
      <w:spacing w:beforeAutospacing="1" w:afterAutospacing="1" w:line="280" w:lineRule="atLeast"/>
      <w:ind w:firstLine="375"/>
      <w:jc w:val="left"/>
    </w:pPr>
    <w:rPr>
      <w:rFonts w:ascii="宋体" w:hAnsi="宋体"/>
      <w:color w:val="000000"/>
      <w:kern w:val="0"/>
      <w:sz w:val="18"/>
    </w:rPr>
  </w:style>
  <w:style w:type="paragraph" w:customStyle="1" w:styleId="207">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208">
    <w:name w:val="style1"/>
    <w:basedOn w:val="1"/>
    <w:qFormat/>
    <w:uiPriority w:val="0"/>
    <w:pPr>
      <w:widowControl/>
      <w:spacing w:beforeAutospacing="1" w:afterAutospacing="1"/>
      <w:jc w:val="left"/>
    </w:pPr>
    <w:rPr>
      <w:rFonts w:ascii="宋体" w:hAnsi="宋体"/>
      <w:kern w:val="0"/>
      <w:sz w:val="21"/>
    </w:rPr>
  </w:style>
  <w:style w:type="character" w:customStyle="1" w:styleId="209">
    <w:name w:val="Char Char3"/>
    <w:qFormat/>
    <w:uiPriority w:val="0"/>
    <w:rPr>
      <w:rFonts w:eastAsia="宋体"/>
      <w:kern w:val="2"/>
      <w:sz w:val="18"/>
      <w:lang w:val="en-US" w:eastAsia="zh-CN"/>
    </w:rPr>
  </w:style>
  <w:style w:type="character" w:customStyle="1" w:styleId="210">
    <w:name w:val="title_emph1"/>
    <w:qFormat/>
    <w:uiPriority w:val="0"/>
    <w:rPr>
      <w:rFonts w:hint="default" w:ascii="Arial" w:hAnsi="Arial"/>
      <w:b/>
      <w:sz w:val="20"/>
    </w:rPr>
  </w:style>
  <w:style w:type="character" w:customStyle="1" w:styleId="211">
    <w:name w:val="标题 3 字符"/>
    <w:link w:val="4"/>
    <w:qFormat/>
    <w:uiPriority w:val="0"/>
    <w:rPr>
      <w:rFonts w:eastAsia="宋体"/>
      <w:b/>
      <w:kern w:val="2"/>
      <w:sz w:val="32"/>
      <w:lang w:val="en-US" w:eastAsia="zh-CN"/>
    </w:rPr>
  </w:style>
  <w:style w:type="character" w:customStyle="1" w:styleId="212">
    <w:name w:val="Table Text Char"/>
    <w:link w:val="170"/>
    <w:qFormat/>
    <w:uiPriority w:val="0"/>
    <w:rPr>
      <w:rFonts w:ascii="Arial" w:hAnsi="Arial"/>
      <w:kern w:val="2"/>
      <w:sz w:val="18"/>
      <w:lang w:val="en-US" w:eastAsia="zh-CN" w:bidi="ar-SA"/>
    </w:rPr>
  </w:style>
  <w:style w:type="character" w:customStyle="1" w:styleId="213">
    <w:name w:val="Char Char11"/>
    <w:qFormat/>
    <w:uiPriority w:val="0"/>
    <w:rPr>
      <w:rFonts w:ascii="宋体"/>
      <w:kern w:val="2"/>
      <w:sz w:val="28"/>
    </w:rPr>
  </w:style>
  <w:style w:type="character" w:customStyle="1" w:styleId="214">
    <w:name w:val="top-det1"/>
    <w:qFormat/>
    <w:uiPriority w:val="0"/>
    <w:rPr>
      <w:b/>
      <w:color w:val="000000"/>
    </w:rPr>
  </w:style>
  <w:style w:type="character" w:customStyle="1" w:styleId="215">
    <w:name w:val="font31"/>
    <w:basedOn w:val="64"/>
    <w:qFormat/>
    <w:uiPriority w:val="0"/>
    <w:rPr>
      <w:rFonts w:hint="default" w:ascii="Times New Roman" w:hAnsi="Times New Roman" w:cs="Times New Roman"/>
      <w:color w:val="000000"/>
      <w:sz w:val="20"/>
      <w:szCs w:val="20"/>
      <w:u w:val="none"/>
    </w:rPr>
  </w:style>
  <w:style w:type="character" w:customStyle="1" w:styleId="216">
    <w:name w:val="正文文本首行缩进 2 字符"/>
    <w:basedOn w:val="217"/>
    <w:link w:val="61"/>
    <w:qFormat/>
    <w:uiPriority w:val="0"/>
    <w:rPr>
      <w:kern w:val="2"/>
      <w:sz w:val="44"/>
    </w:rPr>
  </w:style>
  <w:style w:type="character" w:customStyle="1" w:styleId="217">
    <w:name w:val="正文文本缩进 字符"/>
    <w:link w:val="24"/>
    <w:qFormat/>
    <w:uiPriority w:val="0"/>
    <w:rPr>
      <w:kern w:val="2"/>
      <w:sz w:val="44"/>
    </w:rPr>
  </w:style>
  <w:style w:type="character" w:customStyle="1" w:styleId="218">
    <w:name w:val="Table Heading Char Char"/>
    <w:qFormat/>
    <w:uiPriority w:val="0"/>
    <w:rPr>
      <w:rFonts w:ascii="Arial" w:hAnsi="Arial" w:eastAsia="黑体"/>
      <w:kern w:val="2"/>
      <w:sz w:val="18"/>
      <w:lang w:val="en-US" w:eastAsia="zh-CN"/>
    </w:rPr>
  </w:style>
  <w:style w:type="character" w:customStyle="1" w:styleId="219">
    <w:name w:val="样式 宋体"/>
    <w:qFormat/>
    <w:uiPriority w:val="0"/>
    <w:rPr>
      <w:rFonts w:ascii="宋体" w:hAnsi="宋体" w:eastAsia="宋体"/>
      <w:sz w:val="28"/>
    </w:rPr>
  </w:style>
  <w:style w:type="character" w:customStyle="1" w:styleId="220">
    <w:name w:val="小 Char"/>
    <w:qFormat/>
    <w:uiPriority w:val="0"/>
    <w:rPr>
      <w:rFonts w:ascii="宋体" w:hAnsi="Courier New" w:eastAsia="宋体"/>
      <w:kern w:val="2"/>
      <w:sz w:val="21"/>
      <w:lang w:val="en-US" w:eastAsia="zh-CN" w:bidi="ar-SA"/>
    </w:rPr>
  </w:style>
  <w:style w:type="character" w:customStyle="1" w:styleId="221">
    <w:name w:val="Char Char6"/>
    <w:qFormat/>
    <w:uiPriority w:val="0"/>
    <w:rPr>
      <w:rFonts w:ascii="仿宋_GB2312" w:eastAsia="仿宋_GB2312"/>
      <w:kern w:val="2"/>
      <w:sz w:val="32"/>
    </w:rPr>
  </w:style>
  <w:style w:type="character" w:customStyle="1" w:styleId="222">
    <w:name w:val="标题 2 字符"/>
    <w:link w:val="3"/>
    <w:qFormat/>
    <w:uiPriority w:val="0"/>
    <w:rPr>
      <w:rFonts w:ascii="Arial" w:hAnsi="Arial" w:eastAsia="黑体"/>
      <w:b/>
      <w:kern w:val="2"/>
      <w:sz w:val="32"/>
    </w:rPr>
  </w:style>
  <w:style w:type="character" w:customStyle="1" w:styleId="223">
    <w:name w:val="Table Text Char Char Char Char"/>
    <w:link w:val="119"/>
    <w:qFormat/>
    <w:uiPriority w:val="0"/>
    <w:rPr>
      <w:rFonts w:ascii="Arial" w:hAnsi="Arial"/>
      <w:kern w:val="2"/>
      <w:sz w:val="18"/>
      <w:lang w:val="en-US" w:eastAsia="zh-CN" w:bidi="ar-SA"/>
    </w:rPr>
  </w:style>
  <w:style w:type="character" w:customStyle="1" w:styleId="224">
    <w:name w:val="正文文本缩进 2 字符"/>
    <w:link w:val="34"/>
    <w:qFormat/>
    <w:uiPriority w:val="0"/>
    <w:rPr>
      <w:kern w:val="2"/>
      <w:sz w:val="28"/>
    </w:rPr>
  </w:style>
  <w:style w:type="character" w:customStyle="1" w:styleId="225">
    <w:name w:val="Char Char7"/>
    <w:qFormat/>
    <w:uiPriority w:val="0"/>
    <w:rPr>
      <w:rFonts w:ascii="宋体" w:hAnsi="宋体" w:eastAsia="宋体"/>
      <w:kern w:val="2"/>
      <w:sz w:val="28"/>
    </w:rPr>
  </w:style>
  <w:style w:type="character" w:customStyle="1" w:styleId="226">
    <w:name w:val="font21"/>
    <w:basedOn w:val="64"/>
    <w:qFormat/>
    <w:uiPriority w:val="0"/>
    <w:rPr>
      <w:rFonts w:hint="eastAsia" w:ascii="宋体" w:hAnsi="宋体" w:eastAsia="宋体" w:cs="宋体"/>
      <w:color w:val="000000"/>
      <w:sz w:val="20"/>
      <w:szCs w:val="20"/>
      <w:u w:val="none"/>
    </w:rPr>
  </w:style>
  <w:style w:type="character" w:customStyle="1" w:styleId="227">
    <w:name w:val="Char Char5"/>
    <w:qFormat/>
    <w:uiPriority w:val="0"/>
    <w:rPr>
      <w:rFonts w:ascii="Arial" w:hAnsi="Arial" w:eastAsia="宋体"/>
      <w:b/>
      <w:smallCaps/>
      <w:kern w:val="28"/>
      <w:sz w:val="36"/>
      <w:lang w:val="en-US" w:eastAsia="en-US"/>
    </w:rPr>
  </w:style>
  <w:style w:type="character" w:customStyle="1" w:styleId="228">
    <w:name w:val="批注主题 字符"/>
    <w:basedOn w:val="229"/>
    <w:link w:val="59"/>
    <w:qFormat/>
    <w:uiPriority w:val="0"/>
    <w:rPr>
      <w:sz w:val="24"/>
    </w:rPr>
  </w:style>
  <w:style w:type="character" w:customStyle="1" w:styleId="229">
    <w:name w:val="批注文字 字符"/>
    <w:link w:val="19"/>
    <w:qFormat/>
    <w:uiPriority w:val="0"/>
    <w:rPr>
      <w:sz w:val="24"/>
    </w:rPr>
  </w:style>
  <w:style w:type="character" w:customStyle="1" w:styleId="230">
    <w:name w:val="未命名11"/>
    <w:qFormat/>
    <w:uiPriority w:val="0"/>
    <w:rPr>
      <w:color w:val="77FFFF"/>
      <w:sz w:val="24"/>
    </w:rPr>
  </w:style>
  <w:style w:type="character" w:customStyle="1" w:styleId="231">
    <w:name w:val="日期 字符"/>
    <w:link w:val="33"/>
    <w:qFormat/>
    <w:uiPriority w:val="0"/>
    <w:rPr>
      <w:kern w:val="2"/>
      <w:sz w:val="28"/>
    </w:rPr>
  </w:style>
  <w:style w:type="character" w:customStyle="1" w:styleId="232">
    <w:name w:val="正文 + 三号 Char"/>
    <w:qFormat/>
    <w:uiPriority w:val="0"/>
    <w:rPr>
      <w:rFonts w:eastAsia="宋体"/>
      <w:kern w:val="2"/>
      <w:sz w:val="21"/>
      <w:lang w:val="en-US" w:eastAsia="zh-CN"/>
    </w:rPr>
  </w:style>
  <w:style w:type="character" w:customStyle="1" w:styleId="233">
    <w:name w:val="Char Char2"/>
    <w:qFormat/>
    <w:uiPriority w:val="0"/>
    <w:rPr>
      <w:rFonts w:eastAsia="宋体"/>
      <w:kern w:val="2"/>
      <w:sz w:val="18"/>
      <w:lang w:val="en-US" w:eastAsia="zh-CN"/>
    </w:rPr>
  </w:style>
  <w:style w:type="character" w:customStyle="1" w:styleId="234">
    <w:name w:val="H2 Char"/>
    <w:qFormat/>
    <w:uiPriority w:val="0"/>
    <w:rPr>
      <w:rFonts w:ascii="Arial" w:hAnsi="Arial" w:eastAsia="宋体"/>
      <w:kern w:val="2"/>
      <w:sz w:val="28"/>
      <w:lang w:val="en-US" w:eastAsia="zh-CN"/>
    </w:rPr>
  </w:style>
  <w:style w:type="character" w:customStyle="1" w:styleId="235">
    <w:name w:val="font1"/>
    <w:qFormat/>
    <w:uiPriority w:val="0"/>
    <w:rPr>
      <w:color w:val="000000"/>
      <w:sz w:val="18"/>
    </w:rPr>
  </w:style>
  <w:style w:type="character" w:customStyle="1" w:styleId="236">
    <w:name w:val="v151"/>
    <w:qFormat/>
    <w:uiPriority w:val="0"/>
    <w:rPr>
      <w:sz w:val="18"/>
    </w:rPr>
  </w:style>
  <w:style w:type="character" w:customStyle="1" w:styleId="237">
    <w:name w:val="脚注文本 字符"/>
    <w:link w:val="44"/>
    <w:qFormat/>
    <w:uiPriority w:val="0"/>
    <w:rPr>
      <w:kern w:val="2"/>
      <w:sz w:val="18"/>
    </w:rPr>
  </w:style>
  <w:style w:type="character" w:customStyle="1" w:styleId="238">
    <w:name w:val="Char Char"/>
    <w:qFormat/>
    <w:uiPriority w:val="0"/>
    <w:rPr>
      <w:rFonts w:ascii="宋体" w:hAnsi="宋体" w:eastAsia="宋体"/>
      <w:kern w:val="2"/>
      <w:sz w:val="24"/>
      <w:lang w:val="en-US" w:eastAsia="zh-CN" w:bidi="ar-SA"/>
    </w:rPr>
  </w:style>
  <w:style w:type="character" w:customStyle="1" w:styleId="239">
    <w:name w:val="crowed11"/>
    <w:qFormat/>
    <w:uiPriority w:val="0"/>
    <w:rPr>
      <w:rFonts w:hint="default" w:ascii="_x000B__x000C_" w:hAnsi="_x000B__x000C_"/>
      <w:sz w:val="24"/>
    </w:rPr>
  </w:style>
  <w:style w:type="character" w:customStyle="1" w:styleId="240">
    <w:name w:val="标书正文:  0.74 厘米 Char1"/>
    <w:qFormat/>
    <w:uiPriority w:val="0"/>
    <w:rPr>
      <w:rFonts w:eastAsia="宋体"/>
      <w:kern w:val="2"/>
      <w:sz w:val="24"/>
      <w:lang w:val="en-US" w:eastAsia="zh-CN"/>
    </w:rPr>
  </w:style>
  <w:style w:type="character" w:customStyle="1" w:styleId="241">
    <w:name w:val="Table Text Char1 Char"/>
    <w:qFormat/>
    <w:uiPriority w:val="0"/>
    <w:rPr>
      <w:rFonts w:ascii="Arial" w:hAnsi="Arial"/>
      <w:kern w:val="2"/>
      <w:sz w:val="18"/>
      <w:lang w:val="en-US" w:eastAsia="zh-CN" w:bidi="ar-SA"/>
    </w:rPr>
  </w:style>
  <w:style w:type="character" w:customStyle="1" w:styleId="242">
    <w:name w:val="Char Char4"/>
    <w:qFormat/>
    <w:uiPriority w:val="0"/>
    <w:rPr>
      <w:rFonts w:eastAsia="宋体"/>
      <w:b/>
      <w:kern w:val="2"/>
      <w:sz w:val="21"/>
      <w:lang w:val="en-US" w:eastAsia="zh-CN"/>
    </w:rPr>
  </w:style>
  <w:style w:type="character" w:customStyle="1" w:styleId="243">
    <w:name w:val="文字 Char"/>
    <w:link w:val="124"/>
    <w:qFormat/>
    <w:uiPriority w:val="0"/>
    <w:rPr>
      <w:rFonts w:ascii="宋体"/>
      <w:kern w:val="2"/>
      <w:sz w:val="28"/>
    </w:rPr>
  </w:style>
  <w:style w:type="character" w:customStyle="1" w:styleId="244">
    <w:name w:val="content-white1"/>
    <w:qFormat/>
    <w:uiPriority w:val="0"/>
    <w:rPr>
      <w:rFonts w:ascii="_x000B__x000C_" w:hAnsi="_x000B__x000C_"/>
      <w:color w:val="auto"/>
      <w:sz w:val="18"/>
      <w:u w:val="none"/>
    </w:rPr>
  </w:style>
  <w:style w:type="paragraph" w:customStyle="1" w:styleId="245">
    <w:name w:val="列出段落1"/>
    <w:basedOn w:val="1"/>
    <w:unhideWhenUsed/>
    <w:qFormat/>
    <w:uiPriority w:val="99"/>
    <w:pPr>
      <w:ind w:firstLine="420" w:firstLineChars="200"/>
    </w:pPr>
  </w:style>
  <w:style w:type="paragraph" w:customStyle="1" w:styleId="246">
    <w:name w:val="Table Paragraph"/>
    <w:basedOn w:val="1"/>
    <w:qFormat/>
    <w:uiPriority w:val="1"/>
    <w:pPr>
      <w:jc w:val="left"/>
    </w:pPr>
    <w:rPr>
      <w:kern w:val="0"/>
      <w:sz w:val="22"/>
      <w:szCs w:val="22"/>
      <w:lang w:eastAsia="en-US"/>
    </w:rPr>
  </w:style>
  <w:style w:type="paragraph" w:customStyle="1" w:styleId="247">
    <w:name w:val="列出段落11"/>
    <w:basedOn w:val="1"/>
    <w:unhideWhenUsed/>
    <w:qFormat/>
    <w:uiPriority w:val="34"/>
    <w:pPr>
      <w:ind w:firstLine="420" w:firstLineChars="200"/>
    </w:pPr>
  </w:style>
  <w:style w:type="paragraph" w:customStyle="1" w:styleId="248">
    <w:name w:val="自定义正文"/>
    <w:basedOn w:val="1"/>
    <w:qFormat/>
    <w:uiPriority w:val="0"/>
    <w:pPr>
      <w:spacing w:after="156" w:afterLines="50" w:line="360" w:lineRule="auto"/>
      <w:ind w:firstLine="200" w:firstLineChars="200"/>
      <w:jc w:val="left"/>
    </w:pPr>
    <w:rPr>
      <w:rFonts w:asciiTheme="minorHAnsi" w:hAnsiTheme="minorHAnsi" w:eastAsiaTheme="minorEastAsia" w:cstheme="minorBidi"/>
      <w:sz w:val="24"/>
      <w:szCs w:val="24"/>
    </w:rPr>
  </w:style>
  <w:style w:type="paragraph" w:customStyle="1" w:styleId="249">
    <w:name w:val="正文文本2"/>
    <w:basedOn w:val="1"/>
    <w:qFormat/>
    <w:uiPriority w:val="0"/>
    <w:pPr>
      <w:spacing w:after="120"/>
      <w:ind w:firstLine="445" w:firstLineChars="200"/>
    </w:pPr>
    <w:rPr>
      <w:kern w:val="0"/>
      <w:sz w:val="20"/>
    </w:rPr>
  </w:style>
  <w:style w:type="paragraph" w:customStyle="1" w:styleId="250">
    <w:name w:val="正文文本1"/>
    <w:basedOn w:val="1"/>
    <w:qFormat/>
    <w:uiPriority w:val="0"/>
    <w:rPr>
      <w:rFonts w:ascii="Times New Roman" w:hAnsi="Times New Roman"/>
      <w:sz w:val="20"/>
    </w:rPr>
  </w:style>
  <w:style w:type="character" w:customStyle="1" w:styleId="251">
    <w:name w:val="NormalCharacter"/>
    <w:qFormat/>
    <w:uiPriority w:val="0"/>
    <w:rPr>
      <w:kern w:val="2"/>
      <w:sz w:val="28"/>
      <w:lang w:val="en-US" w:eastAsia="zh-CN" w:bidi="ar-SA"/>
    </w:rPr>
  </w:style>
  <w:style w:type="paragraph" w:customStyle="1" w:styleId="252">
    <w:name w:val="列表段落1"/>
    <w:basedOn w:val="1"/>
    <w:qFormat/>
    <w:uiPriority w:val="99"/>
    <w:pPr>
      <w:ind w:firstLine="420" w:firstLineChars="200"/>
    </w:pPr>
  </w:style>
  <w:style w:type="paragraph" w:styleId="253">
    <w:name w:val="List Paragraph"/>
    <w:basedOn w:val="1"/>
    <w:qFormat/>
    <w:uiPriority w:val="99"/>
    <w:pPr>
      <w:ind w:firstLine="420" w:firstLineChars="200"/>
    </w:pPr>
  </w:style>
  <w:style w:type="paragraph" w:customStyle="1" w:styleId="254">
    <w:name w:val="标书正文"/>
    <w:basedOn w:val="1"/>
    <w:qFormat/>
    <w:uiPriority w:val="0"/>
    <w:pPr>
      <w:jc w:val="left"/>
    </w:pPr>
    <w:rPr>
      <w:rFonts w:ascii="宋体" w:hAnsi="宋体"/>
    </w:rPr>
  </w:style>
  <w:style w:type="paragraph" w:customStyle="1" w:styleId="255">
    <w:name w:val="正文（缩进）"/>
    <w:basedOn w:val="1"/>
    <w:qFormat/>
    <w:uiPriority w:val="0"/>
    <w:pPr>
      <w:spacing w:line="560" w:lineRule="exact"/>
    </w:pPr>
    <w:rPr>
      <w:rFonts w:ascii="仿宋"/>
      <w:szCs w:val="20"/>
    </w:rPr>
  </w:style>
  <w:style w:type="paragraph" w:customStyle="1" w:styleId="256">
    <w:name w:val="正文 New New New New New New New New New New New New New New New New New New New New New New New New New New New New New New New New New New New New New New New New New New New New New New New New New New New New New New New New New New New New New New 69"/>
    <w:qFormat/>
    <w:uiPriority w:val="0"/>
    <w:pPr>
      <w:widowControl w:val="0"/>
      <w:jc w:val="both"/>
    </w:pPr>
    <w:rPr>
      <w:rFonts w:ascii="Calibri" w:hAnsi="Calibri" w:eastAsia="宋体" w:cs="Times New Roman"/>
      <w:lang w:val="en-US" w:eastAsia="zh-CN" w:bidi="ar-SA"/>
    </w:rPr>
  </w:style>
  <w:style w:type="character" w:customStyle="1" w:styleId="257">
    <w:name w:val="font51"/>
    <w:basedOn w:val="64"/>
    <w:qFormat/>
    <w:uiPriority w:val="0"/>
    <w:rPr>
      <w:rFonts w:hint="eastAsia" w:ascii="仿宋" w:hAnsi="仿宋" w:eastAsia="仿宋" w:cs="仿宋"/>
      <w:color w:val="000000"/>
      <w:sz w:val="22"/>
      <w:szCs w:val="22"/>
      <w:u w:val="none"/>
    </w:rPr>
  </w:style>
  <w:style w:type="character" w:customStyle="1" w:styleId="258">
    <w:name w:val="font11"/>
    <w:basedOn w:val="64"/>
    <w:qFormat/>
    <w:uiPriority w:val="0"/>
    <w:rPr>
      <w:rFonts w:hint="eastAsia" w:ascii="仿宋" w:hAnsi="仿宋" w:eastAsia="仿宋" w:cs="仿宋"/>
      <w:b/>
      <w:bCs/>
      <w:color w:val="000000"/>
      <w:sz w:val="24"/>
      <w:szCs w:val="24"/>
      <w:u w:val="none"/>
    </w:rPr>
  </w:style>
  <w:style w:type="table" w:customStyle="1" w:styleId="259">
    <w:name w:val="网格型1"/>
    <w:basedOn w:val="62"/>
    <w:qFormat/>
    <w:uiPriority w:val="59"/>
    <w:rPr>
      <w:rFonts w:ascii="Calibri" w:hAnsi="Calibri" w:cstheme="minorBid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customStyle="1" w:styleId="260">
    <w:name w:val="UserStyle_1"/>
    <w:basedOn w:val="251"/>
    <w:qFormat/>
    <w:uiPriority w:val="0"/>
    <w:rPr>
      <w:rFonts w:ascii="仿宋" w:hAnsi="仿宋" w:eastAsia="宋体" w:cs="Times New Roman"/>
      <w:color w:val="000000"/>
      <w:sz w:val="22"/>
      <w:szCs w:val="22"/>
    </w:rPr>
  </w:style>
  <w:style w:type="paragraph" w:customStyle="1" w:styleId="261">
    <w:name w:val="Normal_1"/>
    <w:qFormat/>
    <w:uiPriority w:val="0"/>
    <w:pPr>
      <w:widowControl w:val="0"/>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Manager>罗成</Manager>
  <Company>重庆市政府采购中心</Company>
  <Pages>46</Pages>
  <Words>3269</Words>
  <Characters>3528</Characters>
  <Lines>232</Lines>
  <Paragraphs>65</Paragraphs>
  <TotalTime>0</TotalTime>
  <ScaleCrop>false</ScaleCrop>
  <LinksUpToDate>false</LinksUpToDate>
  <CharactersWithSpaces>3711</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2021-05-13T06:47:00Z</dcterms:created>
  <dc:creator>罗成</dc:creator>
  <cp:lastModifiedBy>渝e招</cp:lastModifiedBy>
  <cp:lastPrinted>2025-10-14T07:04:00Z</cp:lastPrinted>
  <dcterms:modified xsi:type="dcterms:W3CDTF">2025-11-21T08:45:26Z</dcterms:modified>
  <dc:title>竞争性谈判文件</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844E3267FFB44084AA7D23F0A41AE9E0_13</vt:lpwstr>
  </property>
  <property fmtid="{D5CDD505-2E9C-101B-9397-08002B2CF9AE}" pid="4" name="KSOTemplateDocerSaveRecord">
    <vt:lpwstr>eyJoZGlkIjoiZTllNTM4YjAzNjc3MTkyMTVlMTYxZjYyOTllYTM3MzYiLCJ1c2VySWQiOiIxNDI3NzcwODkwIn0=</vt:lpwstr>
  </property>
</Properties>
</file>