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2ACCBF">
      <w:pPr>
        <w:bidi w:val="0"/>
      </w:pPr>
      <w:bookmarkStart w:id="0" w:name="_Toc419974233"/>
      <w:bookmarkStart w:id="1" w:name="_Toc338941623"/>
      <w:bookmarkStart w:id="2" w:name="_Toc370384617"/>
    </w:p>
    <w:p w14:paraId="6FBF3989">
      <w:pPr>
        <w:pStyle w:val="40"/>
      </w:pPr>
    </w:p>
    <w:p w14:paraId="2FA0734A">
      <w:pPr>
        <w:pStyle w:val="11"/>
        <w:rPr>
          <w:rFonts w:ascii="宋体" w:hAnsi="宋体" w:eastAsia="宋体" w:cs="宋体"/>
          <w:spacing w:val="80"/>
          <w:sz w:val="72"/>
          <w:szCs w:val="72"/>
        </w:rPr>
      </w:pPr>
    </w:p>
    <w:p w14:paraId="4A7C274A">
      <w:pPr>
        <w:pStyle w:val="11"/>
        <w:rPr>
          <w:rFonts w:ascii="宋体" w:hAnsi="宋体" w:eastAsia="宋体" w:cs="宋体"/>
          <w:spacing w:val="80"/>
          <w:sz w:val="72"/>
          <w:szCs w:val="72"/>
        </w:rPr>
      </w:pPr>
    </w:p>
    <w:p w14:paraId="7EDE7899">
      <w:pPr>
        <w:pStyle w:val="376"/>
        <w:ind w:left="0" w:firstLine="1680" w:firstLineChars="200"/>
        <w:jc w:val="both"/>
        <w:rPr>
          <w:rStyle w:val="56"/>
          <w:rFonts w:hint="eastAsia" w:ascii="宋体" w:hAnsi="宋体" w:eastAsia="宋体" w:cs="宋体"/>
          <w:color w:val="000000" w:themeColor="text1"/>
          <w:sz w:val="84"/>
          <w:szCs w:val="84"/>
          <w14:textFill>
            <w14:solidFill>
              <w14:schemeClr w14:val="tx1"/>
            </w14:solidFill>
          </w14:textFill>
        </w:rPr>
      </w:pPr>
      <w:bookmarkStart w:id="3" w:name="_Toc86934184"/>
      <w:bookmarkStart w:id="4" w:name="_Toc11591"/>
      <w:r>
        <w:rPr>
          <w:rStyle w:val="56"/>
          <w:rFonts w:hint="eastAsia" w:ascii="宋体" w:hAnsi="宋体" w:eastAsia="宋体" w:cs="宋体"/>
          <w:color w:val="000000" w:themeColor="text1"/>
          <w:sz w:val="84"/>
          <w:szCs w:val="84"/>
          <w14:textFill>
            <w14:solidFill>
              <w14:schemeClr w14:val="tx1"/>
            </w14:solidFill>
          </w14:textFill>
        </w:rPr>
        <w:t>竞争性比选文件</w:t>
      </w:r>
      <w:bookmarkEnd w:id="3"/>
    </w:p>
    <w:bookmarkEnd w:id="4"/>
    <w:p w14:paraId="4F6A09A9">
      <w:pPr>
        <w:spacing w:line="700" w:lineRule="exact"/>
        <w:ind w:left="630" w:leftChars="300"/>
        <w:rPr>
          <w:rFonts w:hint="eastAsia" w:ascii="宋体" w:hAnsi="宋体" w:eastAsia="宋体" w:cs="宋体"/>
          <w:color w:val="000000" w:themeColor="text1"/>
          <w:sz w:val="36"/>
          <w:szCs w:val="30"/>
          <w14:textFill>
            <w14:solidFill>
              <w14:schemeClr w14:val="tx1"/>
            </w14:solidFill>
          </w14:textFill>
        </w:rPr>
      </w:pPr>
      <w:r>
        <w:rPr>
          <w:rFonts w:hint="eastAsia" w:ascii="宋体" w:hAnsi="宋体" w:eastAsia="宋体" w:cs="宋体"/>
          <w:color w:val="000000" w:themeColor="text1"/>
          <w:sz w:val="36"/>
          <w:szCs w:val="30"/>
          <w14:textFill>
            <w14:solidFill>
              <w14:schemeClr w14:val="tx1"/>
            </w14:solidFill>
          </w14:textFill>
        </w:rPr>
        <w:t xml:space="preserve">  </w:t>
      </w:r>
    </w:p>
    <w:p w14:paraId="323569C6">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p>
    <w:p w14:paraId="682B39A6">
      <w:pPr>
        <w:pStyle w:val="11"/>
        <w:rPr>
          <w:rFonts w:hint="eastAsia" w:ascii="宋体" w:hAnsi="宋体" w:eastAsia="宋体" w:cs="宋体"/>
          <w:b/>
          <w:bCs/>
          <w:color w:val="000000" w:themeColor="text1"/>
          <w:w w:val="90"/>
          <w:sz w:val="36"/>
          <w:szCs w:val="36"/>
          <w14:textFill>
            <w14:solidFill>
              <w14:schemeClr w14:val="tx1"/>
            </w14:solidFill>
          </w14:textFill>
        </w:rPr>
      </w:pPr>
    </w:p>
    <w:p w14:paraId="0EE94FC7">
      <w:pPr>
        <w:pStyle w:val="11"/>
        <w:rPr>
          <w:rFonts w:hint="eastAsia" w:ascii="宋体" w:hAnsi="宋体" w:eastAsia="宋体" w:cs="宋体"/>
          <w:b/>
          <w:bCs/>
          <w:color w:val="000000" w:themeColor="text1"/>
          <w:w w:val="90"/>
          <w:sz w:val="36"/>
          <w:szCs w:val="36"/>
          <w14:textFill>
            <w14:solidFill>
              <w14:schemeClr w14:val="tx1"/>
            </w14:solidFill>
          </w14:textFill>
        </w:rPr>
      </w:pPr>
    </w:p>
    <w:p w14:paraId="7E557A0A">
      <w:pPr>
        <w:spacing w:line="360" w:lineRule="auto"/>
        <w:ind w:left="1986" w:leftChars="171" w:hanging="1627" w:hangingChars="500"/>
        <w:jc w:val="both"/>
        <w:rPr>
          <w:rFonts w:hint="default"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w w:val="90"/>
          <w:sz w:val="36"/>
          <w:szCs w:val="36"/>
          <w14:textFill>
            <w14:solidFill>
              <w14:schemeClr w14:val="tx1"/>
            </w14:solidFill>
          </w14:textFill>
        </w:rPr>
        <w:t>项目名称：</w:t>
      </w:r>
      <w:r>
        <w:rPr>
          <w:rFonts w:hint="eastAsia" w:ascii="宋体" w:hAnsi="宋体" w:cs="宋体"/>
          <w:b/>
          <w:bCs/>
          <w:color w:val="000000" w:themeColor="text1"/>
          <w:w w:val="90"/>
          <w:sz w:val="36"/>
          <w:szCs w:val="36"/>
          <w:lang w:val="en-US" w:eastAsia="zh-CN"/>
          <w14:textFill>
            <w14:solidFill>
              <w14:schemeClr w14:val="tx1"/>
            </w14:solidFill>
          </w14:textFill>
        </w:rPr>
        <w:t>大足区铁山镇2025年“四好农村路”三寨村三苏路通畅工程</w:t>
      </w:r>
    </w:p>
    <w:p w14:paraId="71F9B4D8">
      <w:pPr>
        <w:rPr>
          <w:rFonts w:hint="eastAsia" w:ascii="宋体" w:hAnsi="宋体" w:eastAsia="宋体" w:cs="宋体"/>
          <w:color w:val="000000" w:themeColor="text1"/>
          <w14:textFill>
            <w14:solidFill>
              <w14:schemeClr w14:val="tx1"/>
            </w14:solidFill>
          </w14:textFill>
        </w:rPr>
      </w:pPr>
    </w:p>
    <w:p w14:paraId="3AA8E119">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 xml:space="preserve">   </w:t>
      </w:r>
    </w:p>
    <w:p w14:paraId="6A9205CD">
      <w:pPr>
        <w:pStyle w:val="4"/>
        <w:rPr>
          <w:rFonts w:hint="eastAsia"/>
          <w:color w:val="000000" w:themeColor="text1"/>
          <w14:textFill>
            <w14:solidFill>
              <w14:schemeClr w14:val="tx1"/>
            </w14:solidFill>
          </w14:textFill>
        </w:rPr>
      </w:pPr>
    </w:p>
    <w:p w14:paraId="2BFCD535">
      <w:pPr>
        <w:jc w:val="center"/>
        <w:rPr>
          <w:rFonts w:hint="eastAsia" w:ascii="宋体" w:hAnsi="宋体" w:eastAsia="宋体" w:cs="宋体"/>
          <w:b/>
          <w:bCs/>
          <w:color w:val="000000" w:themeColor="text1"/>
          <w:sz w:val="36"/>
          <w:szCs w:val="36"/>
          <w14:textFill>
            <w14:solidFill>
              <w14:schemeClr w14:val="tx1"/>
            </w14:solidFill>
          </w14:textFill>
        </w:rPr>
      </w:pPr>
    </w:p>
    <w:p w14:paraId="4C010648">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r>
        <w:rPr>
          <w:rFonts w:hint="eastAsia" w:ascii="宋体" w:hAnsi="宋体" w:eastAsia="宋体" w:cs="宋体"/>
          <w:b/>
          <w:bCs/>
          <w:color w:val="000000" w:themeColor="text1"/>
          <w:w w:val="90"/>
          <w:sz w:val="36"/>
          <w:szCs w:val="36"/>
          <w14:textFill>
            <w14:solidFill>
              <w14:schemeClr w14:val="tx1"/>
            </w14:solidFill>
          </w14:textFill>
        </w:rPr>
        <w:t>招标人：</w:t>
      </w:r>
      <w:r>
        <w:rPr>
          <w:rFonts w:hint="eastAsia" w:ascii="宋体" w:hAnsi="宋体" w:cs="宋体"/>
          <w:b/>
          <w:bCs/>
          <w:color w:val="000000" w:themeColor="text1"/>
          <w:w w:val="90"/>
          <w:sz w:val="36"/>
          <w:szCs w:val="36"/>
          <w:lang w:eastAsia="zh-CN"/>
          <w14:textFill>
            <w14:solidFill>
              <w14:schemeClr w14:val="tx1"/>
            </w14:solidFill>
          </w14:textFill>
        </w:rPr>
        <w:t>重庆市大足区铁山镇人民政府</w:t>
      </w:r>
    </w:p>
    <w:p w14:paraId="7AC6915D">
      <w:pPr>
        <w:spacing w:line="560" w:lineRule="exact"/>
        <w:jc w:val="center"/>
        <w:rPr>
          <w:rFonts w:hint="eastAsia" w:ascii="宋体" w:hAnsi="宋体" w:cs="宋体"/>
          <w:b/>
          <w:bCs/>
          <w:color w:val="000000" w:themeColor="text1"/>
          <w:sz w:val="36"/>
          <w:szCs w:val="36"/>
          <w:lang w:val="en-US" w:eastAsia="zh-CN"/>
          <w14:textFill>
            <w14:solidFill>
              <w14:schemeClr w14:val="tx1"/>
            </w14:solidFill>
          </w14:textFill>
        </w:rPr>
      </w:pPr>
    </w:p>
    <w:p w14:paraId="03A41BCF">
      <w:pPr>
        <w:spacing w:line="560" w:lineRule="exact"/>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招标</w:t>
      </w:r>
      <w:r>
        <w:rPr>
          <w:rFonts w:hint="eastAsia" w:ascii="宋体" w:hAnsi="宋体" w:eastAsia="宋体" w:cs="宋体"/>
          <w:b/>
          <w:bCs/>
          <w:color w:val="000000" w:themeColor="text1"/>
          <w:sz w:val="36"/>
          <w:szCs w:val="36"/>
          <w14:textFill>
            <w14:solidFill>
              <w14:schemeClr w14:val="tx1"/>
            </w14:solidFill>
          </w14:textFill>
        </w:rPr>
        <w:t>代理机构：</w:t>
      </w:r>
      <w:r>
        <w:rPr>
          <w:rFonts w:hint="eastAsia" w:ascii="宋体" w:hAnsi="宋体" w:cs="宋体"/>
          <w:b/>
          <w:bCs/>
          <w:color w:val="000000" w:themeColor="text1"/>
          <w:sz w:val="36"/>
          <w:szCs w:val="36"/>
          <w:lang w:val="en-US" w:eastAsia="zh-CN"/>
          <w14:textFill>
            <w14:solidFill>
              <w14:schemeClr w14:val="tx1"/>
            </w14:solidFill>
          </w14:textFill>
        </w:rPr>
        <w:t>重庆译元工程咨询有限公司</w:t>
      </w:r>
    </w:p>
    <w:p w14:paraId="7763D54B">
      <w:pP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 xml:space="preserve">   </w:t>
      </w:r>
    </w:p>
    <w:p w14:paraId="2DA3402E">
      <w:pPr>
        <w:spacing w:line="560" w:lineRule="exact"/>
        <w:rPr>
          <w:rFonts w:hint="eastAsia" w:ascii="宋体" w:hAnsi="宋体" w:eastAsia="宋体" w:cs="宋体"/>
          <w:b/>
          <w:bCs/>
          <w:color w:val="000000" w:themeColor="text1"/>
          <w:sz w:val="44"/>
          <w:szCs w:val="44"/>
          <w14:textFill>
            <w14:solidFill>
              <w14:schemeClr w14:val="tx1"/>
            </w14:solidFill>
          </w14:textFill>
        </w:rPr>
      </w:pPr>
    </w:p>
    <w:p w14:paraId="3AEA97B4">
      <w:pPr>
        <w:pStyle w:val="71"/>
        <w:tabs>
          <w:tab w:val="right" w:leader="dot" w:pos="9033"/>
        </w:tabs>
        <w:spacing w:after="240" w:afterLines="100" w:line="360" w:lineRule="auto"/>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202</w:t>
      </w:r>
      <w:r>
        <w:rPr>
          <w:rFonts w:hint="eastAsia" w:ascii="宋体" w:hAnsi="宋体" w:cs="宋体"/>
          <w:b/>
          <w:bCs/>
          <w:color w:val="000000" w:themeColor="text1"/>
          <w:sz w:val="44"/>
          <w:szCs w:val="44"/>
          <w:lang w:val="en-US" w:eastAsia="zh-CN"/>
          <w14:textFill>
            <w14:solidFill>
              <w14:schemeClr w14:val="tx1"/>
            </w14:solidFill>
          </w14:textFill>
        </w:rPr>
        <w:t>5</w:t>
      </w:r>
      <w:r>
        <w:rPr>
          <w:rFonts w:hint="eastAsia" w:ascii="宋体" w:hAnsi="宋体" w:eastAsia="宋体" w:cs="宋体"/>
          <w:b/>
          <w:bCs/>
          <w:color w:val="000000" w:themeColor="text1"/>
          <w:sz w:val="44"/>
          <w:szCs w:val="44"/>
          <w14:textFill>
            <w14:solidFill>
              <w14:schemeClr w14:val="tx1"/>
            </w14:solidFill>
          </w14:textFill>
        </w:rPr>
        <w:t>年</w:t>
      </w:r>
      <w:r>
        <w:rPr>
          <w:rFonts w:hint="eastAsia" w:ascii="宋体" w:hAnsi="宋体" w:cs="宋体"/>
          <w:b/>
          <w:bCs/>
          <w:color w:val="000000" w:themeColor="text1"/>
          <w:sz w:val="44"/>
          <w:szCs w:val="44"/>
          <w:lang w:val="en-US" w:eastAsia="zh-CN"/>
          <w14:textFill>
            <w14:solidFill>
              <w14:schemeClr w14:val="tx1"/>
            </w14:solidFill>
          </w14:textFill>
        </w:rPr>
        <w:t>11</w:t>
      </w:r>
      <w:r>
        <w:rPr>
          <w:rFonts w:hint="eastAsia" w:ascii="宋体" w:hAnsi="宋体" w:eastAsia="宋体" w:cs="宋体"/>
          <w:b/>
          <w:bCs/>
          <w:color w:val="000000" w:themeColor="text1"/>
          <w:sz w:val="44"/>
          <w:szCs w:val="44"/>
          <w14:textFill>
            <w14:solidFill>
              <w14:schemeClr w14:val="tx1"/>
            </w14:solidFill>
          </w14:textFill>
        </w:rPr>
        <w:t>月</w:t>
      </w:r>
    </w:p>
    <w:p w14:paraId="799009A7">
      <w:pPr>
        <w:pStyle w:val="71"/>
        <w:tabs>
          <w:tab w:val="right" w:leader="dot" w:pos="9033"/>
        </w:tabs>
        <w:spacing w:after="240" w:afterLines="100" w:line="360" w:lineRule="auto"/>
        <w:jc w:val="center"/>
        <w:rPr>
          <w:rFonts w:hint="eastAsia" w:ascii="宋体" w:hAnsi="宋体" w:eastAsia="宋体" w:cs="宋体"/>
          <w:b/>
          <w:bCs/>
          <w:color w:val="000000" w:themeColor="text1"/>
          <w:sz w:val="40"/>
          <w:szCs w:val="40"/>
          <w14:textFill>
            <w14:solidFill>
              <w14:schemeClr w14:val="tx1"/>
            </w14:solidFill>
          </w14:textFill>
        </w:rPr>
      </w:pPr>
    </w:p>
    <w:p w14:paraId="5F4EADF8">
      <w:pPr>
        <w:pStyle w:val="40"/>
        <w:jc w:val="both"/>
        <w:rPr>
          <w:rFonts w:hint="eastAsia" w:ascii="宋体" w:hAnsi="宋体" w:eastAsia="宋体" w:cs="宋体"/>
          <w:color w:val="000000" w:themeColor="text1"/>
          <w14:textFill>
            <w14:solidFill>
              <w14:schemeClr w14:val="tx1"/>
            </w14:solidFill>
          </w14:textFill>
        </w:rPr>
      </w:pPr>
    </w:p>
    <w:p w14:paraId="1AD9E859">
      <w:pPr>
        <w:rPr>
          <w:rFonts w:hint="eastAsia" w:ascii="宋体" w:hAnsi="宋体" w:eastAsia="宋体" w:cs="宋体"/>
          <w:color w:val="000000" w:themeColor="text1"/>
          <w14:textFill>
            <w14:solidFill>
              <w14:schemeClr w14:val="tx1"/>
            </w14:solidFill>
          </w14:textFill>
        </w:rPr>
      </w:pPr>
    </w:p>
    <w:p w14:paraId="1851D51F">
      <w:pPr>
        <w:pStyle w:val="16"/>
        <w:rPr>
          <w:rFonts w:hint="eastAsia" w:ascii="宋体" w:hAnsi="宋体" w:eastAsia="宋体" w:cs="宋体"/>
          <w:color w:val="000000" w:themeColor="text1"/>
          <w14:textFill>
            <w14:solidFill>
              <w14:schemeClr w14:val="tx1"/>
            </w14:solidFill>
          </w14:textFill>
        </w:rPr>
      </w:pPr>
    </w:p>
    <w:p w14:paraId="4D127C49">
      <w:pPr>
        <w:rPr>
          <w:rFonts w:hint="eastAsia" w:ascii="宋体" w:hAnsi="宋体" w:eastAsia="宋体" w:cs="宋体"/>
          <w:color w:val="000000" w:themeColor="text1"/>
          <w14:textFill>
            <w14:solidFill>
              <w14:schemeClr w14:val="tx1"/>
            </w14:solidFill>
          </w14:textFill>
        </w:rPr>
      </w:pPr>
    </w:p>
    <w:p w14:paraId="67DE9348">
      <w:pPr>
        <w:pStyle w:val="16"/>
        <w:rPr>
          <w:rFonts w:hint="eastAsia" w:ascii="宋体" w:hAnsi="宋体" w:eastAsia="宋体" w:cs="宋体"/>
          <w:color w:val="000000" w:themeColor="text1"/>
          <w14:textFill>
            <w14:solidFill>
              <w14:schemeClr w14:val="tx1"/>
            </w14:solidFill>
          </w14:textFill>
        </w:rPr>
      </w:pPr>
    </w:p>
    <w:p w14:paraId="294FF11B">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1FB072A8">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2B232DA5">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0A93E515">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09A0927F">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06CEB3AF">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23B9EB7D">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5B665247">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35207375">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3C75714E">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1D8BAB07">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7C269416">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52043596">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6FD2EC7E">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169C28B2">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18CAB000">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6A634894">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083AEAB2">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2B36BA12">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62A5D5A9">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p>
    <w:p w14:paraId="140EA471">
      <w:pPr>
        <w:pStyle w:val="71"/>
        <w:tabs>
          <w:tab w:val="right" w:leader="dot" w:pos="9033"/>
        </w:tabs>
        <w:spacing w:after="240" w:afterLines="100" w:line="380" w:lineRule="exact"/>
        <w:ind w:left="0" w:leftChars="0" w:firstLine="0" w:firstLineChars="0"/>
        <w:jc w:val="both"/>
        <w:rPr>
          <w:rFonts w:hint="eastAsia" w:ascii="宋体" w:hAnsi="宋体" w:eastAsia="宋体" w:cs="宋体"/>
          <w:b/>
          <w:color w:val="000000" w:themeColor="text1"/>
          <w:sz w:val="28"/>
          <w:szCs w:val="28"/>
          <w14:textFill>
            <w14:solidFill>
              <w14:schemeClr w14:val="tx1"/>
            </w14:solidFill>
          </w14:textFill>
        </w:rPr>
      </w:pPr>
    </w:p>
    <w:p w14:paraId="4A951647">
      <w:pPr>
        <w:pStyle w:val="71"/>
        <w:tabs>
          <w:tab w:val="right" w:leader="dot" w:pos="9033"/>
        </w:tabs>
        <w:spacing w:after="240" w:afterLines="100" w:line="380" w:lineRule="exact"/>
        <w:ind w:left="0" w:leftChars="0" w:firstLine="0" w:firstLineChars="0"/>
        <w:jc w:val="both"/>
        <w:rPr>
          <w:rFonts w:hint="eastAsia" w:ascii="宋体" w:hAnsi="宋体" w:eastAsia="宋体" w:cs="宋体"/>
          <w:b/>
          <w:color w:val="000000" w:themeColor="text1"/>
          <w:sz w:val="28"/>
          <w:szCs w:val="28"/>
          <w14:textFill>
            <w14:solidFill>
              <w14:schemeClr w14:val="tx1"/>
            </w14:solidFill>
          </w14:textFill>
        </w:rPr>
        <w:sectPr>
          <w:pgSz w:w="11907" w:h="16840"/>
          <w:pgMar w:top="1134" w:right="1191" w:bottom="1134" w:left="1304" w:header="851" w:footer="992" w:gutter="0"/>
          <w:pgNumType w:fmt="numberInDash"/>
          <w:cols w:space="720" w:num="1"/>
          <w:docGrid w:linePitch="380" w:charSpace="-5735"/>
        </w:sectPr>
      </w:pPr>
    </w:p>
    <w:p w14:paraId="6DC4F729">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目录</w:t>
      </w:r>
    </w:p>
    <w:p w14:paraId="6D514A43">
      <w:pPr>
        <w:pStyle w:val="30"/>
        <w:tabs>
          <w:tab w:val="right" w:leader="dot" w:pos="9412"/>
        </w:tabs>
        <w:rPr>
          <w:rFonts w:hint="eastAsia" w:ascii="宋体" w:hAnsi="宋体" w:eastAsia="宋体" w:cs="宋体"/>
        </w:rPr>
      </w:pPr>
      <w:bookmarkStart w:id="5" w:name="_Toc419974468"/>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TOC \o "1-3" \h \z \u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_Toc11591 </w:instrText>
      </w:r>
      <w:r>
        <w:rPr>
          <w:rFonts w:hint="eastAsia" w:ascii="宋体" w:hAnsi="宋体" w:eastAsia="宋体" w:cs="宋体"/>
          <w:szCs w:val="28"/>
        </w:rPr>
        <w:fldChar w:fldCharType="separate"/>
      </w:r>
      <w:r>
        <w:rPr>
          <w:rFonts w:hint="eastAsia" w:ascii="宋体" w:hAnsi="宋体" w:eastAsia="宋体" w:cs="宋体"/>
          <w:szCs w:val="84"/>
        </w:rPr>
        <w:t>竞争性比选文件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_Toc11591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7FE0A7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_Toc24504 </w:instrText>
      </w:r>
      <w:r>
        <w:rPr>
          <w:rFonts w:hint="eastAsia" w:ascii="宋体" w:hAnsi="宋体" w:eastAsia="宋体" w:cs="宋体"/>
          <w:szCs w:val="28"/>
        </w:rPr>
        <w:fldChar w:fldCharType="separate"/>
      </w:r>
      <w:r>
        <w:rPr>
          <w:rFonts w:hint="eastAsia" w:ascii="宋体" w:hAnsi="宋体" w:eastAsia="宋体" w:cs="宋体"/>
          <w:szCs w:val="32"/>
        </w:rPr>
        <w:t>第一章  比选公告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_Toc24504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6C3BED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_Toc19591 </w:instrText>
      </w:r>
      <w:r>
        <w:rPr>
          <w:rFonts w:hint="eastAsia" w:ascii="宋体" w:hAnsi="宋体" w:eastAsia="宋体" w:cs="宋体"/>
          <w:szCs w:val="28"/>
        </w:rPr>
        <w:fldChar w:fldCharType="separate"/>
      </w:r>
      <w:r>
        <w:rPr>
          <w:rFonts w:hint="eastAsia" w:ascii="宋体" w:hAnsi="宋体" w:eastAsia="宋体" w:cs="宋体"/>
          <w:snapToGrid w:val="0"/>
          <w:szCs w:val="21"/>
        </w:rPr>
        <w:t>1. 比选条件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_Toc19591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C6D669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_Toc5796 </w:instrText>
      </w:r>
      <w:r>
        <w:rPr>
          <w:rFonts w:hint="eastAsia" w:ascii="宋体" w:hAnsi="宋体" w:eastAsia="宋体" w:cs="宋体"/>
          <w:szCs w:val="28"/>
        </w:rPr>
        <w:fldChar w:fldCharType="separate"/>
      </w:r>
      <w:r>
        <w:rPr>
          <w:rFonts w:hint="eastAsia" w:ascii="宋体" w:hAnsi="宋体" w:eastAsia="宋体" w:cs="宋体"/>
          <w:snapToGrid w:val="0"/>
          <w:szCs w:val="21"/>
        </w:rPr>
        <w:t>2. 项目概况与比选范围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_Toc5796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BF70FC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_Toc28644 </w:instrText>
      </w:r>
      <w:r>
        <w:rPr>
          <w:rFonts w:hint="eastAsia" w:ascii="宋体" w:hAnsi="宋体" w:eastAsia="宋体" w:cs="宋体"/>
          <w:szCs w:val="28"/>
        </w:rPr>
        <w:fldChar w:fldCharType="separate"/>
      </w:r>
      <w:r>
        <w:rPr>
          <w:rFonts w:hint="eastAsia" w:ascii="宋体" w:hAnsi="宋体" w:eastAsia="宋体" w:cs="宋体"/>
          <w:snapToGrid w:val="0"/>
          <w:szCs w:val="21"/>
        </w:rPr>
        <w:t>3.资格要求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_Toc28644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9F6254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_Toc16849 </w:instrText>
      </w:r>
      <w:r>
        <w:rPr>
          <w:rFonts w:hint="eastAsia" w:ascii="宋体" w:hAnsi="宋体" w:eastAsia="宋体" w:cs="宋体"/>
          <w:szCs w:val="28"/>
        </w:rPr>
        <w:fldChar w:fldCharType="separate"/>
      </w:r>
      <w:r>
        <w:rPr>
          <w:rFonts w:hint="eastAsia" w:ascii="宋体" w:hAnsi="宋体" w:eastAsia="宋体" w:cs="宋体"/>
          <w:snapToGrid w:val="0"/>
          <w:szCs w:val="21"/>
        </w:rPr>
        <w:t>4. 比选文件的获取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_Toc16849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8C055A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_Toc26034 </w:instrText>
      </w:r>
      <w:r>
        <w:rPr>
          <w:rFonts w:hint="eastAsia" w:ascii="宋体" w:hAnsi="宋体" w:eastAsia="宋体" w:cs="宋体"/>
          <w:szCs w:val="28"/>
        </w:rPr>
        <w:fldChar w:fldCharType="separate"/>
      </w:r>
      <w:r>
        <w:rPr>
          <w:rFonts w:hint="eastAsia" w:ascii="宋体" w:hAnsi="宋体" w:eastAsia="宋体" w:cs="宋体"/>
          <w:snapToGrid w:val="0"/>
          <w:szCs w:val="21"/>
        </w:rPr>
        <w:t>5. 报名和递交投标文件时间、地点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_Toc26034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6F97AE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_Toc21764 </w:instrText>
      </w:r>
      <w:r>
        <w:rPr>
          <w:rFonts w:hint="eastAsia" w:ascii="宋体" w:hAnsi="宋体" w:eastAsia="宋体" w:cs="宋体"/>
          <w:szCs w:val="28"/>
        </w:rPr>
        <w:fldChar w:fldCharType="separate"/>
      </w:r>
      <w:r>
        <w:rPr>
          <w:rFonts w:hint="eastAsia" w:ascii="宋体" w:hAnsi="宋体" w:eastAsia="宋体" w:cs="宋体"/>
          <w:snapToGrid w:val="0"/>
          <w:szCs w:val="21"/>
        </w:rPr>
        <w:t>6.发布公告的媒介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_Toc21764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01C51D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_Toc15969 </w:instrText>
      </w:r>
      <w:r>
        <w:rPr>
          <w:rFonts w:hint="eastAsia" w:ascii="宋体" w:hAnsi="宋体" w:eastAsia="宋体" w:cs="宋体"/>
          <w:szCs w:val="28"/>
        </w:rPr>
        <w:fldChar w:fldCharType="separate"/>
      </w:r>
      <w:r>
        <w:rPr>
          <w:rFonts w:hint="eastAsia" w:ascii="宋体" w:hAnsi="宋体" w:eastAsia="宋体" w:cs="宋体"/>
          <w:snapToGrid w:val="0"/>
          <w:szCs w:val="21"/>
        </w:rPr>
        <w:t>7.联系方式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_Toc15969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668932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_Toc17345 </w:instrText>
      </w:r>
      <w:r>
        <w:rPr>
          <w:rFonts w:hint="eastAsia" w:ascii="宋体" w:hAnsi="宋体" w:eastAsia="宋体" w:cs="宋体"/>
          <w:szCs w:val="28"/>
        </w:rP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_Toc17345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DE71D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_Toc30955 </w:instrText>
      </w:r>
      <w:r>
        <w:rPr>
          <w:rFonts w:hint="eastAsia" w:ascii="宋体" w:hAnsi="宋体" w:eastAsia="宋体" w:cs="宋体"/>
          <w:szCs w:val="28"/>
        </w:rPr>
        <w:fldChar w:fldCharType="separate"/>
      </w:r>
      <w:r>
        <w:rPr>
          <w:rFonts w:hint="eastAsia" w:ascii="宋体" w:hAnsi="宋体" w:eastAsia="宋体" w:cs="宋体"/>
          <w:szCs w:val="30"/>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_Toc30955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21D6E6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_Toc11384 </w:instrText>
      </w:r>
      <w:r>
        <w:rPr>
          <w:rFonts w:hint="eastAsia" w:ascii="宋体" w:hAnsi="宋体" w:eastAsia="宋体" w:cs="宋体"/>
          <w:szCs w:val="28"/>
        </w:rPr>
        <w:fldChar w:fldCharType="separate"/>
      </w:r>
      <w:r>
        <w:rPr>
          <w:rFonts w:hint="eastAsia" w:ascii="宋体" w:hAnsi="宋体" w:eastAsia="宋体" w:cs="宋体"/>
          <w:snapToGrid w:val="0"/>
          <w:szCs w:val="21"/>
        </w:rPr>
        <w:t>1.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_Toc11384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B1DED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_Toc28637 </w:instrText>
      </w:r>
      <w:r>
        <w:rPr>
          <w:rFonts w:hint="eastAsia" w:ascii="宋体" w:hAnsi="宋体" w:eastAsia="宋体" w:cs="宋体"/>
          <w:szCs w:val="28"/>
        </w:rPr>
        <w:fldChar w:fldCharType="separate"/>
      </w:r>
      <w:r>
        <w:rPr>
          <w:rFonts w:hint="eastAsia" w:ascii="宋体" w:hAnsi="宋体" w:eastAsia="宋体" w:cs="宋体"/>
          <w:snapToGrid w:val="0"/>
          <w:szCs w:val="21"/>
        </w:rPr>
        <w:t>1.1  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_Toc28637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A2D4B6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_Toc17915 </w:instrText>
      </w:r>
      <w:r>
        <w:rPr>
          <w:rFonts w:hint="eastAsia" w:ascii="宋体" w:hAnsi="宋体" w:eastAsia="宋体" w:cs="宋体"/>
          <w:szCs w:val="28"/>
        </w:rPr>
        <w:fldChar w:fldCharType="separate"/>
      </w:r>
      <w:r>
        <w:rPr>
          <w:rFonts w:hint="eastAsia" w:ascii="宋体" w:hAnsi="宋体" w:eastAsia="宋体" w:cs="宋体"/>
          <w:snapToGrid w:val="0"/>
          <w:szCs w:val="21"/>
        </w:rPr>
        <w:t>1.5  费用承担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_Toc17915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55F410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_Toc29549 </w:instrText>
      </w:r>
      <w:r>
        <w:rPr>
          <w:rFonts w:hint="eastAsia" w:ascii="宋体" w:hAnsi="宋体" w:eastAsia="宋体" w:cs="宋体"/>
          <w:szCs w:val="28"/>
        </w:rPr>
        <w:fldChar w:fldCharType="separate"/>
      </w:r>
      <w:r>
        <w:rPr>
          <w:rFonts w:hint="eastAsia" w:ascii="宋体" w:hAnsi="宋体" w:eastAsia="宋体" w:cs="宋体"/>
          <w:snapToGrid w:val="0"/>
          <w:szCs w:val="21"/>
        </w:rPr>
        <w:t>1.6 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_Toc29549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2B9891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_Toc27047 </w:instrText>
      </w:r>
      <w:r>
        <w:rPr>
          <w:rFonts w:hint="eastAsia" w:ascii="宋体" w:hAnsi="宋体" w:eastAsia="宋体" w:cs="宋体"/>
          <w:szCs w:val="28"/>
        </w:rPr>
        <w:fldChar w:fldCharType="separate"/>
      </w:r>
      <w:r>
        <w:rPr>
          <w:rFonts w:hint="eastAsia" w:ascii="宋体" w:hAnsi="宋体" w:eastAsia="宋体" w:cs="宋体"/>
          <w:snapToGrid w:val="0"/>
          <w:szCs w:val="21"/>
        </w:rPr>
        <w:t>1.7 语言文字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_Toc27047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FA615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_Toc8569 </w:instrText>
      </w:r>
      <w:r>
        <w:rPr>
          <w:rFonts w:hint="eastAsia" w:ascii="宋体" w:hAnsi="宋体" w:eastAsia="宋体" w:cs="宋体"/>
          <w:szCs w:val="28"/>
        </w:rPr>
        <w:fldChar w:fldCharType="separate"/>
      </w:r>
      <w:r>
        <w:rPr>
          <w:rFonts w:hint="eastAsia" w:ascii="宋体" w:hAnsi="宋体" w:eastAsia="宋体" w:cs="宋体"/>
          <w:snapToGrid w:val="0"/>
          <w:szCs w:val="21"/>
        </w:rPr>
        <w:t>1.8  计量单位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_Toc8569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F823F4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_Toc10224 </w:instrText>
      </w:r>
      <w:r>
        <w:rPr>
          <w:rFonts w:hint="eastAsia" w:ascii="宋体" w:hAnsi="宋体" w:eastAsia="宋体" w:cs="宋体"/>
          <w:szCs w:val="28"/>
        </w:rPr>
        <w:fldChar w:fldCharType="separate"/>
      </w:r>
      <w:r>
        <w:rPr>
          <w:rFonts w:hint="eastAsia" w:ascii="宋体" w:hAnsi="宋体" w:eastAsia="宋体" w:cs="宋体"/>
          <w:snapToGrid w:val="0"/>
          <w:szCs w:val="21"/>
        </w:rPr>
        <w:t>3.3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_Toc10224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6BCFB7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_Toc21105 </w:instrText>
      </w:r>
      <w:r>
        <w:rPr>
          <w:rFonts w:hint="eastAsia" w:ascii="宋体" w:hAnsi="宋体" w:eastAsia="宋体" w:cs="宋体"/>
          <w:szCs w:val="28"/>
        </w:rPr>
        <w:fldChar w:fldCharType="separate"/>
      </w:r>
      <w:r>
        <w:rPr>
          <w:rFonts w:hint="eastAsia" w:ascii="宋体" w:hAnsi="宋体" w:eastAsia="宋体" w:cs="宋体"/>
          <w:snapToGrid w:val="0"/>
          <w:szCs w:val="21"/>
        </w:rPr>
        <w:t>4.  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_Toc21105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586C91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_Toc558 </w:instrText>
      </w:r>
      <w:r>
        <w:rPr>
          <w:rFonts w:hint="eastAsia" w:ascii="宋体" w:hAnsi="宋体" w:eastAsia="宋体" w:cs="宋体"/>
          <w:szCs w:val="28"/>
        </w:rPr>
        <w:fldChar w:fldCharType="separate"/>
      </w:r>
      <w:r>
        <w:rPr>
          <w:rFonts w:hint="eastAsia" w:ascii="宋体" w:hAnsi="宋体" w:eastAsia="宋体" w:cs="宋体"/>
          <w:snapToGrid w:val="0"/>
          <w:szCs w:val="21"/>
        </w:rPr>
        <w:t>4.1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_Toc558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8041DD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_Toc27240 </w:instrText>
      </w:r>
      <w:r>
        <w:rPr>
          <w:rFonts w:hint="eastAsia" w:ascii="宋体" w:hAnsi="宋体" w:eastAsia="宋体" w:cs="宋体"/>
          <w:szCs w:val="28"/>
        </w:rPr>
        <w:fldChar w:fldCharType="separate"/>
      </w:r>
      <w:r>
        <w:rPr>
          <w:rFonts w:hint="eastAsia" w:ascii="宋体" w:hAnsi="宋体" w:eastAsia="宋体" w:cs="宋体"/>
          <w:snapToGrid w:val="0"/>
          <w:szCs w:val="21"/>
        </w:rPr>
        <w:t>4.2  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_Toc27240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CE7F37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_Toc31702 </w:instrText>
      </w:r>
      <w:r>
        <w:rPr>
          <w:rFonts w:hint="eastAsia" w:ascii="宋体" w:hAnsi="宋体" w:eastAsia="宋体" w:cs="宋体"/>
          <w:szCs w:val="28"/>
        </w:rPr>
        <w:fldChar w:fldCharType="separate"/>
      </w:r>
      <w:r>
        <w:rPr>
          <w:rFonts w:hint="eastAsia" w:ascii="宋体" w:hAnsi="宋体" w:eastAsia="宋体" w:cs="宋体"/>
          <w:snapToGrid w:val="0"/>
          <w:szCs w:val="21"/>
        </w:rPr>
        <w:t>4.3  投标文件的修改与撤回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_Toc31702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A639B5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_Toc6121 </w:instrText>
      </w:r>
      <w:r>
        <w:rPr>
          <w:rFonts w:hint="eastAsia" w:ascii="宋体" w:hAnsi="宋体" w:eastAsia="宋体" w:cs="宋体"/>
          <w:szCs w:val="28"/>
        </w:rPr>
        <w:fldChar w:fldCharType="separate"/>
      </w:r>
      <w:r>
        <w:rPr>
          <w:rFonts w:hint="eastAsia" w:ascii="宋体" w:hAnsi="宋体" w:eastAsia="宋体" w:cs="宋体"/>
          <w:snapToGrid w:val="0"/>
          <w:szCs w:val="21"/>
        </w:rPr>
        <w:t>5.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_Toc6121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D8DEC44">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_Toc1674 </w:instrText>
      </w:r>
      <w:r>
        <w:rPr>
          <w:rFonts w:hint="eastAsia" w:ascii="宋体" w:hAnsi="宋体" w:eastAsia="宋体" w:cs="宋体"/>
          <w:szCs w:val="28"/>
        </w:rPr>
        <w:fldChar w:fldCharType="separate"/>
      </w:r>
      <w:r>
        <w:rPr>
          <w:rFonts w:hint="eastAsia" w:ascii="宋体" w:hAnsi="宋体" w:eastAsia="宋体" w:cs="宋体"/>
          <w:snapToGrid w:val="0"/>
          <w:szCs w:val="21"/>
        </w:rPr>
        <w:t>5.1  开标时间和地点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97F72B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_Toc5702 </w:instrText>
      </w:r>
      <w:r>
        <w:rPr>
          <w:rFonts w:hint="eastAsia" w:ascii="宋体" w:hAnsi="宋体" w:eastAsia="宋体" w:cs="宋体"/>
          <w:szCs w:val="28"/>
        </w:rPr>
        <w:fldChar w:fldCharType="separate"/>
      </w:r>
      <w:r>
        <w:rPr>
          <w:rFonts w:hint="eastAsia" w:ascii="宋体" w:hAnsi="宋体" w:eastAsia="宋体" w:cs="宋体"/>
          <w:snapToGrid w:val="0"/>
          <w:szCs w:val="21"/>
        </w:rPr>
        <w:t>6.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_Toc5702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197D47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_Toc10152 </w:instrText>
      </w:r>
      <w:r>
        <w:rPr>
          <w:rFonts w:hint="eastAsia" w:ascii="宋体" w:hAnsi="宋体" w:eastAsia="宋体" w:cs="宋体"/>
          <w:szCs w:val="28"/>
        </w:rPr>
        <w:fldChar w:fldCharType="separate"/>
      </w:r>
      <w:r>
        <w:rPr>
          <w:rFonts w:hint="eastAsia" w:ascii="宋体" w:hAnsi="宋体" w:eastAsia="宋体" w:cs="宋体"/>
          <w:snapToGrid w:val="0"/>
          <w:szCs w:val="21"/>
        </w:rPr>
        <w:t>6.1  评审委员会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_Toc10152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9023E2C">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_Toc30577 </w:instrText>
      </w:r>
      <w:r>
        <w:rPr>
          <w:rFonts w:hint="eastAsia" w:ascii="宋体" w:hAnsi="宋体" w:eastAsia="宋体" w:cs="宋体"/>
          <w:szCs w:val="28"/>
        </w:rPr>
        <w:fldChar w:fldCharType="separate"/>
      </w:r>
      <w:r>
        <w:rPr>
          <w:rFonts w:hint="eastAsia" w:ascii="宋体" w:hAnsi="宋体" w:eastAsia="宋体" w:cs="宋体"/>
          <w:snapToGrid w:val="0"/>
          <w:szCs w:val="21"/>
        </w:rPr>
        <w:t>6.2  评审原则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_Toc30577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9E153A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_Toc27448 </w:instrText>
      </w:r>
      <w:r>
        <w:rPr>
          <w:rFonts w:hint="eastAsia" w:ascii="宋体" w:hAnsi="宋体" w:eastAsia="宋体" w:cs="宋体"/>
          <w:szCs w:val="28"/>
        </w:rPr>
        <w:fldChar w:fldCharType="separate"/>
      </w:r>
      <w:r>
        <w:rPr>
          <w:rFonts w:hint="eastAsia" w:ascii="宋体" w:hAnsi="宋体" w:eastAsia="宋体" w:cs="宋体"/>
          <w:snapToGrid w:val="0"/>
          <w:szCs w:val="21"/>
        </w:rPr>
        <w:t>6.3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_Toc27448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9B9407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_Toc22955 </w:instrText>
      </w:r>
      <w:r>
        <w:rPr>
          <w:rFonts w:hint="eastAsia" w:ascii="宋体" w:hAnsi="宋体" w:eastAsia="宋体" w:cs="宋体"/>
          <w:szCs w:val="28"/>
        </w:rPr>
        <w:fldChar w:fldCharType="separate"/>
      </w:r>
      <w:r>
        <w:rPr>
          <w:rFonts w:hint="eastAsia" w:ascii="宋体" w:hAnsi="宋体" w:eastAsia="宋体" w:cs="宋体"/>
          <w:snapToGrid w:val="0"/>
          <w:szCs w:val="21"/>
        </w:rPr>
        <w:t>7.  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3394974">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_Toc5998 </w:instrText>
      </w:r>
      <w:r>
        <w:rPr>
          <w:rFonts w:hint="eastAsia" w:ascii="宋体" w:hAnsi="宋体" w:eastAsia="宋体" w:cs="宋体"/>
          <w:szCs w:val="28"/>
        </w:rPr>
        <w:fldChar w:fldCharType="separate"/>
      </w:r>
      <w:r>
        <w:rPr>
          <w:rFonts w:hint="eastAsia" w:ascii="宋体" w:hAnsi="宋体" w:eastAsia="宋体" w:cs="宋体"/>
          <w:snapToGrid w:val="0"/>
          <w:szCs w:val="21"/>
        </w:rPr>
        <w:t>7.1  定标方式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_Toc5998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5423481">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_Toc20355 </w:instrText>
      </w:r>
      <w:r>
        <w:rPr>
          <w:rFonts w:hint="eastAsia" w:ascii="宋体" w:hAnsi="宋体" w:eastAsia="宋体" w:cs="宋体"/>
          <w:szCs w:val="28"/>
        </w:rPr>
        <w:fldChar w:fldCharType="separate"/>
      </w:r>
      <w:r>
        <w:rPr>
          <w:rFonts w:hint="eastAsia" w:ascii="宋体" w:hAnsi="宋体" w:eastAsia="宋体" w:cs="宋体"/>
          <w:snapToGrid w:val="0"/>
          <w:szCs w:val="21"/>
        </w:rPr>
        <w:t>7.2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A0281B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_Toc27930 </w:instrText>
      </w:r>
      <w:r>
        <w:rPr>
          <w:rFonts w:hint="eastAsia" w:ascii="宋体" w:hAnsi="宋体" w:eastAsia="宋体" w:cs="宋体"/>
          <w:szCs w:val="28"/>
        </w:rPr>
        <w:fldChar w:fldCharType="separate"/>
      </w:r>
      <w:r>
        <w:rPr>
          <w:rFonts w:hint="eastAsia" w:ascii="宋体" w:hAnsi="宋体" w:eastAsia="宋体" w:cs="宋体"/>
          <w:snapToGrid w:val="0"/>
          <w:szCs w:val="21"/>
        </w:rPr>
        <w:t>7.4  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_Toc27930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580F75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_Toc13567 </w:instrText>
      </w:r>
      <w:r>
        <w:rPr>
          <w:rFonts w:hint="eastAsia" w:ascii="宋体" w:hAnsi="宋体" w:eastAsia="宋体" w:cs="宋体"/>
          <w:szCs w:val="28"/>
        </w:rPr>
        <w:fldChar w:fldCharType="separate"/>
      </w:r>
      <w:r>
        <w:rPr>
          <w:rFonts w:hint="eastAsia" w:ascii="宋体" w:hAnsi="宋体" w:eastAsia="宋体" w:cs="宋体"/>
          <w:snapToGrid w:val="0"/>
          <w:szCs w:val="21"/>
        </w:rPr>
        <w:t>8. 重新招标和不再招标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_Toc13567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7AC597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_Toc25790 </w:instrText>
      </w:r>
      <w:r>
        <w:rPr>
          <w:rFonts w:hint="eastAsia" w:ascii="宋体" w:hAnsi="宋体" w:eastAsia="宋体" w:cs="宋体"/>
          <w:szCs w:val="28"/>
        </w:rPr>
        <w:fldChar w:fldCharType="separate"/>
      </w:r>
      <w:r>
        <w:rPr>
          <w:rFonts w:hint="eastAsia" w:ascii="宋体" w:hAnsi="宋体" w:eastAsia="宋体" w:cs="宋体"/>
          <w:snapToGrid w:val="0"/>
          <w:szCs w:val="21"/>
        </w:rPr>
        <w:t>9. 纪律和监督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_Toc25790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2F9749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_Toc17130 </w:instrText>
      </w:r>
      <w:r>
        <w:rPr>
          <w:rFonts w:hint="eastAsia" w:ascii="宋体" w:hAnsi="宋体" w:eastAsia="宋体" w:cs="宋体"/>
          <w:szCs w:val="28"/>
        </w:rPr>
        <w:fldChar w:fldCharType="separate"/>
      </w:r>
      <w:r>
        <w:rPr>
          <w:rFonts w:hint="eastAsia" w:ascii="宋体" w:hAnsi="宋体" w:eastAsia="宋体" w:cs="宋体"/>
          <w:bCs/>
          <w:szCs w:val="32"/>
        </w:rPr>
        <w:t xml:space="preserve">第三章 </w:t>
      </w:r>
      <w:r>
        <w:rPr>
          <w:rFonts w:hint="eastAsia" w:ascii="宋体" w:hAnsi="宋体" w:eastAsia="宋体" w:cs="宋体"/>
          <w:szCs w:val="32"/>
        </w:rPr>
        <w:t>评标办法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_Toc17130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9F3E67B">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_Toc5405 </w:instrText>
      </w:r>
      <w:r>
        <w:rPr>
          <w:rFonts w:hint="eastAsia" w:ascii="宋体" w:hAnsi="宋体" w:eastAsia="宋体" w:cs="宋体"/>
          <w:szCs w:val="28"/>
        </w:rPr>
        <w:fldChar w:fldCharType="separate"/>
      </w:r>
      <w:r>
        <w:rPr>
          <w:rFonts w:hint="eastAsia" w:ascii="宋体" w:hAnsi="宋体" w:eastAsia="宋体" w:cs="宋体"/>
          <w:szCs w:val="24"/>
        </w:rPr>
        <w:t>1、评标原则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_Toc5405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AD3CC3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_Toc31120 </w:instrText>
      </w:r>
      <w:r>
        <w:rPr>
          <w:rFonts w:hint="eastAsia" w:ascii="宋体" w:hAnsi="宋体" w:eastAsia="宋体" w:cs="宋体"/>
          <w:szCs w:val="28"/>
        </w:rPr>
        <w:fldChar w:fldCharType="separate"/>
      </w:r>
      <w:r>
        <w:rPr>
          <w:rFonts w:hint="eastAsia" w:ascii="宋体" w:hAnsi="宋体" w:eastAsia="宋体" w:cs="宋体"/>
          <w:szCs w:val="24"/>
        </w:rPr>
        <w:t>2、初步评审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_Toc31120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FC23EA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_Toc6019 </w:instrText>
      </w:r>
      <w:r>
        <w:rPr>
          <w:rFonts w:hint="eastAsia" w:ascii="宋体" w:hAnsi="宋体" w:eastAsia="宋体" w:cs="宋体"/>
          <w:szCs w:val="28"/>
        </w:rPr>
        <w:fldChar w:fldCharType="separate"/>
      </w:r>
      <w:r>
        <w:rPr>
          <w:rFonts w:hint="eastAsia" w:ascii="宋体" w:hAnsi="宋体" w:eastAsia="宋体" w:cs="宋体"/>
          <w:szCs w:val="24"/>
        </w:rPr>
        <w:t>3、详细评审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_Toc6019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612BD8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_Toc1657 </w:instrText>
      </w:r>
      <w:r>
        <w:rPr>
          <w:rFonts w:hint="eastAsia" w:ascii="宋体" w:hAnsi="宋体" w:eastAsia="宋体" w:cs="宋体"/>
          <w:szCs w:val="28"/>
        </w:rPr>
        <w:fldChar w:fldCharType="separate"/>
      </w:r>
      <w:r>
        <w:rPr>
          <w:rFonts w:hint="eastAsia" w:ascii="宋体" w:hAnsi="宋体" w:eastAsia="宋体" w:cs="宋体"/>
        </w:rPr>
        <w:t xml:space="preserve">4、 </w:t>
      </w:r>
      <w:r>
        <w:rPr>
          <w:rFonts w:hint="eastAsia" w:ascii="宋体" w:hAnsi="宋体" w:eastAsia="宋体" w:cs="宋体"/>
          <w:szCs w:val="24"/>
        </w:rPr>
        <w:t>评审评分标准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24D911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_Toc7961 </w:instrText>
      </w:r>
      <w:r>
        <w:rPr>
          <w:rFonts w:hint="eastAsia" w:ascii="宋体" w:hAnsi="宋体" w:eastAsia="宋体" w:cs="宋体"/>
          <w:szCs w:val="28"/>
        </w:rPr>
        <w:fldChar w:fldCharType="separate"/>
      </w:r>
      <w:r>
        <w:rPr>
          <w:rFonts w:hint="eastAsia" w:ascii="宋体" w:hAnsi="宋体" w:eastAsia="宋体" w:cs="宋体"/>
          <w:kern w:val="0"/>
          <w:lang w:val="en-US" w:eastAsia="zh-CN" w:bidi="ar-SA"/>
        </w:rPr>
        <w:t>5、</w:t>
      </w:r>
      <w:r>
        <w:rPr>
          <w:rFonts w:hint="eastAsia" w:ascii="宋体" w:hAnsi="宋体" w:eastAsia="宋体" w:cs="宋体"/>
          <w:szCs w:val="24"/>
        </w:rPr>
        <w:t>评标报告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_Toc7961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D7C8A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_Toc9441 </w:instrText>
      </w:r>
      <w:r>
        <w:rPr>
          <w:rFonts w:hint="eastAsia" w:ascii="宋体" w:hAnsi="宋体" w:eastAsia="宋体" w:cs="宋体"/>
          <w:szCs w:val="28"/>
        </w:rPr>
        <w:fldChar w:fldCharType="separate"/>
      </w:r>
      <w:r>
        <w:rPr>
          <w:rFonts w:hint="eastAsia" w:ascii="宋体" w:hAnsi="宋体" w:eastAsia="宋体" w:cs="宋体"/>
          <w:szCs w:val="24"/>
        </w:rPr>
        <w:t>6、评标保密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_Toc9441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2A70B6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_Toc14076 </w:instrText>
      </w:r>
      <w:r>
        <w:rPr>
          <w:rFonts w:hint="eastAsia" w:ascii="宋体" w:hAnsi="宋体" w:eastAsia="宋体" w:cs="宋体"/>
          <w:szCs w:val="28"/>
        </w:rPr>
        <w:fldChar w:fldCharType="separate"/>
      </w:r>
      <w:r>
        <w:rPr>
          <w:rFonts w:hint="eastAsia" w:ascii="宋体" w:hAnsi="宋体" w:eastAsia="宋体" w:cs="宋体"/>
          <w:kern w:val="2"/>
          <w:szCs w:val="44"/>
          <w:lang w:val="en-US" w:eastAsia="zh-CN" w:bidi="ar-SA"/>
        </w:rPr>
        <w:t xml:space="preserve">第四章 </w:t>
      </w:r>
      <w:r>
        <w:rPr>
          <w:rFonts w:hint="eastAsia" w:ascii="宋体" w:hAnsi="宋体" w:eastAsia="宋体" w:cs="宋体"/>
          <w:kern w:val="2"/>
          <w:szCs w:val="44"/>
        </w:rPr>
        <w:t>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_Toc14076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CC29C32">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_Toc18425 </w:instrText>
      </w:r>
      <w:r>
        <w:rPr>
          <w:rFonts w:hint="eastAsia" w:ascii="宋体" w:hAnsi="宋体" w:eastAsia="宋体" w:cs="宋体"/>
          <w:szCs w:val="28"/>
        </w:rPr>
        <w:fldChar w:fldCharType="separate"/>
      </w:r>
      <w:r>
        <w:rPr>
          <w:rFonts w:hint="eastAsia" w:ascii="宋体" w:hAnsi="宋体" w:eastAsia="宋体" w:cs="宋体"/>
          <w:kern w:val="2"/>
          <w:szCs w:val="28"/>
        </w:rPr>
        <w:t>第一部分 合同协议书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_Toc18425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C5F70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_Toc1606 </w:instrText>
      </w:r>
      <w:r>
        <w:rPr>
          <w:rFonts w:hint="eastAsia" w:ascii="宋体" w:hAnsi="宋体" w:eastAsia="宋体" w:cs="宋体"/>
          <w:szCs w:val="28"/>
        </w:rPr>
        <w:fldChar w:fldCharType="separate"/>
      </w:r>
      <w:r>
        <w:rPr>
          <w:rFonts w:hint="eastAsia" w:ascii="宋体" w:hAnsi="宋体" w:eastAsia="宋体" w:cs="宋体"/>
          <w:szCs w:val="44"/>
        </w:rPr>
        <w:t>第三部分 专用合同条款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_Toc1606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DF5424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_Toc2569 </w:instrText>
      </w:r>
      <w:r>
        <w:rPr>
          <w:rFonts w:hint="eastAsia" w:ascii="宋体" w:hAnsi="宋体" w:eastAsia="宋体" w:cs="宋体"/>
          <w:szCs w:val="28"/>
        </w:rPr>
        <w:fldChar w:fldCharType="separate"/>
      </w:r>
      <w:r>
        <w:rPr>
          <w:rFonts w:hint="eastAsia" w:ascii="宋体" w:hAnsi="宋体" w:eastAsia="宋体" w:cs="宋体"/>
        </w:rPr>
        <w:t xml:space="preserve">第四章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_Toc2569 \h </w:instrText>
      </w:r>
      <w:r>
        <w:rPr>
          <w:rFonts w:hint="eastAsia" w:ascii="宋体" w:hAnsi="宋体" w:eastAsia="宋体" w:cs="宋体"/>
        </w:rPr>
        <w:fldChar w:fldCharType="separate"/>
      </w:r>
      <w:r>
        <w:rPr>
          <w:rFonts w:hint="eastAsia" w:ascii="宋体" w:hAnsi="宋体" w:eastAsia="宋体" w:cs="宋体"/>
        </w:rPr>
        <w:t>101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C3E2B6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_Toc19311 </w:instrText>
      </w:r>
      <w:r>
        <w:rPr>
          <w:rFonts w:hint="eastAsia" w:ascii="宋体" w:hAnsi="宋体" w:eastAsia="宋体" w:cs="宋体"/>
          <w:szCs w:val="28"/>
        </w:rPr>
        <w:fldChar w:fldCharType="separate"/>
      </w:r>
      <w:r>
        <w:rPr>
          <w:rFonts w:hint="eastAsia" w:ascii="宋体" w:hAnsi="宋体" w:eastAsia="宋体" w:cs="宋体"/>
          <w:bCs/>
          <w:szCs w:val="36"/>
        </w:rPr>
        <w:t>第五章 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_Toc19311 \h </w:instrText>
      </w:r>
      <w:r>
        <w:rPr>
          <w:rFonts w:hint="eastAsia" w:ascii="宋体" w:hAnsi="宋体" w:eastAsia="宋体" w:cs="宋体"/>
        </w:rPr>
        <w:fldChar w:fldCharType="separate"/>
      </w:r>
      <w:r>
        <w:rPr>
          <w:rFonts w:hint="eastAsia" w:ascii="宋体" w:hAnsi="宋体" w:eastAsia="宋体" w:cs="宋体"/>
        </w:rPr>
        <w:t>102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A10B7B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_Toc18203 </w:instrText>
      </w:r>
      <w:r>
        <w:rPr>
          <w:rFonts w:hint="eastAsia" w:ascii="宋体" w:hAnsi="宋体" w:eastAsia="宋体" w:cs="宋体"/>
          <w:szCs w:val="28"/>
        </w:rPr>
        <w:fldChar w:fldCharType="separate"/>
      </w:r>
      <w:r>
        <w:rPr>
          <w:rFonts w:hint="eastAsia" w:ascii="宋体" w:hAnsi="宋体" w:eastAsia="宋体" w:cs="宋体"/>
          <w:bCs/>
          <w:szCs w:val="36"/>
        </w:rPr>
        <w:t>第六章 商务需求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_Toc18203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87C142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_Toc25261 </w:instrText>
      </w:r>
      <w:r>
        <w:rPr>
          <w:rFonts w:hint="eastAsia" w:ascii="宋体" w:hAnsi="宋体" w:eastAsia="宋体" w:cs="宋体"/>
          <w:szCs w:val="28"/>
        </w:rPr>
        <w:fldChar w:fldCharType="separate"/>
      </w:r>
      <w:r>
        <w:rPr>
          <w:rFonts w:hint="eastAsia" w:ascii="宋体" w:hAnsi="宋体" w:eastAsia="宋体" w:cs="宋体"/>
          <w:szCs w:val="24"/>
        </w:rPr>
        <w:t>一、验收方式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_Toc25261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B9540D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_Toc14755 </w:instrText>
      </w:r>
      <w:r>
        <w:rPr>
          <w:rFonts w:hint="eastAsia" w:ascii="宋体" w:hAnsi="宋体" w:eastAsia="宋体" w:cs="宋体"/>
          <w:szCs w:val="28"/>
        </w:rPr>
        <w:fldChar w:fldCharType="separate"/>
      </w:r>
      <w:r>
        <w:rPr>
          <w:rFonts w:hint="eastAsia" w:ascii="宋体" w:hAnsi="宋体" w:eastAsia="宋体" w:cs="宋体"/>
          <w:szCs w:val="24"/>
        </w:rPr>
        <w:t>二、质量保证及售后服务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_Toc14755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72726DB">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_Toc30574 </w:instrText>
      </w:r>
      <w:r>
        <w:rPr>
          <w:rFonts w:hint="eastAsia" w:ascii="宋体" w:hAnsi="宋体" w:eastAsia="宋体" w:cs="宋体"/>
          <w:szCs w:val="28"/>
        </w:rPr>
        <w:fldChar w:fldCharType="separate"/>
      </w:r>
      <w:r>
        <w:rPr>
          <w:rFonts w:hint="eastAsia" w:ascii="宋体" w:hAnsi="宋体" w:eastAsia="宋体" w:cs="宋体"/>
          <w:szCs w:val="24"/>
        </w:rPr>
        <w:t>三、报价要求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_Toc30574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1C6BCE1">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_Toc30458 </w:instrText>
      </w:r>
      <w:r>
        <w:rPr>
          <w:rFonts w:hint="eastAsia" w:ascii="宋体" w:hAnsi="宋体" w:eastAsia="宋体" w:cs="宋体"/>
          <w:szCs w:val="28"/>
        </w:rPr>
        <w:fldChar w:fldCharType="separate"/>
      </w:r>
      <w:r>
        <w:rPr>
          <w:rFonts w:hint="eastAsia" w:ascii="宋体" w:hAnsi="宋体" w:eastAsia="宋体" w:cs="宋体"/>
          <w:szCs w:val="24"/>
        </w:rPr>
        <w:t>四、付款方式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_Toc30458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D4EB61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_Toc2751 </w:instrText>
      </w:r>
      <w:r>
        <w:rPr>
          <w:rFonts w:hint="eastAsia" w:ascii="宋体" w:hAnsi="宋体" w:eastAsia="宋体" w:cs="宋体"/>
          <w:szCs w:val="28"/>
        </w:rPr>
        <w:fldChar w:fldCharType="separate"/>
      </w:r>
      <w:r>
        <w:rPr>
          <w:rFonts w:hint="eastAsia" w:ascii="宋体" w:hAnsi="宋体" w:eastAsia="宋体" w:cs="宋体"/>
          <w:szCs w:val="24"/>
        </w:rPr>
        <w:t>五、知识产权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CF7B4A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_Toc8361 </w:instrText>
      </w:r>
      <w:r>
        <w:rPr>
          <w:rFonts w:hint="eastAsia" w:ascii="宋体" w:hAnsi="宋体" w:eastAsia="宋体" w:cs="宋体"/>
          <w:szCs w:val="28"/>
        </w:rPr>
        <w:fldChar w:fldCharType="separate"/>
      </w:r>
      <w:r>
        <w:rPr>
          <w:rFonts w:hint="eastAsia" w:ascii="宋体" w:hAnsi="宋体" w:eastAsia="宋体" w:cs="宋体"/>
          <w:szCs w:val="24"/>
        </w:rPr>
        <w:t>六、其他内容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_Toc8361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EF1F1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_Toc4589 </w:instrText>
      </w:r>
      <w:r>
        <w:rPr>
          <w:rFonts w:hint="eastAsia" w:ascii="宋体" w:hAnsi="宋体" w:eastAsia="宋体" w:cs="宋体"/>
          <w:szCs w:val="28"/>
        </w:rPr>
        <w:fldChar w:fldCharType="separate"/>
      </w:r>
      <w:r>
        <w:rPr>
          <w:rFonts w:hint="eastAsia" w:ascii="宋体" w:hAnsi="宋体" w:eastAsia="宋体" w:cs="宋体"/>
          <w:bCs/>
          <w:szCs w:val="52"/>
        </w:rPr>
        <w:t xml:space="preserve">第七章 </w:t>
      </w:r>
      <w:r>
        <w:rPr>
          <w:rFonts w:hint="eastAsia" w:ascii="宋体" w:hAnsi="宋体" w:eastAsia="宋体" w:cs="宋体"/>
          <w:szCs w:val="52"/>
        </w:rPr>
        <w:t>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_Toc4589 \h </w:instrText>
      </w:r>
      <w:r>
        <w:rPr>
          <w:rFonts w:hint="eastAsia" w:ascii="宋体" w:hAnsi="宋体" w:eastAsia="宋体" w:cs="宋体"/>
        </w:rPr>
        <w:fldChar w:fldCharType="separate"/>
      </w:r>
      <w:r>
        <w:rPr>
          <w:rFonts w:hint="eastAsia" w:ascii="宋体" w:hAnsi="宋体" w:eastAsia="宋体" w:cs="宋体"/>
        </w:rPr>
        <w:t>104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A578629">
      <w:pPr>
        <w:pStyle w:val="30"/>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_Toc28938 </w:instrText>
      </w:r>
      <w:r>
        <w:rPr>
          <w:rFonts w:hint="eastAsia" w:ascii="宋体" w:hAnsi="宋体" w:eastAsia="宋体" w:cs="宋体"/>
          <w:szCs w:val="28"/>
        </w:rPr>
        <w:fldChar w:fldCharType="separate"/>
      </w:r>
      <w:r>
        <w:rPr>
          <w:rFonts w:hint="eastAsia" w:ascii="宋体" w:hAnsi="宋体" w:eastAsia="宋体" w:cs="宋体"/>
          <w:szCs w:val="84"/>
        </w:rPr>
        <w:t>竞争性比选响应文件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_Toc28938 \h </w:instrText>
      </w:r>
      <w:r>
        <w:rPr>
          <w:rFonts w:hint="eastAsia" w:ascii="宋体" w:hAnsi="宋体" w:eastAsia="宋体" w:cs="宋体"/>
        </w:rPr>
        <w:fldChar w:fldCharType="separate"/>
      </w:r>
      <w:r>
        <w:rPr>
          <w:rFonts w:hint="eastAsia" w:ascii="宋体" w:hAnsi="宋体" w:eastAsia="宋体" w:cs="宋体"/>
        </w:rPr>
        <w:t>105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87A6E0F">
      <w:pPr>
        <w:pStyle w:val="21"/>
        <w:tabs>
          <w:tab w:val="right" w:leader="dot" w:pos="9412"/>
        </w:tabs>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_Toc5928 </w:instrText>
      </w:r>
      <w:r>
        <w:rPr>
          <w:rFonts w:hint="eastAsia" w:ascii="宋体" w:hAnsi="宋体" w:eastAsia="宋体" w:cs="宋体"/>
          <w:szCs w:val="28"/>
        </w:rPr>
        <w:fldChar w:fldCharType="separate"/>
      </w:r>
      <w:r>
        <w:rPr>
          <w:rFonts w:hint="eastAsia" w:ascii="宋体" w:hAnsi="宋体" w:eastAsia="宋体" w:cs="宋体"/>
        </w:rPr>
        <w:t>（二</w:t>
      </w:r>
      <w:r>
        <w:rPr>
          <w:rFonts w:hint="eastAsia" w:ascii="宋体" w:hAnsi="宋体" w:eastAsia="宋体" w:cs="宋体"/>
          <w:kern w:val="2"/>
          <w:szCs w:val="21"/>
        </w:rPr>
        <w:t>）承诺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_Toc5928 \h </w:instrText>
      </w:r>
      <w:r>
        <w:rPr>
          <w:rFonts w:hint="eastAsia" w:ascii="宋体" w:hAnsi="宋体" w:eastAsia="宋体" w:cs="宋体"/>
        </w:rPr>
        <w:fldChar w:fldCharType="separate"/>
      </w:r>
      <w:r>
        <w:rPr>
          <w:rFonts w:hint="eastAsia" w:ascii="宋体" w:hAnsi="宋体" w:eastAsia="宋体" w:cs="宋体"/>
        </w:rPr>
        <w:t>112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2716D3B">
      <w:pPr>
        <w:pStyle w:val="71"/>
        <w:tabs>
          <w:tab w:val="right" w:leader="dot" w:pos="9033"/>
        </w:tabs>
        <w:spacing w:line="3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end"/>
      </w:r>
    </w:p>
    <w:p w14:paraId="33EB30A2">
      <w:pPr>
        <w:pStyle w:val="4"/>
        <w:spacing w:before="0" w:after="240" w:afterLines="100" w:line="360" w:lineRule="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val="0"/>
          <w:color w:val="000000" w:themeColor="text1"/>
          <w:kern w:val="2"/>
          <w:sz w:val="28"/>
          <w:szCs w:val="28"/>
          <w14:textFill>
            <w14:solidFill>
              <w14:schemeClr w14:val="tx1"/>
            </w14:solidFill>
          </w14:textFill>
        </w:rPr>
        <w:br w:type="page"/>
      </w:r>
      <w:bookmarkStart w:id="6" w:name="_Toc428172715"/>
      <w:bookmarkStart w:id="7" w:name="_Toc430184662"/>
      <w:bookmarkStart w:id="8" w:name="_Toc430185946"/>
      <w:bookmarkStart w:id="9" w:name="_Toc419977252"/>
      <w:bookmarkStart w:id="10" w:name="_Toc428518711"/>
      <w:bookmarkStart w:id="11" w:name="_Toc86934185"/>
      <w:r>
        <w:rPr>
          <w:rFonts w:hint="eastAsia" w:ascii="宋体" w:hAnsi="宋体" w:eastAsia="宋体" w:cs="宋体"/>
          <w:b w:val="0"/>
          <w:color w:val="000000" w:themeColor="text1"/>
          <w:kern w:val="2"/>
          <w:sz w:val="28"/>
          <w:szCs w:val="28"/>
          <w14:textFill>
            <w14:solidFill>
              <w14:schemeClr w14:val="tx1"/>
            </w14:solidFill>
          </w14:textFill>
        </w:rPr>
        <w:t xml:space="preserve">                     </w:t>
      </w:r>
      <w:bookmarkStart w:id="12" w:name="_Toc24504"/>
      <w:r>
        <w:rPr>
          <w:rStyle w:val="56"/>
          <w:rFonts w:hint="eastAsia" w:ascii="宋体" w:hAnsi="宋体" w:eastAsia="宋体" w:cs="宋体"/>
          <w:color w:val="000000" w:themeColor="text1"/>
          <w:sz w:val="52"/>
          <w:szCs w:val="52"/>
          <w14:textFill>
            <w14:solidFill>
              <w14:schemeClr w14:val="tx1"/>
            </w14:solidFill>
          </w14:textFill>
        </w:rPr>
        <w:t xml:space="preserve">第一章  </w:t>
      </w:r>
      <w:bookmarkEnd w:id="0"/>
      <w:bookmarkEnd w:id="1"/>
      <w:bookmarkEnd w:id="2"/>
      <w:bookmarkEnd w:id="5"/>
      <w:bookmarkEnd w:id="6"/>
      <w:bookmarkEnd w:id="7"/>
      <w:bookmarkEnd w:id="8"/>
      <w:bookmarkEnd w:id="9"/>
      <w:bookmarkEnd w:id="10"/>
      <w:r>
        <w:rPr>
          <w:rStyle w:val="56"/>
          <w:rFonts w:hint="eastAsia" w:ascii="宋体" w:hAnsi="宋体" w:eastAsia="宋体" w:cs="宋体"/>
          <w:color w:val="000000" w:themeColor="text1"/>
          <w:sz w:val="52"/>
          <w:szCs w:val="52"/>
          <w14:textFill>
            <w14:solidFill>
              <w14:schemeClr w14:val="tx1"/>
            </w14:solidFill>
          </w14:textFill>
        </w:rPr>
        <w:t>比选公告</w:t>
      </w:r>
      <w:bookmarkEnd w:id="11"/>
      <w:bookmarkEnd w:id="12"/>
    </w:p>
    <w:p w14:paraId="3DA6012A">
      <w:pPr>
        <w:autoSpaceDE w:val="0"/>
        <w:autoSpaceDN w:val="0"/>
        <w:adjustRightInd w:val="0"/>
        <w:snapToGrid w:val="0"/>
        <w:spacing w:line="360" w:lineRule="auto"/>
        <w:jc w:val="center"/>
        <w:rPr>
          <w:rFonts w:hint="eastAsia" w:ascii="宋体" w:hAnsi="宋体" w:eastAsia="宋体" w:cs="宋体"/>
          <w:b/>
          <w:color w:val="000000" w:themeColor="text1"/>
          <w:kern w:val="0"/>
          <w:sz w:val="30"/>
          <w:szCs w:val="30"/>
          <w:lang w:eastAsia="zh-CN"/>
          <w14:textFill>
            <w14:solidFill>
              <w14:schemeClr w14:val="tx1"/>
            </w14:solidFill>
          </w14:textFill>
        </w:rPr>
      </w:pPr>
      <w:bookmarkStart w:id="13" w:name="_Toc419974234"/>
      <w:bookmarkStart w:id="14" w:name="_Toc430185954"/>
      <w:bookmarkStart w:id="15" w:name="_Toc428172723"/>
      <w:bookmarkStart w:id="16" w:name="_Toc338941629"/>
      <w:bookmarkStart w:id="17" w:name="_Toc428518719"/>
      <w:bookmarkStart w:id="18" w:name="_Toc419977260"/>
      <w:bookmarkStart w:id="19" w:name="_Toc430184670"/>
      <w:bookmarkStart w:id="20" w:name="_Toc370384623"/>
      <w:bookmarkStart w:id="21" w:name="_Toc419974476"/>
      <w:r>
        <w:rPr>
          <w:rFonts w:hint="eastAsia" w:ascii="宋体" w:hAnsi="宋体" w:cs="宋体"/>
          <w:b/>
          <w:color w:val="000000" w:themeColor="text1"/>
          <w:kern w:val="0"/>
          <w:sz w:val="30"/>
          <w:szCs w:val="30"/>
          <w:lang w:eastAsia="zh-CN"/>
          <w14:textFill>
            <w14:solidFill>
              <w14:schemeClr w14:val="tx1"/>
            </w14:solidFill>
          </w14:textFill>
        </w:rPr>
        <w:t>大足区铁山镇2025年“四好农村路”三寨村三苏路通畅工程</w:t>
      </w:r>
    </w:p>
    <w:p w14:paraId="21F222B0">
      <w:pPr>
        <w:autoSpaceDE w:val="0"/>
        <w:autoSpaceDN w:val="0"/>
        <w:adjustRightInd w:val="0"/>
        <w:snapToGrid w:val="0"/>
        <w:spacing w:line="360" w:lineRule="auto"/>
        <w:jc w:val="center"/>
        <w:rPr>
          <w:rFonts w:hint="eastAsia" w:ascii="宋体" w:hAnsi="宋体" w:eastAsia="宋体" w:cs="宋体"/>
          <w:b/>
          <w:snapToGrid w:val="0"/>
          <w:color w:val="000000" w:themeColor="text1"/>
          <w:w w:val="99"/>
          <w:kern w:val="0"/>
          <w:sz w:val="28"/>
          <w:szCs w:val="28"/>
          <w14:textFill>
            <w14:solidFill>
              <w14:schemeClr w14:val="tx1"/>
            </w14:solidFill>
          </w14:textFill>
        </w:rPr>
      </w:pPr>
      <w:r>
        <w:rPr>
          <w:rFonts w:hint="eastAsia" w:ascii="宋体" w:hAnsi="宋体" w:eastAsia="宋体" w:cs="宋体"/>
          <w:b/>
          <w:snapToGrid w:val="0"/>
          <w:color w:val="000000" w:themeColor="text1"/>
          <w:w w:val="99"/>
          <w:kern w:val="0"/>
          <w:sz w:val="28"/>
          <w:szCs w:val="28"/>
          <w14:textFill>
            <w14:solidFill>
              <w14:schemeClr w14:val="tx1"/>
            </w14:solidFill>
          </w14:textFill>
        </w:rPr>
        <w:t>竞争性比选公告</w:t>
      </w:r>
    </w:p>
    <w:p w14:paraId="2FF3DE06">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22" w:name="_Toc86934186"/>
      <w:bookmarkStart w:id="23" w:name="_Toc28965251"/>
      <w:bookmarkStart w:id="24" w:name="_Toc19591"/>
      <w:r>
        <w:rPr>
          <w:rFonts w:hint="eastAsia" w:ascii="宋体" w:hAnsi="宋体" w:eastAsia="宋体" w:cs="宋体"/>
          <w:snapToGrid w:val="0"/>
          <w:color w:val="000000" w:themeColor="text1"/>
          <w:sz w:val="21"/>
          <w:szCs w:val="21"/>
          <w14:textFill>
            <w14:solidFill>
              <w14:schemeClr w14:val="tx1"/>
            </w14:solidFill>
          </w14:textFill>
        </w:rPr>
        <w:t>1. 比选条件</w:t>
      </w:r>
      <w:bookmarkEnd w:id="22"/>
      <w:bookmarkEnd w:id="23"/>
      <w:bookmarkEnd w:id="24"/>
    </w:p>
    <w:p w14:paraId="0EA9B604">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25" w:name="_Toc440472360"/>
      <w:bookmarkStart w:id="26" w:name="_Toc375038774"/>
      <w:r>
        <w:rPr>
          <w:rFonts w:hint="eastAsia" w:ascii="宋体" w:hAnsi="宋体" w:eastAsia="宋体" w:cs="宋体"/>
          <w:color w:val="000000" w:themeColor="text1"/>
          <w14:textFill>
            <w14:solidFill>
              <w14:schemeClr w14:val="tx1"/>
            </w14:solidFill>
          </w14:textFill>
        </w:rPr>
        <w:t>本招标项目</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大足区铁山镇2025年“四好农村路”三寨村三苏路通畅工程</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已由</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重庆市大足区铁山镇人民政府</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批准实施</w:t>
      </w:r>
      <w:r>
        <w:rPr>
          <w:rFonts w:hint="eastAsia" w:ascii="宋体" w:hAnsi="宋体" w:cs="宋体"/>
          <w:color w:val="000000" w:themeColor="text1"/>
          <w:lang w:val="en-US" w:eastAsia="zh-CN"/>
          <w14:textFill>
            <w14:solidFill>
              <w14:schemeClr w14:val="tx1"/>
            </w14:solidFill>
          </w14:textFill>
        </w:rPr>
        <w:t>建设</w:t>
      </w:r>
      <w:r>
        <w:rPr>
          <w:rFonts w:hint="eastAsia" w:ascii="宋体" w:hAnsi="宋体" w:eastAsia="宋体" w:cs="宋体"/>
          <w:color w:val="000000" w:themeColor="text1"/>
          <w14:textFill>
            <w14:solidFill>
              <w14:schemeClr w14:val="tx1"/>
            </w14:solidFill>
          </w14:textFill>
        </w:rPr>
        <w:t>，招标人为</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重庆市大足区铁山镇人民政府</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，资金来源为</w:t>
      </w:r>
      <w:r>
        <w:rPr>
          <w:rFonts w:hint="eastAsia" w:ascii="宋体" w:hAnsi="宋体" w:cs="宋体"/>
          <w:color w:val="000000" w:themeColor="text1"/>
          <w:u w:val="single"/>
          <w:lang w:val="en-US" w:eastAsia="zh-CN"/>
          <w14:textFill>
            <w14:solidFill>
              <w14:schemeClr w14:val="tx1"/>
            </w14:solidFill>
          </w14:textFill>
        </w:rPr>
        <w:t xml:space="preserve"> 上级资金补助和业主自筹 </w:t>
      </w:r>
      <w:r>
        <w:rPr>
          <w:rFonts w:hint="eastAsia" w:ascii="宋体" w:hAnsi="宋体" w:eastAsia="宋体" w:cs="宋体"/>
          <w:color w:val="000000" w:themeColor="text1"/>
          <w14:textFill>
            <w14:solidFill>
              <w14:schemeClr w14:val="tx1"/>
            </w14:solidFill>
          </w14:textFill>
        </w:rPr>
        <w:t>。项目已具备招标条件，现招标人决定对该项目进行公开比选，特邀请有兴趣的潜在投标人参与投标。</w:t>
      </w:r>
      <w:bookmarkStart w:id="27" w:name="_Toc28965252"/>
    </w:p>
    <w:p w14:paraId="5B3BD6FA">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28" w:name="_Toc5796"/>
      <w:bookmarkStart w:id="29" w:name="_Toc86934187"/>
      <w:r>
        <w:rPr>
          <w:rFonts w:hint="eastAsia" w:ascii="宋体" w:hAnsi="宋体" w:eastAsia="宋体" w:cs="宋体"/>
          <w:snapToGrid w:val="0"/>
          <w:color w:val="000000" w:themeColor="text1"/>
          <w:sz w:val="21"/>
          <w:szCs w:val="21"/>
          <w14:textFill>
            <w14:solidFill>
              <w14:schemeClr w14:val="tx1"/>
            </w14:solidFill>
          </w14:textFill>
        </w:rPr>
        <w:t>2. 项目概况与比选范围</w:t>
      </w:r>
      <w:bookmarkEnd w:id="25"/>
      <w:bookmarkEnd w:id="26"/>
      <w:bookmarkEnd w:id="27"/>
      <w:bookmarkEnd w:id="28"/>
      <w:bookmarkEnd w:id="29"/>
      <w:bookmarkStart w:id="30" w:name="_Toc375038775"/>
      <w:bookmarkStart w:id="31" w:name="_Toc441046572"/>
      <w:bookmarkStart w:id="32" w:name="_Toc28965253"/>
    </w:p>
    <w:p w14:paraId="5E9706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（1）.实施地点：重庆市大足区</w:t>
      </w:r>
      <w:r>
        <w:rPr>
          <w:rFonts w:hint="eastAsia" w:ascii="宋体" w:hAnsi="宋体" w:cs="宋体"/>
          <w:color w:val="000000" w:themeColor="text1"/>
          <w:lang w:val="en-US" w:eastAsia="zh-CN"/>
          <w14:textFill>
            <w14:solidFill>
              <w14:schemeClr w14:val="tx1"/>
            </w14:solidFill>
          </w14:textFill>
        </w:rPr>
        <w:t>铁山镇。</w:t>
      </w:r>
    </w:p>
    <w:p w14:paraId="5C95BB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（2）.项目名称：</w:t>
      </w:r>
      <w:r>
        <w:rPr>
          <w:rFonts w:hint="eastAsia" w:ascii="宋体" w:hAnsi="宋体" w:cs="宋体"/>
          <w:color w:val="000000" w:themeColor="text1"/>
          <w:lang w:eastAsia="zh-CN"/>
          <w14:textFill>
            <w14:solidFill>
              <w14:schemeClr w14:val="tx1"/>
            </w14:solidFill>
          </w14:textFill>
        </w:rPr>
        <w:t>大足区铁山镇2025年“四好农村路”三寨村三苏路通畅工程</w:t>
      </w:r>
      <w:r>
        <w:rPr>
          <w:rFonts w:hint="eastAsia" w:ascii="宋体" w:hAnsi="宋体" w:eastAsia="宋体" w:cs="宋体"/>
          <w:color w:val="000000" w:themeColor="text1"/>
          <w14:textFill>
            <w14:solidFill>
              <w14:schemeClr w14:val="tx1"/>
            </w14:solidFill>
          </w14:textFill>
        </w:rPr>
        <w:t>。</w:t>
      </w:r>
    </w:p>
    <w:p w14:paraId="3921D4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（3）.改造内容：</w:t>
      </w:r>
      <w:r>
        <w:rPr>
          <w:rFonts w:hint="eastAsia" w:ascii="宋体" w:hAnsi="宋体" w:eastAsia="宋体" w:cs="宋体"/>
          <w:color w:val="000000" w:themeColor="text1"/>
          <w:szCs w:val="21"/>
          <w14:textFill>
            <w14:solidFill>
              <w14:schemeClr w14:val="tx1"/>
            </w14:solidFill>
          </w14:textFill>
        </w:rPr>
        <w:t>本工程施工图示范围内的相关内容（具体详见附件设计图），以及发包人提供的工程量清单、设计方案明细表、答疑资料、澄清资料、其他补遗资料等相关内容。</w:t>
      </w:r>
    </w:p>
    <w:p w14:paraId="150A723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工程规模：主要项目内容详见</w:t>
      </w:r>
      <w:r>
        <w:rPr>
          <w:rFonts w:hint="eastAsia" w:ascii="宋体" w:hAnsi="宋体" w:cs="宋体"/>
          <w:color w:val="000000" w:themeColor="text1"/>
          <w:lang w:val="en-US" w:eastAsia="zh-CN"/>
          <w14:textFill>
            <w14:solidFill>
              <w14:schemeClr w14:val="tx1"/>
            </w14:solidFill>
          </w14:textFill>
        </w:rPr>
        <w:t>招标人提供的</w:t>
      </w:r>
      <w:r>
        <w:rPr>
          <w:rFonts w:hint="eastAsia" w:ascii="宋体" w:hAnsi="宋体" w:eastAsia="宋体" w:cs="宋体"/>
          <w:color w:val="000000" w:themeColor="text1"/>
          <w14:textFill>
            <w14:solidFill>
              <w14:schemeClr w14:val="tx1"/>
            </w14:solidFill>
          </w14:textFill>
        </w:rPr>
        <w:t>相关资料</w:t>
      </w:r>
      <w:r>
        <w:rPr>
          <w:rFonts w:hint="eastAsia" w:ascii="宋体" w:hAnsi="宋体" w:cs="宋体"/>
          <w:color w:val="000000" w:themeColor="text1"/>
          <w:lang w:val="en-US" w:eastAsia="zh-CN"/>
          <w14:textFill>
            <w14:solidFill>
              <w14:schemeClr w14:val="tx1"/>
            </w14:solidFill>
          </w14:textFill>
        </w:rPr>
        <w:t>为准</w:t>
      </w:r>
      <w:r>
        <w:rPr>
          <w:rFonts w:hint="eastAsia" w:ascii="宋体" w:hAnsi="宋体" w:eastAsia="宋体" w:cs="宋体"/>
          <w:color w:val="000000" w:themeColor="text1"/>
          <w14:textFill>
            <w14:solidFill>
              <w14:schemeClr w14:val="tx1"/>
            </w14:solidFill>
          </w14:textFill>
        </w:rPr>
        <w:t>。</w:t>
      </w:r>
    </w:p>
    <w:p w14:paraId="6F10E6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（5）.工期：</w:t>
      </w:r>
      <w:r>
        <w:rPr>
          <w:rFonts w:hint="eastAsia" w:ascii="宋体" w:hAnsi="宋体" w:cs="宋体"/>
          <w:color w:val="auto"/>
          <w:highlight w:val="none"/>
          <w:lang w:val="en-US" w:eastAsia="zh-CN"/>
        </w:rPr>
        <w:t>90</w:t>
      </w:r>
      <w:r>
        <w:rPr>
          <w:rFonts w:hint="eastAsia" w:ascii="宋体" w:hAnsi="宋体" w:cs="宋体"/>
          <w:color w:val="auto"/>
          <w:lang w:val="en-US" w:eastAsia="zh-CN"/>
        </w:rPr>
        <w:t>日历天</w:t>
      </w:r>
      <w:r>
        <w:rPr>
          <w:rFonts w:hint="eastAsia" w:ascii="宋体" w:hAnsi="宋体" w:eastAsia="宋体" w:cs="宋体"/>
          <w:color w:val="auto"/>
        </w:rPr>
        <w:t>。</w:t>
      </w:r>
    </w:p>
    <w:p w14:paraId="2C39F389">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33" w:name="_Toc86934188"/>
      <w:bookmarkStart w:id="34" w:name="_Toc28644"/>
      <w:r>
        <w:rPr>
          <w:rFonts w:hint="eastAsia" w:ascii="宋体" w:hAnsi="宋体" w:eastAsia="宋体" w:cs="宋体"/>
          <w:snapToGrid w:val="0"/>
          <w:color w:val="000000" w:themeColor="text1"/>
          <w:sz w:val="21"/>
          <w:szCs w:val="21"/>
          <w14:textFill>
            <w14:solidFill>
              <w14:schemeClr w14:val="tx1"/>
            </w14:solidFill>
          </w14:textFill>
        </w:rPr>
        <w:t>3.资格</w:t>
      </w:r>
      <w:bookmarkEnd w:id="30"/>
      <w:bookmarkEnd w:id="31"/>
      <w:r>
        <w:rPr>
          <w:rFonts w:hint="eastAsia" w:ascii="宋体" w:hAnsi="宋体" w:eastAsia="宋体" w:cs="宋体"/>
          <w:snapToGrid w:val="0"/>
          <w:color w:val="000000" w:themeColor="text1"/>
          <w:sz w:val="21"/>
          <w:szCs w:val="21"/>
          <w14:textFill>
            <w14:solidFill>
              <w14:schemeClr w14:val="tx1"/>
            </w14:solidFill>
          </w14:textFill>
        </w:rPr>
        <w:t>要求</w:t>
      </w:r>
      <w:bookmarkEnd w:id="32"/>
      <w:bookmarkEnd w:id="33"/>
      <w:bookmarkEnd w:id="34"/>
    </w:p>
    <w:p w14:paraId="67E93D46">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3.1.本次招标实行资格后审，要求投标人应满足下列条件：</w:t>
      </w:r>
    </w:p>
    <w:p w14:paraId="530B3B40">
      <w:pPr>
        <w:spacing w:line="360" w:lineRule="auto"/>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（1）投标人必须具有独立法人资格。（提供营业执照副本复印件加盖投标人公章）</w:t>
      </w:r>
      <w:r>
        <w:rPr>
          <w:rFonts w:hint="eastAsia" w:ascii="宋体" w:hAnsi="宋体" w:cs="宋体"/>
          <w:color w:val="000000" w:themeColor="text1"/>
          <w:lang w:eastAsia="zh-CN"/>
          <w14:textFill>
            <w14:solidFill>
              <w14:schemeClr w14:val="tx1"/>
            </w14:solidFill>
          </w14:textFill>
        </w:rPr>
        <w:t>。</w:t>
      </w:r>
    </w:p>
    <w:p w14:paraId="21E8DF98">
      <w:pPr>
        <w:spacing w:line="360" w:lineRule="auto"/>
        <w:ind w:firstLine="420" w:firstLineChars="200"/>
        <w:rPr>
          <w:rFonts w:hint="eastAsia" w:ascii="宋体" w:hAnsi="宋体" w:eastAsia="宋体" w:cs="宋体"/>
          <w:snapToGrid w:val="0"/>
          <w:color w:val="000000" w:themeColor="text1"/>
          <w:kern w:val="0"/>
          <w:szCs w:val="21"/>
          <w:u w:val="single"/>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）须</w:t>
      </w:r>
      <w:r>
        <w:rPr>
          <w:rFonts w:hint="eastAsia" w:ascii="宋体" w:hAnsi="宋体" w:eastAsia="宋体" w:cs="宋体"/>
          <w:snapToGrid w:val="0"/>
          <w:color w:val="000000" w:themeColor="text1"/>
          <w:kern w:val="0"/>
          <w:szCs w:val="21"/>
          <w:u w:val="single"/>
          <w14:textFill>
            <w14:solidFill>
              <w14:schemeClr w14:val="tx1"/>
            </w14:solidFill>
          </w14:textFill>
        </w:rPr>
        <w:t>具备建设行政主管部门颁发的有效的</w:t>
      </w:r>
      <w:r>
        <w:rPr>
          <w:rFonts w:hint="eastAsia" w:ascii="宋体" w:hAnsi="宋体" w:cs="宋体"/>
          <w:snapToGrid w:val="0"/>
          <w:color w:val="000000" w:themeColor="text1"/>
          <w:kern w:val="0"/>
          <w:szCs w:val="21"/>
          <w:u w:val="single"/>
          <w:lang w:val="en-US" w:eastAsia="zh-CN"/>
          <w14:textFill>
            <w14:solidFill>
              <w14:schemeClr w14:val="tx1"/>
            </w14:solidFill>
          </w14:textFill>
        </w:rPr>
        <w:t>公路工程</w:t>
      </w:r>
      <w:r>
        <w:rPr>
          <w:rFonts w:hint="eastAsia" w:ascii="宋体" w:hAnsi="宋体" w:eastAsia="宋体" w:cs="宋体"/>
          <w:snapToGrid w:val="0"/>
          <w:color w:val="000000" w:themeColor="text1"/>
          <w:kern w:val="0"/>
          <w:szCs w:val="21"/>
          <w:u w:val="single"/>
          <w14:textFill>
            <w14:solidFill>
              <w14:schemeClr w14:val="tx1"/>
            </w14:solidFill>
          </w14:textFill>
        </w:rPr>
        <w:t>施工总承包叁级及以上</w:t>
      </w:r>
      <w:r>
        <w:rPr>
          <w:rFonts w:hint="eastAsia" w:ascii="宋体" w:hAnsi="宋体" w:cs="宋体"/>
          <w:snapToGrid w:val="0"/>
          <w:color w:val="000000" w:themeColor="text1"/>
          <w:kern w:val="0"/>
          <w:szCs w:val="21"/>
          <w:u w:val="single"/>
          <w:lang w:val="en-US" w:eastAsia="zh-CN"/>
          <w14:textFill>
            <w14:solidFill>
              <w14:schemeClr w14:val="tx1"/>
            </w14:solidFill>
          </w14:textFill>
        </w:rPr>
        <w:t>资质</w:t>
      </w:r>
      <w:r>
        <w:rPr>
          <w:rFonts w:hint="eastAsia" w:ascii="宋体" w:hAnsi="宋体" w:cs="宋体"/>
          <w:snapToGrid w:val="0"/>
          <w:color w:val="000000" w:themeColor="text1"/>
          <w:kern w:val="0"/>
          <w:szCs w:val="21"/>
          <w:u w:val="none"/>
          <w:lang w:eastAsia="zh-CN"/>
          <w14:textFill>
            <w14:solidFill>
              <w14:schemeClr w14:val="tx1"/>
            </w14:solidFill>
          </w14:textFill>
        </w:rPr>
        <w:t>。</w:t>
      </w:r>
    </w:p>
    <w:p w14:paraId="64395AF7">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3.2.本项目不接受联合体投标。</w:t>
      </w:r>
    </w:p>
    <w:p w14:paraId="0EB431CE">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35" w:name="_Toc16849"/>
      <w:bookmarkStart w:id="36" w:name="_Toc86934189"/>
      <w:r>
        <w:rPr>
          <w:rFonts w:hint="eastAsia" w:ascii="宋体" w:hAnsi="宋体" w:eastAsia="宋体" w:cs="宋体"/>
          <w:snapToGrid w:val="0"/>
          <w:color w:val="000000" w:themeColor="text1"/>
          <w:sz w:val="21"/>
          <w:szCs w:val="21"/>
          <w14:textFill>
            <w14:solidFill>
              <w14:schemeClr w14:val="tx1"/>
            </w14:solidFill>
          </w14:textFill>
        </w:rPr>
        <w:t>4. 比选文件的获取</w:t>
      </w:r>
      <w:bookmarkEnd w:id="35"/>
      <w:bookmarkEnd w:id="36"/>
    </w:p>
    <w:p w14:paraId="701E9EF4">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凡有意参加投标者，从比选公告发布之日起至投标截止之时前，投标人可登录行采家（https://www.gec123.com/）直接下载获取比选文件（包括工程需求、答疑、补遗及通知）等开标前的有关资料，不管投标人是否下载，均视为已知晓比选文件的全部内容和有关事宜。</w:t>
      </w:r>
    </w:p>
    <w:p w14:paraId="0EC63A3F">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（2）.在公告期间，各投标单位应随时关注行采家（https://www.gec123.com/）网上发布的比选文件及相关修改、补遗等内容。</w:t>
      </w:r>
    </w:p>
    <w:p w14:paraId="73FB9A43">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37" w:name="_Toc375038776"/>
      <w:bookmarkStart w:id="38" w:name="_Toc441046573"/>
      <w:bookmarkStart w:id="39" w:name="_Toc27136646"/>
      <w:bookmarkStart w:id="40" w:name="_Toc26034"/>
      <w:bookmarkStart w:id="41" w:name="_Toc86934190"/>
      <w:r>
        <w:rPr>
          <w:rFonts w:hint="eastAsia" w:ascii="宋体" w:hAnsi="宋体" w:eastAsia="宋体" w:cs="宋体"/>
          <w:snapToGrid w:val="0"/>
          <w:color w:val="000000" w:themeColor="text1"/>
          <w:sz w:val="21"/>
          <w:szCs w:val="21"/>
          <w14:textFill>
            <w14:solidFill>
              <w14:schemeClr w14:val="tx1"/>
            </w14:solidFill>
          </w14:textFill>
        </w:rPr>
        <w:t xml:space="preserve">5. </w:t>
      </w:r>
      <w:bookmarkEnd w:id="37"/>
      <w:bookmarkEnd w:id="38"/>
      <w:bookmarkEnd w:id="39"/>
      <w:bookmarkStart w:id="42" w:name="_Toc375038777"/>
      <w:bookmarkStart w:id="43" w:name="_Toc440472363"/>
      <w:r>
        <w:rPr>
          <w:rFonts w:hint="eastAsia" w:ascii="宋体" w:hAnsi="宋体" w:eastAsia="宋体" w:cs="宋体"/>
          <w:snapToGrid w:val="0"/>
          <w:color w:val="000000" w:themeColor="text1"/>
          <w:sz w:val="21"/>
          <w:szCs w:val="21"/>
          <w14:textFill>
            <w14:solidFill>
              <w14:schemeClr w14:val="tx1"/>
            </w14:solidFill>
          </w14:textFill>
        </w:rPr>
        <w:t>报名和递交投标文件时间、地点</w:t>
      </w:r>
      <w:bookmarkEnd w:id="40"/>
      <w:bookmarkEnd w:id="41"/>
    </w:p>
    <w:p w14:paraId="0DDEA659">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（1）.报名和</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发售期：202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t>日至202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19</w:t>
      </w:r>
      <w:r>
        <w:rPr>
          <w:rFonts w:hint="eastAsia" w:ascii="宋体" w:hAnsi="宋体" w:eastAsia="宋体" w:cs="宋体"/>
          <w:color w:val="000000" w:themeColor="text1"/>
          <w14:textFill>
            <w14:solidFill>
              <w14:schemeClr w14:val="tx1"/>
            </w14:solidFill>
          </w14:textFill>
        </w:rPr>
        <w:t>日17：00（工作时间）。</w:t>
      </w:r>
    </w:p>
    <w:p w14:paraId="65E29BA7">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售价：人民币</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00元/份（售后不退）。</w:t>
      </w:r>
    </w:p>
    <w:p w14:paraId="210867FB">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（3）.报名及</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购买方式：在报名和</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发售期内，到（重庆市大足区棠香街道清明桥路239号附31号），登记递交了《</w:t>
      </w:r>
      <w:r>
        <w:rPr>
          <w:rFonts w:hint="eastAsia" w:ascii="宋体" w:hAnsi="宋体" w:cs="宋体"/>
          <w:color w:val="000000" w:themeColor="text1"/>
          <w:lang w:eastAsia="zh-CN"/>
          <w14:textFill>
            <w14:solidFill>
              <w14:schemeClr w14:val="tx1"/>
            </w14:solidFill>
          </w14:textFill>
        </w:rPr>
        <w:t>重庆译元工程咨询有限公司比选文件</w:t>
      </w:r>
      <w:r>
        <w:rPr>
          <w:rFonts w:hint="eastAsia" w:ascii="宋体" w:hAnsi="宋体" w:eastAsia="宋体" w:cs="宋体"/>
          <w:color w:val="000000" w:themeColor="text1"/>
          <w14:textFill>
            <w14:solidFill>
              <w14:schemeClr w14:val="tx1"/>
            </w14:solidFill>
          </w14:textFill>
        </w:rPr>
        <w:t>发售登记表》（格式详见附件）并购买</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的供应商，其报名才被接收。</w:t>
      </w:r>
    </w:p>
    <w:p w14:paraId="6723C92E">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（4）递交投标文件开始时间：202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20</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00分</w:t>
      </w:r>
      <w:r>
        <w:rPr>
          <w:rFonts w:hint="eastAsia" w:ascii="宋体" w:hAnsi="宋体" w:eastAsia="宋体" w:cs="宋体"/>
          <w:color w:val="000000" w:themeColor="text1"/>
          <w14:textFill>
            <w14:solidFill>
              <w14:schemeClr w14:val="tx1"/>
            </w14:solidFill>
          </w14:textFill>
        </w:rPr>
        <w:t>（北京时间）</w:t>
      </w:r>
    </w:p>
    <w:p w14:paraId="799DA9C6">
      <w:pPr>
        <w:widowControl/>
        <w:wordWrap w:val="0"/>
        <w:spacing w:line="360" w:lineRule="auto"/>
        <w:ind w:firstLine="1050"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递交投标文件截止时间：202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20</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（北京时间），逾期不予受理。</w:t>
      </w:r>
    </w:p>
    <w:p w14:paraId="35E1AFB8">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（5）.开标时间：202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20</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w:t>
      </w:r>
    </w:p>
    <w:p w14:paraId="49954397">
      <w:pPr>
        <w:widowControl/>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（6）.投标和开标地点：重庆市大足区棠香街道清明桥路239号附31号</w:t>
      </w:r>
    </w:p>
    <w:p w14:paraId="551E02D6">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（7）.逾期送达的、未送达指定地点的或者不按照招标文件要求密封的投标文件，招标人将予以拒收。</w:t>
      </w:r>
    </w:p>
    <w:p w14:paraId="1918764D">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44" w:name="_Toc21764"/>
      <w:bookmarkStart w:id="45" w:name="_Toc86934191"/>
      <w:r>
        <w:rPr>
          <w:rFonts w:hint="eastAsia" w:ascii="宋体" w:hAnsi="宋体" w:eastAsia="宋体" w:cs="宋体"/>
          <w:snapToGrid w:val="0"/>
          <w:color w:val="000000" w:themeColor="text1"/>
          <w:sz w:val="21"/>
          <w:szCs w:val="21"/>
          <w14:textFill>
            <w14:solidFill>
              <w14:schemeClr w14:val="tx1"/>
            </w14:solidFill>
          </w14:textFill>
        </w:rPr>
        <w:t>6.发布公告的媒介</w:t>
      </w:r>
      <w:bookmarkEnd w:id="44"/>
      <w:bookmarkEnd w:id="45"/>
    </w:p>
    <w:bookmarkEnd w:id="42"/>
    <w:bookmarkEnd w:id="43"/>
    <w:p w14:paraId="798AD299">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46" w:name="_Toc375038779"/>
      <w:bookmarkStart w:id="47" w:name="_Toc440472365"/>
      <w:r>
        <w:rPr>
          <w:rFonts w:hint="eastAsia" w:ascii="宋体" w:hAnsi="宋体" w:eastAsia="宋体" w:cs="宋体"/>
          <w:color w:val="000000" w:themeColor="text1"/>
          <w14:textFill>
            <w14:solidFill>
              <w14:schemeClr w14:val="tx1"/>
            </w14:solidFill>
          </w14:textFill>
        </w:rPr>
        <w:t>本招标公告在行采家（https://www.gec123.com/）上发布。</w:t>
      </w:r>
    </w:p>
    <w:bookmarkEnd w:id="46"/>
    <w:bookmarkEnd w:id="47"/>
    <w:p w14:paraId="5933485F">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48" w:name="_Toc86934192"/>
      <w:bookmarkStart w:id="49" w:name="_Toc15969"/>
      <w:bookmarkStart w:id="50" w:name="_Toc27136649"/>
      <w:r>
        <w:rPr>
          <w:rFonts w:hint="eastAsia" w:ascii="宋体" w:hAnsi="宋体" w:eastAsia="宋体" w:cs="宋体"/>
          <w:snapToGrid w:val="0"/>
          <w:color w:val="000000" w:themeColor="text1"/>
          <w:sz w:val="21"/>
          <w:szCs w:val="21"/>
          <w14:textFill>
            <w14:solidFill>
              <w14:schemeClr w14:val="tx1"/>
            </w14:solidFill>
          </w14:textFill>
        </w:rPr>
        <w:t>7.联系方式</w:t>
      </w:r>
      <w:bookmarkEnd w:id="48"/>
      <w:bookmarkEnd w:id="49"/>
      <w:bookmarkEnd w:id="50"/>
    </w:p>
    <w:p w14:paraId="5023E32C">
      <w:pPr>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招 标 </w:t>
      </w:r>
      <w:r>
        <w:rPr>
          <w:rFonts w:hint="eastAsia" w:ascii="宋体" w:hAnsi="宋体" w:eastAsia="宋体" w:cs="宋体"/>
          <w:color w:val="000000" w:themeColor="text1"/>
          <w14:textFill>
            <w14:solidFill>
              <w14:schemeClr w14:val="tx1"/>
            </w14:solidFill>
          </w14:textFill>
        </w:rPr>
        <w:t>人：</w:t>
      </w:r>
      <w:r>
        <w:rPr>
          <w:rFonts w:hint="eastAsia" w:ascii="宋体" w:hAnsi="宋体" w:cs="宋体"/>
          <w:color w:val="000000" w:themeColor="text1"/>
          <w:lang w:eastAsia="zh-CN"/>
          <w14:textFill>
            <w14:solidFill>
              <w14:schemeClr w14:val="tx1"/>
            </w14:solidFill>
          </w14:textFill>
        </w:rPr>
        <w:t>重庆市大足区铁山镇人民政府</w:t>
      </w:r>
    </w:p>
    <w:p w14:paraId="1BF64B59">
      <w:pPr>
        <w:wordWrap w:val="0"/>
        <w:spacing w:line="360" w:lineRule="auto"/>
        <w:ind w:firstLine="48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系</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人：粟</w:t>
      </w:r>
      <w:r>
        <w:rPr>
          <w:rFonts w:hint="eastAsia" w:ascii="宋体" w:hAnsi="宋体" w:cs="宋体"/>
          <w:color w:val="000000" w:themeColor="text1"/>
          <w:lang w:val="en-US" w:eastAsia="zh-CN"/>
          <w14:textFill>
            <w14:solidFill>
              <w14:schemeClr w14:val="tx1"/>
            </w14:solidFill>
          </w14:textFill>
        </w:rPr>
        <w:t>老师</w:t>
      </w:r>
    </w:p>
    <w:p w14:paraId="1E1F8314">
      <w:pPr>
        <w:wordWrap w:val="0"/>
        <w:spacing w:line="360" w:lineRule="auto"/>
        <w:ind w:firstLine="48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电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话：</w:t>
      </w:r>
      <w:r>
        <w:rPr>
          <w:rFonts w:hint="eastAsia" w:ascii="宋体" w:hAnsi="宋体" w:cs="宋体"/>
          <w:color w:val="000000" w:themeColor="text1"/>
          <w:lang w:val="en-US" w:eastAsia="zh-CN"/>
          <w14:textFill>
            <w14:solidFill>
              <w14:schemeClr w14:val="tx1"/>
            </w14:solidFill>
          </w14:textFill>
        </w:rPr>
        <w:t>18598500692</w:t>
      </w:r>
    </w:p>
    <w:p w14:paraId="5BAE5FAC">
      <w:pPr>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址：</w:t>
      </w:r>
      <w:r>
        <w:rPr>
          <w:rFonts w:hint="eastAsia" w:ascii="宋体" w:hAnsi="宋体" w:cs="宋体"/>
          <w:color w:val="000000" w:themeColor="text1"/>
          <w:lang w:eastAsia="zh-CN"/>
          <w14:textFill>
            <w14:solidFill>
              <w14:schemeClr w14:val="tx1"/>
            </w14:solidFill>
          </w14:textFill>
        </w:rPr>
        <w:t>重庆市大足区铁山镇多宝路101号</w:t>
      </w:r>
    </w:p>
    <w:p w14:paraId="0975CD94">
      <w:pPr>
        <w:spacing w:line="360" w:lineRule="auto"/>
        <w:rPr>
          <w:rFonts w:hint="eastAsia" w:ascii="宋体" w:hAnsi="宋体" w:eastAsia="宋体" w:cs="宋体"/>
          <w:color w:val="000000" w:themeColor="text1"/>
          <w14:textFill>
            <w14:solidFill>
              <w14:schemeClr w14:val="tx1"/>
            </w14:solidFill>
          </w14:textFill>
        </w:rPr>
      </w:pPr>
    </w:p>
    <w:p w14:paraId="79D783F3">
      <w:pPr>
        <w:spacing w:line="360" w:lineRule="auto"/>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代理机构：</w:t>
      </w:r>
      <w:r>
        <w:rPr>
          <w:rFonts w:hint="eastAsia" w:ascii="宋体" w:hAnsi="宋体" w:cs="宋体"/>
          <w:color w:val="000000" w:themeColor="text1"/>
          <w:lang w:eastAsia="zh-CN"/>
          <w14:textFill>
            <w14:solidFill>
              <w14:schemeClr w14:val="tx1"/>
            </w14:solidFill>
          </w14:textFill>
        </w:rPr>
        <w:t>重庆译元工程咨询有限公司</w:t>
      </w:r>
    </w:p>
    <w:p w14:paraId="03571C1A">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w:t>
      </w:r>
      <w:r>
        <w:rPr>
          <w:rFonts w:hint="eastAsia" w:ascii="宋体" w:hAnsi="宋体" w:cs="宋体"/>
          <w:color w:val="000000" w:themeColor="text1"/>
          <w:lang w:val="en-US" w:eastAsia="zh-CN"/>
          <w14:textFill>
            <w14:solidFill>
              <w14:schemeClr w14:val="tx1"/>
            </w14:solidFill>
          </w14:textFill>
        </w:rPr>
        <w:t>徐</w:t>
      </w:r>
      <w:r>
        <w:rPr>
          <w:rFonts w:hint="eastAsia" w:ascii="宋体" w:hAnsi="宋体" w:eastAsia="宋体" w:cs="宋体"/>
          <w:color w:val="000000" w:themeColor="text1"/>
          <w14:textFill>
            <w14:solidFill>
              <w14:schemeClr w14:val="tx1"/>
            </w14:solidFill>
          </w14:textFill>
        </w:rPr>
        <w:t>老师</w:t>
      </w:r>
    </w:p>
    <w:p w14:paraId="3B88134D">
      <w:pPr>
        <w:spacing w:line="360" w:lineRule="auto"/>
        <w:ind w:firstLine="420" w:firstLineChars="20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    话：</w:t>
      </w:r>
      <w:r>
        <w:rPr>
          <w:rFonts w:hint="eastAsia" w:ascii="宋体" w:hAnsi="宋体" w:cs="宋体"/>
          <w:color w:val="000000" w:themeColor="text1"/>
          <w:lang w:val="en-US" w:eastAsia="zh-CN"/>
          <w14:textFill>
            <w14:solidFill>
              <w14:schemeClr w14:val="tx1"/>
            </w14:solidFill>
          </w14:textFill>
        </w:rPr>
        <w:t>15523827986</w:t>
      </w:r>
      <w:bookmarkStart w:id="522" w:name="_GoBack"/>
      <w:bookmarkEnd w:id="522"/>
    </w:p>
    <w:p w14:paraId="3F85D251">
      <w:pPr>
        <w:spacing w:line="360" w:lineRule="auto"/>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w:t>
      </w:r>
      <w:r>
        <w:rPr>
          <w:rFonts w:hint="eastAsia" w:ascii="宋体" w:hAnsi="宋体" w:cs="宋体"/>
          <w:color w:val="000000" w:themeColor="text1"/>
          <w:lang w:eastAsia="zh-CN"/>
          <w14:textFill>
            <w14:solidFill>
              <w14:schemeClr w14:val="tx1"/>
            </w14:solidFill>
          </w14:textFill>
        </w:rPr>
        <w:t>重庆市大足区棠香街道龙棠大道222号2-105</w:t>
      </w:r>
    </w:p>
    <w:p w14:paraId="5F235397">
      <w:pPr>
        <w:rPr>
          <w:rFonts w:hint="eastAsia" w:ascii="宋体" w:hAnsi="宋体" w:eastAsia="宋体" w:cs="宋体"/>
          <w:color w:val="000000" w:themeColor="text1"/>
          <w14:textFill>
            <w14:solidFill>
              <w14:schemeClr w14:val="tx1"/>
            </w14:solidFill>
          </w14:textFill>
        </w:rPr>
      </w:pPr>
    </w:p>
    <w:p w14:paraId="285A97C3">
      <w:pPr>
        <w:pStyle w:val="16"/>
        <w:rPr>
          <w:rFonts w:hint="eastAsia" w:ascii="宋体" w:hAnsi="宋体" w:eastAsia="宋体" w:cs="宋体"/>
          <w:color w:val="000000" w:themeColor="text1"/>
          <w14:textFill>
            <w14:solidFill>
              <w14:schemeClr w14:val="tx1"/>
            </w14:solidFill>
          </w14:textFill>
        </w:rPr>
      </w:pPr>
    </w:p>
    <w:p w14:paraId="215E89E2">
      <w:pPr>
        <w:pStyle w:val="28"/>
        <w:rPr>
          <w:rFonts w:hint="eastAsia" w:ascii="宋体" w:hAnsi="宋体" w:eastAsia="宋体" w:cs="宋体"/>
          <w:color w:val="000000" w:themeColor="text1"/>
          <w14:textFill>
            <w14:solidFill>
              <w14:schemeClr w14:val="tx1"/>
            </w14:solidFill>
          </w14:textFill>
        </w:rPr>
      </w:pPr>
    </w:p>
    <w:p w14:paraId="4D098A4B">
      <w:pPr>
        <w:rPr>
          <w:rFonts w:hint="eastAsia" w:ascii="宋体" w:hAnsi="宋体" w:eastAsia="宋体" w:cs="宋体"/>
          <w:color w:val="000000" w:themeColor="text1"/>
          <w14:textFill>
            <w14:solidFill>
              <w14:schemeClr w14:val="tx1"/>
            </w14:solidFill>
          </w14:textFill>
        </w:rPr>
      </w:pPr>
    </w:p>
    <w:p w14:paraId="22D0D231">
      <w:pPr>
        <w:pStyle w:val="16"/>
        <w:rPr>
          <w:rFonts w:hint="eastAsia" w:ascii="宋体" w:hAnsi="宋体" w:eastAsia="宋体" w:cs="宋体"/>
          <w:color w:val="000000" w:themeColor="text1"/>
          <w14:textFill>
            <w14:solidFill>
              <w14:schemeClr w14:val="tx1"/>
            </w14:solidFill>
          </w14:textFill>
        </w:rPr>
      </w:pPr>
    </w:p>
    <w:p w14:paraId="5E97445A">
      <w:pPr>
        <w:rPr>
          <w:rFonts w:hint="eastAsia" w:ascii="宋体" w:hAnsi="宋体" w:eastAsia="宋体" w:cs="宋体"/>
          <w:color w:val="000000" w:themeColor="text1"/>
          <w14:textFill>
            <w14:solidFill>
              <w14:schemeClr w14:val="tx1"/>
            </w14:solidFill>
          </w14:textFill>
        </w:rPr>
      </w:pPr>
    </w:p>
    <w:p w14:paraId="1076B011">
      <w:pPr>
        <w:pStyle w:val="16"/>
        <w:rPr>
          <w:rFonts w:hint="eastAsia" w:ascii="宋体" w:hAnsi="宋体" w:eastAsia="宋体" w:cs="宋体"/>
          <w:color w:val="000000" w:themeColor="text1"/>
          <w14:textFill>
            <w14:solidFill>
              <w14:schemeClr w14:val="tx1"/>
            </w14:solidFill>
          </w14:textFill>
        </w:rPr>
      </w:pPr>
    </w:p>
    <w:p w14:paraId="69458546">
      <w:pPr>
        <w:rPr>
          <w:rFonts w:hint="eastAsia" w:ascii="宋体" w:hAnsi="宋体" w:eastAsia="宋体" w:cs="宋体"/>
          <w:color w:val="000000" w:themeColor="text1"/>
          <w14:textFill>
            <w14:solidFill>
              <w14:schemeClr w14:val="tx1"/>
            </w14:solidFill>
          </w14:textFill>
        </w:rPr>
      </w:pPr>
    </w:p>
    <w:p w14:paraId="751F3B9D">
      <w:pPr>
        <w:pStyle w:val="16"/>
        <w:rPr>
          <w:rFonts w:hint="eastAsia" w:ascii="宋体" w:hAnsi="宋体" w:eastAsia="宋体" w:cs="宋体"/>
          <w:color w:val="000000" w:themeColor="text1"/>
          <w14:textFill>
            <w14:solidFill>
              <w14:schemeClr w14:val="tx1"/>
            </w14:solidFill>
          </w14:textFill>
        </w:rPr>
      </w:pPr>
    </w:p>
    <w:p w14:paraId="3E1DB255">
      <w:pPr>
        <w:rPr>
          <w:rFonts w:hint="eastAsia" w:ascii="宋体" w:hAnsi="宋体" w:eastAsia="宋体" w:cs="宋体"/>
          <w:color w:val="000000" w:themeColor="text1"/>
          <w14:textFill>
            <w14:solidFill>
              <w14:schemeClr w14:val="tx1"/>
            </w14:solidFill>
          </w14:textFill>
        </w:rPr>
      </w:pPr>
    </w:p>
    <w:p w14:paraId="0440B1C3">
      <w:pPr>
        <w:pStyle w:val="16"/>
        <w:rPr>
          <w:rFonts w:hint="eastAsia" w:ascii="宋体" w:hAnsi="宋体" w:eastAsia="宋体" w:cs="宋体"/>
          <w:color w:val="000000" w:themeColor="text1"/>
          <w14:textFill>
            <w14:solidFill>
              <w14:schemeClr w14:val="tx1"/>
            </w14:solidFill>
          </w14:textFill>
        </w:rPr>
      </w:pPr>
    </w:p>
    <w:p w14:paraId="1CA41C06">
      <w:pPr>
        <w:rPr>
          <w:rFonts w:hint="eastAsia" w:ascii="宋体" w:hAnsi="宋体" w:eastAsia="宋体" w:cs="宋体"/>
          <w:color w:val="000000" w:themeColor="text1"/>
          <w14:textFill>
            <w14:solidFill>
              <w14:schemeClr w14:val="tx1"/>
            </w14:solidFill>
          </w14:textFill>
        </w:rPr>
      </w:pPr>
    </w:p>
    <w:p w14:paraId="40BB59E2">
      <w:pPr>
        <w:pStyle w:val="16"/>
        <w:rPr>
          <w:rFonts w:hint="eastAsia" w:ascii="宋体" w:hAnsi="宋体" w:eastAsia="宋体" w:cs="宋体"/>
          <w:color w:val="000000" w:themeColor="text1"/>
          <w14:textFill>
            <w14:solidFill>
              <w14:schemeClr w14:val="tx1"/>
            </w14:solidFill>
          </w14:textFill>
        </w:rPr>
      </w:pPr>
    </w:p>
    <w:p w14:paraId="17E30AC7">
      <w:pPr>
        <w:rPr>
          <w:rFonts w:hint="eastAsia" w:ascii="宋体" w:hAnsi="宋体" w:eastAsia="宋体" w:cs="宋体"/>
          <w:color w:val="000000" w:themeColor="text1"/>
          <w14:textFill>
            <w14:solidFill>
              <w14:schemeClr w14:val="tx1"/>
            </w14:solidFill>
          </w14:textFill>
        </w:rPr>
      </w:pPr>
    </w:p>
    <w:p w14:paraId="0C7177BC">
      <w:pPr>
        <w:pStyle w:val="16"/>
        <w:rPr>
          <w:rFonts w:hint="eastAsia" w:ascii="宋体" w:hAnsi="宋体" w:eastAsia="宋体" w:cs="宋体"/>
          <w:color w:val="000000" w:themeColor="text1"/>
          <w14:textFill>
            <w14:solidFill>
              <w14:schemeClr w14:val="tx1"/>
            </w14:solidFill>
          </w14:textFill>
        </w:rPr>
      </w:pPr>
    </w:p>
    <w:p w14:paraId="56485ADE">
      <w:pPr>
        <w:rPr>
          <w:rFonts w:hint="eastAsia" w:ascii="宋体" w:hAnsi="宋体" w:eastAsia="宋体" w:cs="宋体"/>
          <w:color w:val="000000" w:themeColor="text1"/>
          <w14:textFill>
            <w14:solidFill>
              <w14:schemeClr w14:val="tx1"/>
            </w14:solidFill>
          </w14:textFill>
        </w:rPr>
      </w:pPr>
    </w:p>
    <w:p w14:paraId="51B2AD9A">
      <w:pPr>
        <w:pStyle w:val="16"/>
        <w:rPr>
          <w:rFonts w:hint="eastAsia" w:ascii="宋体" w:hAnsi="宋体" w:eastAsia="宋体" w:cs="宋体"/>
          <w:color w:val="000000" w:themeColor="text1"/>
          <w14:textFill>
            <w14:solidFill>
              <w14:schemeClr w14:val="tx1"/>
            </w14:solidFill>
          </w14:textFill>
        </w:rPr>
      </w:pPr>
    </w:p>
    <w:p w14:paraId="443418C0">
      <w:pPr>
        <w:spacing w:line="380" w:lineRule="exact"/>
        <w:rPr>
          <w:rFonts w:hint="eastAsia" w:ascii="宋体" w:hAnsi="宋体" w:eastAsia="宋体" w:cs="宋体"/>
          <w:b/>
          <w:bCs/>
          <w:color w:val="000000" w:themeColor="text1"/>
          <w:sz w:val="32"/>
          <w:szCs w:val="32"/>
          <w14:textFill>
            <w14:solidFill>
              <w14:schemeClr w14:val="tx1"/>
            </w14:solidFill>
          </w14:textFill>
        </w:rPr>
      </w:pPr>
    </w:p>
    <w:p w14:paraId="72E3FA00">
      <w:pPr>
        <w:pStyle w:val="16"/>
        <w:rPr>
          <w:rFonts w:hint="eastAsia" w:ascii="宋体" w:hAnsi="宋体" w:eastAsia="宋体" w:cs="宋体"/>
          <w:b/>
          <w:bCs/>
          <w:color w:val="000000" w:themeColor="text1"/>
          <w:sz w:val="32"/>
          <w:szCs w:val="32"/>
          <w14:textFill>
            <w14:solidFill>
              <w14:schemeClr w14:val="tx1"/>
            </w14:solidFill>
          </w14:textFill>
        </w:rPr>
      </w:pPr>
    </w:p>
    <w:p w14:paraId="479890A7">
      <w:pPr>
        <w:rPr>
          <w:rFonts w:hint="eastAsia" w:ascii="宋体" w:hAnsi="宋体" w:eastAsia="宋体" w:cs="宋体"/>
          <w:b/>
          <w:bCs/>
          <w:color w:val="000000" w:themeColor="text1"/>
          <w:sz w:val="32"/>
          <w:szCs w:val="32"/>
          <w14:textFill>
            <w14:solidFill>
              <w14:schemeClr w14:val="tx1"/>
            </w14:solidFill>
          </w14:textFill>
        </w:rPr>
      </w:pPr>
    </w:p>
    <w:p w14:paraId="03F1368A">
      <w:pPr>
        <w:pStyle w:val="16"/>
        <w:rPr>
          <w:rFonts w:hint="eastAsia" w:ascii="宋体" w:hAnsi="宋体" w:eastAsia="宋体" w:cs="宋体"/>
          <w:b/>
          <w:bCs/>
          <w:color w:val="000000" w:themeColor="text1"/>
          <w:sz w:val="32"/>
          <w:szCs w:val="32"/>
          <w14:textFill>
            <w14:solidFill>
              <w14:schemeClr w14:val="tx1"/>
            </w14:solidFill>
          </w14:textFill>
        </w:rPr>
      </w:pPr>
    </w:p>
    <w:p w14:paraId="10AE36F1">
      <w:pPr>
        <w:rPr>
          <w:rFonts w:hint="eastAsia"/>
        </w:rPr>
      </w:pPr>
    </w:p>
    <w:p w14:paraId="6FEC0632">
      <w:pPr>
        <w:rPr>
          <w:rFonts w:hint="eastAsia"/>
        </w:rPr>
      </w:pPr>
    </w:p>
    <w:p w14:paraId="494D7192">
      <w:pPr>
        <w:pStyle w:val="4"/>
        <w:spacing w:before="0" w:after="240" w:afterLines="100" w:line="360" w:lineRule="auto"/>
        <w:jc w:val="center"/>
        <w:rPr>
          <w:rStyle w:val="56"/>
          <w:rFonts w:hint="eastAsia" w:ascii="宋体" w:hAnsi="宋体" w:eastAsia="宋体" w:cs="宋体"/>
          <w:color w:val="000000" w:themeColor="text1"/>
          <w:sz w:val="32"/>
          <w14:textFill>
            <w14:solidFill>
              <w14:schemeClr w14:val="tx1"/>
            </w14:solidFill>
          </w14:textFill>
        </w:rPr>
      </w:pPr>
      <w:bookmarkStart w:id="51" w:name="_Toc17345"/>
      <w:bookmarkStart w:id="52" w:name="_Toc86934193"/>
      <w:r>
        <w:rPr>
          <w:rStyle w:val="56"/>
          <w:rFonts w:hint="eastAsia" w:ascii="宋体" w:hAnsi="宋体" w:eastAsia="宋体" w:cs="宋体"/>
          <w:color w:val="000000" w:themeColor="text1"/>
          <w:sz w:val="52"/>
          <w:szCs w:val="32"/>
          <w14:textFill>
            <w14:solidFill>
              <w14:schemeClr w14:val="tx1"/>
            </w14:solidFill>
          </w14:textFill>
        </w:rPr>
        <w:t>第二章 投标人须知</w:t>
      </w:r>
      <w:bookmarkEnd w:id="13"/>
      <w:bookmarkEnd w:id="14"/>
      <w:bookmarkEnd w:id="15"/>
      <w:bookmarkEnd w:id="16"/>
      <w:bookmarkEnd w:id="17"/>
      <w:bookmarkEnd w:id="18"/>
      <w:bookmarkEnd w:id="19"/>
      <w:bookmarkEnd w:id="20"/>
      <w:bookmarkEnd w:id="21"/>
      <w:bookmarkEnd w:id="51"/>
      <w:bookmarkEnd w:id="52"/>
    </w:p>
    <w:p w14:paraId="7E07EAD8">
      <w:pPr>
        <w:pStyle w:val="4"/>
        <w:spacing w:line="360" w:lineRule="auto"/>
        <w:rPr>
          <w:rFonts w:hint="eastAsia" w:ascii="宋体" w:hAnsi="宋体" w:eastAsia="宋体" w:cs="宋体"/>
          <w:color w:val="000000" w:themeColor="text1"/>
          <w:sz w:val="30"/>
          <w:szCs w:val="30"/>
          <w14:textFill>
            <w14:solidFill>
              <w14:schemeClr w14:val="tx1"/>
            </w14:solidFill>
          </w14:textFill>
        </w:rPr>
      </w:pPr>
      <w:bookmarkStart w:id="53" w:name="_Toc419974477"/>
      <w:bookmarkStart w:id="54" w:name="_Toc419974235"/>
      <w:bookmarkStart w:id="55" w:name="_Toc370384624"/>
      <w:bookmarkStart w:id="56" w:name="_Toc338941630"/>
      <w:bookmarkStart w:id="57" w:name="_Toc30955"/>
      <w:bookmarkStart w:id="58" w:name="_Toc419977261"/>
      <w:bookmarkStart w:id="59" w:name="_Toc428172724"/>
      <w:bookmarkStart w:id="60" w:name="_Toc430184671"/>
      <w:bookmarkStart w:id="61" w:name="_Toc430185955"/>
      <w:bookmarkStart w:id="62" w:name="_Toc86934194"/>
      <w:bookmarkStart w:id="63" w:name="_Toc428518720"/>
      <w:r>
        <w:rPr>
          <w:rFonts w:hint="eastAsia" w:ascii="宋体" w:hAnsi="宋体" w:eastAsia="宋体" w:cs="宋体"/>
          <w:color w:val="000000" w:themeColor="text1"/>
          <w:sz w:val="30"/>
          <w:szCs w:val="30"/>
          <w14:textFill>
            <w14:solidFill>
              <w14:schemeClr w14:val="tx1"/>
            </w14:solidFill>
          </w14:textFill>
        </w:rPr>
        <w:t>投标人须知前附表</w:t>
      </w:r>
      <w:bookmarkEnd w:id="53"/>
      <w:bookmarkEnd w:id="54"/>
      <w:bookmarkEnd w:id="55"/>
      <w:bookmarkEnd w:id="56"/>
      <w:bookmarkEnd w:id="57"/>
      <w:bookmarkEnd w:id="58"/>
      <w:bookmarkEnd w:id="59"/>
      <w:bookmarkEnd w:id="60"/>
      <w:bookmarkEnd w:id="61"/>
      <w:bookmarkEnd w:id="62"/>
      <w:bookmarkEnd w:id="63"/>
    </w:p>
    <w:tbl>
      <w:tblPr>
        <w:tblStyle w:val="43"/>
        <w:tblW w:w="5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99"/>
        <w:gridCol w:w="6900"/>
      </w:tblGrid>
      <w:tr w14:paraId="2CC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40" w:type="pct"/>
            <w:vAlign w:val="center"/>
          </w:tcPr>
          <w:p w14:paraId="68018BD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条款号</w:t>
            </w:r>
          </w:p>
        </w:tc>
        <w:tc>
          <w:tcPr>
            <w:tcW w:w="1002" w:type="pct"/>
            <w:vAlign w:val="center"/>
          </w:tcPr>
          <w:p w14:paraId="18C0622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条款名称</w:t>
            </w:r>
          </w:p>
        </w:tc>
        <w:tc>
          <w:tcPr>
            <w:tcW w:w="3457" w:type="pct"/>
            <w:vAlign w:val="center"/>
          </w:tcPr>
          <w:p w14:paraId="45779E9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编  列  内  容</w:t>
            </w:r>
          </w:p>
        </w:tc>
      </w:tr>
      <w:tr w14:paraId="5C63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2E4B41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w:t>
            </w:r>
            <w:r>
              <w:rPr>
                <w:rFonts w:hint="eastAsia" w:ascii="宋体" w:hAnsi="宋体" w:cs="宋体"/>
                <w:color w:val="000000" w:themeColor="text1"/>
                <w:kern w:val="0"/>
                <w:szCs w:val="21"/>
                <w:lang w:val="en-US" w:eastAsia="zh-CN"/>
                <w14:textFill>
                  <w14:solidFill>
                    <w14:schemeClr w14:val="tx1"/>
                  </w14:solidFill>
                </w14:textFill>
              </w:rPr>
              <w:t>1</w:t>
            </w:r>
          </w:p>
        </w:tc>
        <w:tc>
          <w:tcPr>
            <w:tcW w:w="1002" w:type="pct"/>
            <w:vAlign w:val="center"/>
          </w:tcPr>
          <w:p w14:paraId="5E807C01">
            <w:pPr>
              <w:pStyle w:val="326"/>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w:t>
            </w:r>
          </w:p>
        </w:tc>
        <w:tc>
          <w:tcPr>
            <w:tcW w:w="3457" w:type="pct"/>
            <w:vAlign w:val="center"/>
          </w:tcPr>
          <w:p w14:paraId="789B0058">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eastAsia="zh-CN"/>
                <w14:textFill>
                  <w14:solidFill>
                    <w14:schemeClr w14:val="tx1"/>
                  </w14:solidFill>
                </w14:textFill>
              </w:rPr>
              <w:t>人：</w:t>
            </w:r>
            <w:r>
              <w:rPr>
                <w:rFonts w:hint="eastAsia" w:ascii="宋体" w:hAnsi="宋体" w:cs="宋体"/>
                <w:color w:val="000000" w:themeColor="text1"/>
                <w:sz w:val="21"/>
                <w:szCs w:val="21"/>
                <w:lang w:eastAsia="zh-CN"/>
                <w14:textFill>
                  <w14:solidFill>
                    <w14:schemeClr w14:val="tx1"/>
                  </w14:solidFill>
                </w14:textFill>
              </w:rPr>
              <w:t>重庆市大足区铁山镇人民政府</w:t>
            </w:r>
          </w:p>
          <w:p w14:paraId="3652C913">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ascii="宋体" w:hAnsi="宋体" w:eastAsia="宋体" w:cs="宋体"/>
                <w:color w:val="000000" w:themeColor="text1"/>
                <w:sz w:val="21"/>
                <w:szCs w:val="21"/>
                <w:lang w:val="en-US" w:eastAsia="zh-CN"/>
                <w14:textFill>
                  <w14:solidFill>
                    <w14:schemeClr w14:val="tx1"/>
                  </w14:solidFill>
                </w14:textFill>
              </w:rPr>
              <w:t>粟老师</w:t>
            </w:r>
          </w:p>
          <w:p w14:paraId="693BA6B3">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电  话：</w:t>
            </w:r>
            <w:r>
              <w:rPr>
                <w:rFonts w:hint="eastAsia" w:ascii="宋体" w:hAnsi="宋体" w:cs="宋体"/>
                <w:color w:val="000000" w:themeColor="text1"/>
                <w:sz w:val="21"/>
                <w:szCs w:val="21"/>
                <w:lang w:val="en-US" w:eastAsia="zh-CN"/>
                <w14:textFill>
                  <w14:solidFill>
                    <w14:schemeClr w14:val="tx1"/>
                  </w14:solidFill>
                </w14:textFill>
              </w:rPr>
              <w:t>18598500692</w:t>
            </w:r>
          </w:p>
          <w:p w14:paraId="43FF10BC">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  址：</w:t>
            </w:r>
            <w:r>
              <w:rPr>
                <w:rFonts w:hint="eastAsia" w:ascii="宋体" w:hAnsi="宋体" w:cs="宋体"/>
                <w:color w:val="000000" w:themeColor="text1"/>
                <w:sz w:val="21"/>
                <w:szCs w:val="21"/>
                <w:lang w:eastAsia="zh-CN"/>
                <w14:textFill>
                  <w14:solidFill>
                    <w14:schemeClr w14:val="tx1"/>
                  </w14:solidFill>
                </w14:textFill>
              </w:rPr>
              <w:t>重庆市大足区铁山镇多宝路101号</w:t>
            </w:r>
          </w:p>
        </w:tc>
      </w:tr>
      <w:tr w14:paraId="5745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7DBE664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ascii="宋体" w:hAnsi="宋体"/>
                <w:color w:val="000000" w:themeColor="text1"/>
                <w:kern w:val="0"/>
                <w:szCs w:val="21"/>
                <w14:textFill>
                  <w14:solidFill>
                    <w14:schemeClr w14:val="tx1"/>
                  </w14:solidFill>
                </w14:textFill>
              </w:rPr>
              <w:t>1.1.</w:t>
            </w:r>
            <w:r>
              <w:rPr>
                <w:rFonts w:hint="eastAsia" w:ascii="宋体" w:hAnsi="宋体"/>
                <w:color w:val="000000" w:themeColor="text1"/>
                <w:kern w:val="0"/>
                <w:szCs w:val="21"/>
                <w:lang w:val="en-US" w:eastAsia="zh-CN"/>
                <w14:textFill>
                  <w14:solidFill>
                    <w14:schemeClr w14:val="tx1"/>
                  </w14:solidFill>
                </w14:textFill>
              </w:rPr>
              <w:t>2</w:t>
            </w:r>
          </w:p>
        </w:tc>
        <w:tc>
          <w:tcPr>
            <w:tcW w:w="1002" w:type="pct"/>
            <w:vAlign w:val="center"/>
          </w:tcPr>
          <w:p w14:paraId="616D675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招标代理机构</w:t>
            </w:r>
          </w:p>
        </w:tc>
        <w:tc>
          <w:tcPr>
            <w:tcW w:w="3457" w:type="pct"/>
            <w:vAlign w:val="center"/>
          </w:tcPr>
          <w:p w14:paraId="3245384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eastAsia="zh-CN"/>
                <w14:textFill>
                  <w14:solidFill>
                    <w14:schemeClr w14:val="tx1"/>
                  </w14:solidFill>
                </w14:textFill>
              </w:rPr>
              <w:t>代理机构：</w:t>
            </w:r>
            <w:r>
              <w:rPr>
                <w:rFonts w:hint="eastAsia" w:ascii="宋体" w:hAnsi="宋体" w:cs="宋体"/>
                <w:color w:val="000000" w:themeColor="text1"/>
                <w:sz w:val="21"/>
                <w:szCs w:val="21"/>
                <w:lang w:eastAsia="zh-CN"/>
                <w14:textFill>
                  <w14:solidFill>
                    <w14:schemeClr w14:val="tx1"/>
                  </w14:solidFill>
                </w14:textFill>
              </w:rPr>
              <w:t>重庆译元工程咨询有限公司</w:t>
            </w:r>
          </w:p>
          <w:p w14:paraId="10D319F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ascii="宋体" w:hAnsi="宋体" w:eastAsia="宋体" w:cs="宋体"/>
                <w:color w:val="000000" w:themeColor="text1"/>
                <w:sz w:val="21"/>
                <w:szCs w:val="21"/>
                <w:lang w:val="en-US" w:eastAsia="zh-CN"/>
                <w14:textFill>
                  <w14:solidFill>
                    <w14:schemeClr w14:val="tx1"/>
                  </w14:solidFill>
                </w14:textFill>
              </w:rPr>
              <w:t>徐</w:t>
            </w:r>
            <w:r>
              <w:rPr>
                <w:rFonts w:hint="eastAsia" w:ascii="宋体" w:hAnsi="宋体" w:eastAsia="宋体" w:cs="宋体"/>
                <w:color w:val="000000" w:themeColor="text1"/>
                <w:sz w:val="21"/>
                <w:szCs w:val="21"/>
                <w:lang w:eastAsia="zh-CN"/>
                <w14:textFill>
                  <w14:solidFill>
                    <w14:schemeClr w14:val="tx1"/>
                  </w14:solidFill>
                </w14:textFill>
              </w:rPr>
              <w:t>老师</w:t>
            </w:r>
          </w:p>
          <w:p w14:paraId="06551FA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电  话：</w:t>
            </w:r>
            <w:r>
              <w:rPr>
                <w:rFonts w:hint="eastAsia" w:ascii="宋体" w:hAnsi="宋体" w:cs="宋体"/>
                <w:color w:val="000000" w:themeColor="text1"/>
                <w:sz w:val="21"/>
                <w:szCs w:val="21"/>
                <w:lang w:val="en-US" w:eastAsia="zh-CN"/>
                <w14:textFill>
                  <w14:solidFill>
                    <w14:schemeClr w14:val="tx1"/>
                  </w14:solidFill>
                </w14:textFill>
              </w:rPr>
              <w:t>15523827986</w:t>
            </w:r>
          </w:p>
          <w:p w14:paraId="067AA84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  址：</w:t>
            </w:r>
            <w:r>
              <w:rPr>
                <w:rFonts w:hint="eastAsia" w:ascii="宋体" w:hAnsi="宋体" w:cs="宋体"/>
                <w:color w:val="000000" w:themeColor="text1"/>
                <w:sz w:val="21"/>
                <w:szCs w:val="21"/>
                <w:lang w:eastAsia="zh-CN"/>
                <w14:textFill>
                  <w14:solidFill>
                    <w14:schemeClr w14:val="tx1"/>
                  </w14:solidFill>
                </w14:textFill>
              </w:rPr>
              <w:t>重庆市大足区棠香街道龙棠大道222号2-105</w:t>
            </w:r>
          </w:p>
        </w:tc>
      </w:tr>
      <w:tr w14:paraId="2228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2451CB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1.1.3</w:t>
            </w:r>
          </w:p>
        </w:tc>
        <w:tc>
          <w:tcPr>
            <w:tcW w:w="1002" w:type="pct"/>
            <w:vAlign w:val="center"/>
          </w:tcPr>
          <w:p w14:paraId="4A0B47B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项目名称</w:t>
            </w:r>
          </w:p>
        </w:tc>
        <w:tc>
          <w:tcPr>
            <w:tcW w:w="3457" w:type="pct"/>
            <w:vAlign w:val="center"/>
          </w:tcPr>
          <w:p w14:paraId="705D19A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大足区铁山镇2025年“四好农村路”三寨村三苏路通畅工程</w:t>
            </w:r>
          </w:p>
        </w:tc>
      </w:tr>
      <w:tr w14:paraId="1503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0" w:type="pct"/>
            <w:vAlign w:val="center"/>
          </w:tcPr>
          <w:p w14:paraId="604D6B2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1.1.4</w:t>
            </w:r>
          </w:p>
        </w:tc>
        <w:tc>
          <w:tcPr>
            <w:tcW w:w="1002" w:type="pct"/>
            <w:vAlign w:val="center"/>
          </w:tcPr>
          <w:p w14:paraId="68457AB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建设地点</w:t>
            </w:r>
          </w:p>
        </w:tc>
        <w:tc>
          <w:tcPr>
            <w:tcW w:w="3457" w:type="pct"/>
            <w:vAlign w:val="center"/>
          </w:tcPr>
          <w:p w14:paraId="692D1E17">
            <w:pPr>
              <w:pStyle w:val="35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重庆市大足区</w:t>
            </w:r>
            <w:r>
              <w:rPr>
                <w:rFonts w:hint="eastAsia" w:ascii="宋体" w:hAnsi="宋体" w:cs="宋体"/>
                <w:bCs/>
                <w:color w:val="000000" w:themeColor="text1"/>
                <w:szCs w:val="21"/>
                <w:lang w:val="en-US" w:eastAsia="zh-CN"/>
                <w14:textFill>
                  <w14:solidFill>
                    <w14:schemeClr w14:val="tx1"/>
                  </w14:solidFill>
                </w14:textFill>
              </w:rPr>
              <w:t>铁山镇</w:t>
            </w:r>
          </w:p>
        </w:tc>
      </w:tr>
      <w:tr w14:paraId="202F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070BAA0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1.1.5</w:t>
            </w:r>
          </w:p>
        </w:tc>
        <w:tc>
          <w:tcPr>
            <w:tcW w:w="1002" w:type="pct"/>
            <w:vAlign w:val="center"/>
          </w:tcPr>
          <w:p w14:paraId="5BD5A1E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建设规模</w:t>
            </w:r>
          </w:p>
        </w:tc>
        <w:tc>
          <w:tcPr>
            <w:tcW w:w="3457" w:type="pct"/>
            <w:vAlign w:val="center"/>
          </w:tcPr>
          <w:p w14:paraId="3B8AD96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主要项目内容详见</w:t>
            </w:r>
            <w:r>
              <w:rPr>
                <w:rFonts w:hint="eastAsia" w:ascii="宋体" w:hAnsi="宋体" w:cs="宋体"/>
                <w:color w:val="000000" w:themeColor="text1"/>
                <w:lang w:val="en-US" w:eastAsia="zh-CN"/>
                <w14:textFill>
                  <w14:solidFill>
                    <w14:schemeClr w14:val="tx1"/>
                  </w14:solidFill>
                </w14:textFill>
              </w:rPr>
              <w:t>招标人提供的</w:t>
            </w:r>
            <w:r>
              <w:rPr>
                <w:rFonts w:hint="eastAsia" w:ascii="宋体" w:hAnsi="宋体" w:eastAsia="宋体" w:cs="宋体"/>
                <w:color w:val="000000" w:themeColor="text1"/>
                <w14:textFill>
                  <w14:solidFill>
                    <w14:schemeClr w14:val="tx1"/>
                  </w14:solidFill>
                </w14:textFill>
              </w:rPr>
              <w:t>相关资料</w:t>
            </w:r>
            <w:r>
              <w:rPr>
                <w:rFonts w:hint="eastAsia" w:ascii="宋体" w:hAnsi="宋体" w:cs="宋体"/>
                <w:color w:val="000000" w:themeColor="text1"/>
                <w:lang w:val="en-US" w:eastAsia="zh-CN"/>
                <w14:textFill>
                  <w14:solidFill>
                    <w14:schemeClr w14:val="tx1"/>
                  </w14:solidFill>
                </w14:textFill>
              </w:rPr>
              <w:t>为准</w:t>
            </w:r>
          </w:p>
        </w:tc>
      </w:tr>
      <w:tr w14:paraId="5AA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40" w:type="pct"/>
            <w:vAlign w:val="center"/>
          </w:tcPr>
          <w:p w14:paraId="30ED9A3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1.2.1</w:t>
            </w:r>
          </w:p>
        </w:tc>
        <w:tc>
          <w:tcPr>
            <w:tcW w:w="1002" w:type="pct"/>
            <w:vAlign w:val="center"/>
          </w:tcPr>
          <w:p w14:paraId="0466EA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资金来源</w:t>
            </w:r>
          </w:p>
        </w:tc>
        <w:tc>
          <w:tcPr>
            <w:tcW w:w="3457" w:type="pct"/>
            <w:vAlign w:val="center"/>
          </w:tcPr>
          <w:p w14:paraId="0D08377F">
            <w:pPr>
              <w:pStyle w:val="35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上级资金补助和业主自筹</w:t>
            </w:r>
          </w:p>
        </w:tc>
      </w:tr>
      <w:tr w14:paraId="4DF7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E6DCB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1.2.2</w:t>
            </w:r>
          </w:p>
        </w:tc>
        <w:tc>
          <w:tcPr>
            <w:tcW w:w="1002" w:type="pct"/>
            <w:vAlign w:val="center"/>
          </w:tcPr>
          <w:p w14:paraId="708CD57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出资比例</w:t>
            </w:r>
          </w:p>
        </w:tc>
        <w:tc>
          <w:tcPr>
            <w:tcW w:w="3457" w:type="pct"/>
            <w:vAlign w:val="center"/>
          </w:tcPr>
          <w:p w14:paraId="0B6DF6D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14:paraId="48C9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EFE0D4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1.2.3</w:t>
            </w:r>
          </w:p>
        </w:tc>
        <w:tc>
          <w:tcPr>
            <w:tcW w:w="1002" w:type="pct"/>
            <w:vAlign w:val="center"/>
          </w:tcPr>
          <w:p w14:paraId="3521BCF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资金落实情况</w:t>
            </w:r>
          </w:p>
        </w:tc>
        <w:tc>
          <w:tcPr>
            <w:tcW w:w="3457" w:type="pct"/>
            <w:vAlign w:val="center"/>
          </w:tcPr>
          <w:p w14:paraId="5D3016C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已落实。</w:t>
            </w:r>
          </w:p>
        </w:tc>
      </w:tr>
      <w:tr w14:paraId="5F28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vAlign w:val="center"/>
          </w:tcPr>
          <w:p w14:paraId="16B4F2B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1.3.1</w:t>
            </w:r>
          </w:p>
        </w:tc>
        <w:tc>
          <w:tcPr>
            <w:tcW w:w="1002" w:type="pct"/>
            <w:vAlign w:val="center"/>
          </w:tcPr>
          <w:p w14:paraId="3FD95E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比选范围</w:t>
            </w:r>
          </w:p>
        </w:tc>
        <w:tc>
          <w:tcPr>
            <w:tcW w:w="3457" w:type="pct"/>
            <w:vAlign w:val="center"/>
          </w:tcPr>
          <w:p w14:paraId="02CF9AD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比选文件及补答疑所包含的所有内容（具体详见工程量清单）。</w:t>
            </w:r>
          </w:p>
        </w:tc>
      </w:tr>
      <w:tr w14:paraId="1AA2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80D81E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1.3.2</w:t>
            </w:r>
          </w:p>
        </w:tc>
        <w:tc>
          <w:tcPr>
            <w:tcW w:w="1002" w:type="pct"/>
            <w:vAlign w:val="center"/>
          </w:tcPr>
          <w:p w14:paraId="5F3075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计划工期</w:t>
            </w:r>
          </w:p>
        </w:tc>
        <w:tc>
          <w:tcPr>
            <w:tcW w:w="3457" w:type="pct"/>
            <w:vAlign w:val="center"/>
          </w:tcPr>
          <w:p w14:paraId="6D8FC65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auto"/>
                <w:lang w:val="en-US" w:eastAsia="zh-CN"/>
              </w:rPr>
              <w:t>90日历天。</w:t>
            </w:r>
          </w:p>
        </w:tc>
      </w:tr>
      <w:tr w14:paraId="094D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2D893B4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1.3.3</w:t>
            </w:r>
          </w:p>
        </w:tc>
        <w:tc>
          <w:tcPr>
            <w:tcW w:w="1002" w:type="pct"/>
            <w:vAlign w:val="center"/>
          </w:tcPr>
          <w:p w14:paraId="03FF09B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质量要求</w:t>
            </w:r>
          </w:p>
        </w:tc>
        <w:tc>
          <w:tcPr>
            <w:tcW w:w="3457" w:type="pct"/>
            <w:vAlign w:val="center"/>
          </w:tcPr>
          <w:p w14:paraId="2EB22DC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达到国家有关验收规范规定的标准，并一次性验收合格。</w:t>
            </w:r>
          </w:p>
        </w:tc>
      </w:tr>
      <w:tr w14:paraId="1848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02F576CC">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p>
          <w:p w14:paraId="58B75DC6">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p>
          <w:p w14:paraId="479BBAB1">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p>
          <w:p w14:paraId="3A4AACED">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1.4.1</w:t>
            </w:r>
          </w:p>
        </w:tc>
        <w:tc>
          <w:tcPr>
            <w:tcW w:w="1002" w:type="pct"/>
            <w:vAlign w:val="center"/>
          </w:tcPr>
          <w:p w14:paraId="282C3E20">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投标人资质条件</w:t>
            </w:r>
          </w:p>
        </w:tc>
        <w:tc>
          <w:tcPr>
            <w:tcW w:w="3457" w:type="pct"/>
            <w:vAlign w:val="center"/>
          </w:tcPr>
          <w:p w14:paraId="65501CD3">
            <w:pPr>
              <w:keepNext/>
              <w:keepLines w:val="0"/>
              <w:pageBreakBefore w:val="0"/>
              <w:widowControl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1.本次招标实行资格后审，要求投标人应满足下列条件：</w:t>
            </w:r>
          </w:p>
          <w:p w14:paraId="4FB15D87">
            <w:pPr>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（1）投标人必须具有独立法人资格。（提供营业执照副本复印件加盖投标人公章）</w:t>
            </w:r>
          </w:p>
          <w:p w14:paraId="218D864C">
            <w:pPr>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）须</w:t>
            </w:r>
            <w:r>
              <w:rPr>
                <w:rFonts w:hint="eastAsia" w:ascii="宋体" w:hAnsi="宋体" w:eastAsia="宋体" w:cs="宋体"/>
                <w:snapToGrid w:val="0"/>
                <w:color w:val="000000" w:themeColor="text1"/>
                <w:kern w:val="0"/>
                <w:szCs w:val="21"/>
                <w:u w:val="single"/>
                <w14:textFill>
                  <w14:solidFill>
                    <w14:schemeClr w14:val="tx1"/>
                  </w14:solidFill>
                </w14:textFill>
              </w:rPr>
              <w:t>具备建设行政主管部门颁发的有效的</w:t>
            </w:r>
            <w:r>
              <w:rPr>
                <w:rFonts w:hint="eastAsia" w:ascii="宋体" w:hAnsi="宋体" w:cs="宋体"/>
                <w:snapToGrid w:val="0"/>
                <w:color w:val="000000" w:themeColor="text1"/>
                <w:kern w:val="0"/>
                <w:szCs w:val="21"/>
                <w:u w:val="single"/>
                <w:lang w:val="en-US" w:eastAsia="zh-CN"/>
                <w14:textFill>
                  <w14:solidFill>
                    <w14:schemeClr w14:val="tx1"/>
                  </w14:solidFill>
                </w14:textFill>
              </w:rPr>
              <w:t>公路工程</w:t>
            </w:r>
            <w:r>
              <w:rPr>
                <w:rFonts w:hint="eastAsia" w:ascii="宋体" w:hAnsi="宋体" w:eastAsia="宋体" w:cs="宋体"/>
                <w:snapToGrid w:val="0"/>
                <w:color w:val="000000" w:themeColor="text1"/>
                <w:kern w:val="0"/>
                <w:szCs w:val="21"/>
                <w:u w:val="single"/>
                <w14:textFill>
                  <w14:solidFill>
                    <w14:schemeClr w14:val="tx1"/>
                  </w14:solidFill>
                </w14:textFill>
              </w:rPr>
              <w:t>施工总承包叁级及以上</w:t>
            </w:r>
            <w:r>
              <w:rPr>
                <w:rFonts w:hint="eastAsia" w:ascii="宋体" w:hAnsi="宋体" w:cs="宋体"/>
                <w:snapToGrid w:val="0"/>
                <w:color w:val="000000" w:themeColor="text1"/>
                <w:kern w:val="0"/>
                <w:szCs w:val="21"/>
                <w:u w:val="single"/>
                <w:lang w:val="en-US" w:eastAsia="zh-CN"/>
                <w14:textFill>
                  <w14:solidFill>
                    <w14:schemeClr w14:val="tx1"/>
                  </w14:solidFill>
                </w14:textFill>
              </w:rPr>
              <w:t>资质</w:t>
            </w:r>
          </w:p>
          <w:p w14:paraId="3220A59A">
            <w:pPr>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2.本项目不接受联合体投标。</w:t>
            </w:r>
          </w:p>
        </w:tc>
      </w:tr>
      <w:tr w14:paraId="5B52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51D880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1.4.2</w:t>
            </w:r>
          </w:p>
        </w:tc>
        <w:tc>
          <w:tcPr>
            <w:tcW w:w="1002" w:type="pct"/>
            <w:vAlign w:val="center"/>
          </w:tcPr>
          <w:p w14:paraId="15A2F7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是否接受联合体投标</w:t>
            </w:r>
          </w:p>
        </w:tc>
        <w:tc>
          <w:tcPr>
            <w:tcW w:w="3457" w:type="pct"/>
            <w:vAlign w:val="center"/>
          </w:tcPr>
          <w:p w14:paraId="05E5D94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不接受。</w:t>
            </w:r>
          </w:p>
        </w:tc>
      </w:tr>
      <w:tr w14:paraId="7CC1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Align w:val="center"/>
          </w:tcPr>
          <w:p w14:paraId="7A98F5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1.9.1</w:t>
            </w:r>
          </w:p>
        </w:tc>
        <w:tc>
          <w:tcPr>
            <w:tcW w:w="1002" w:type="pct"/>
            <w:vAlign w:val="center"/>
          </w:tcPr>
          <w:p w14:paraId="5AA381F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踏勘现场</w:t>
            </w:r>
          </w:p>
        </w:tc>
        <w:tc>
          <w:tcPr>
            <w:tcW w:w="3457" w:type="pct"/>
            <w:vAlign w:val="center"/>
          </w:tcPr>
          <w:p w14:paraId="080F187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不组织。</w:t>
            </w:r>
          </w:p>
        </w:tc>
      </w:tr>
      <w:tr w14:paraId="076B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0" w:type="pct"/>
            <w:vAlign w:val="center"/>
          </w:tcPr>
          <w:p w14:paraId="474702F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1.10.1</w:t>
            </w:r>
          </w:p>
        </w:tc>
        <w:tc>
          <w:tcPr>
            <w:tcW w:w="1002" w:type="pct"/>
            <w:vAlign w:val="center"/>
          </w:tcPr>
          <w:p w14:paraId="2ADAE6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投标预备会</w:t>
            </w:r>
          </w:p>
        </w:tc>
        <w:tc>
          <w:tcPr>
            <w:tcW w:w="3457" w:type="pct"/>
            <w:vAlign w:val="center"/>
          </w:tcPr>
          <w:p w14:paraId="179010E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不召开。</w:t>
            </w:r>
          </w:p>
        </w:tc>
      </w:tr>
      <w:tr w14:paraId="766A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622B61E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1.11</w:t>
            </w:r>
          </w:p>
        </w:tc>
        <w:tc>
          <w:tcPr>
            <w:tcW w:w="1002" w:type="pct"/>
            <w:vAlign w:val="center"/>
          </w:tcPr>
          <w:p w14:paraId="4239AE4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分包</w:t>
            </w:r>
          </w:p>
        </w:tc>
        <w:tc>
          <w:tcPr>
            <w:tcW w:w="3457" w:type="pct"/>
            <w:vAlign w:val="center"/>
          </w:tcPr>
          <w:p w14:paraId="2C2AEAB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不允许。</w:t>
            </w:r>
          </w:p>
        </w:tc>
      </w:tr>
      <w:tr w14:paraId="33E2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7EEA59A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1.12</w:t>
            </w:r>
          </w:p>
        </w:tc>
        <w:tc>
          <w:tcPr>
            <w:tcW w:w="1002" w:type="pct"/>
            <w:vAlign w:val="center"/>
          </w:tcPr>
          <w:p w14:paraId="1B1F67A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允许投标文件偏离范围和幅度</w:t>
            </w:r>
          </w:p>
        </w:tc>
        <w:tc>
          <w:tcPr>
            <w:tcW w:w="3457" w:type="pct"/>
            <w:vAlign w:val="center"/>
          </w:tcPr>
          <w:p w14:paraId="74EFF2A7">
            <w:pPr>
              <w:pStyle w:val="32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不允许。</w:t>
            </w:r>
          </w:p>
        </w:tc>
      </w:tr>
      <w:tr w14:paraId="4209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40" w:type="pct"/>
            <w:vAlign w:val="center"/>
          </w:tcPr>
          <w:p w14:paraId="1A28D85B">
            <w:pPr>
              <w:keepLines w:val="0"/>
              <w:pageBreakBefore w:val="0"/>
              <w:kinsoku/>
              <w:wordWrap/>
              <w:overflowPunct/>
              <w:topLinePunct w:val="0"/>
              <w:bidi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1002" w:type="pct"/>
            <w:vAlign w:val="center"/>
          </w:tcPr>
          <w:p w14:paraId="0DC51586">
            <w:pPr>
              <w:keepLines w:val="0"/>
              <w:pageBreakBefore w:val="0"/>
              <w:kinsoku/>
              <w:wordWrap/>
              <w:overflowPunct/>
              <w:topLinePunct w:val="0"/>
              <w:bidi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比选文件的组成</w:t>
            </w:r>
          </w:p>
        </w:tc>
        <w:tc>
          <w:tcPr>
            <w:tcW w:w="3457" w:type="pct"/>
            <w:vAlign w:val="center"/>
          </w:tcPr>
          <w:p w14:paraId="6F9209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第一章 比选公告</w:t>
            </w:r>
          </w:p>
          <w:p w14:paraId="45DE26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第二章 投标人须知</w:t>
            </w:r>
          </w:p>
          <w:p w14:paraId="721F7C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第三章 评标办法</w:t>
            </w:r>
          </w:p>
          <w:p w14:paraId="0335D4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第四章 合同条款及格式</w:t>
            </w:r>
          </w:p>
          <w:p w14:paraId="3C33E4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第五章 投标文件格式</w:t>
            </w:r>
          </w:p>
        </w:tc>
      </w:tr>
      <w:tr w14:paraId="0EC2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540" w:type="pct"/>
            <w:vAlign w:val="center"/>
          </w:tcPr>
          <w:p w14:paraId="32936F1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1002" w:type="pct"/>
            <w:vAlign w:val="center"/>
          </w:tcPr>
          <w:p w14:paraId="30C2818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比选文件的澄清和修改</w:t>
            </w:r>
          </w:p>
        </w:tc>
        <w:tc>
          <w:tcPr>
            <w:tcW w:w="3457" w:type="pct"/>
            <w:vAlign w:val="center"/>
          </w:tcPr>
          <w:p w14:paraId="631806CC">
            <w:pPr>
              <w:pStyle w:val="1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投标人在下载比选文件后，若对本比选文件有疑问需要进行澄清时，请书面通知招标人，截止时间202</w:t>
            </w:r>
            <w:r>
              <w:rPr>
                <w:rFonts w:hint="eastAsia" w:ascii="宋体" w:hAnsi="宋体" w:cs="宋体"/>
                <w:color w:val="000000" w:themeColor="text1"/>
                <w:sz w:val="21"/>
                <w:lang w:val="en-US" w:eastAsia="zh-CN"/>
                <w14:textFill>
                  <w14:solidFill>
                    <w14:schemeClr w14:val="tx1"/>
                  </w14:solidFill>
                </w14:textFill>
              </w:rPr>
              <w:t>5</w:t>
            </w:r>
            <w:r>
              <w:rPr>
                <w:rFonts w:hint="eastAsia" w:ascii="宋体" w:hAnsi="宋体" w:eastAsia="宋体" w:cs="宋体"/>
                <w:color w:val="000000" w:themeColor="text1"/>
                <w:sz w:val="21"/>
                <w14:textFill>
                  <w14:solidFill>
                    <w14:schemeClr w14:val="tx1"/>
                  </w14:solidFill>
                </w14:textFill>
              </w:rPr>
              <w:t>年</w:t>
            </w:r>
            <w:r>
              <w:rPr>
                <w:rFonts w:hint="eastAsia" w:ascii="宋体" w:hAnsi="宋体" w:cs="宋体"/>
                <w:color w:val="000000" w:themeColor="text1"/>
                <w:sz w:val="21"/>
                <w:lang w:val="en-US" w:eastAsia="zh-CN"/>
                <w14:textFill>
                  <w14:solidFill>
                    <w14:schemeClr w14:val="tx1"/>
                  </w14:solidFill>
                </w14:textFill>
              </w:rPr>
              <w:t>11</w:t>
            </w:r>
            <w:r>
              <w:rPr>
                <w:rFonts w:hint="eastAsia" w:ascii="宋体" w:hAnsi="宋体" w:eastAsia="宋体" w:cs="宋体"/>
                <w:color w:val="000000" w:themeColor="text1"/>
                <w:sz w:val="21"/>
                <w14:textFill>
                  <w14:solidFill>
                    <w14:schemeClr w14:val="tx1"/>
                  </w14:solidFill>
                </w14:textFill>
              </w:rPr>
              <w:t>月</w:t>
            </w:r>
            <w:r>
              <w:rPr>
                <w:rFonts w:hint="eastAsia" w:ascii="宋体" w:hAnsi="宋体" w:cs="宋体"/>
                <w:color w:val="000000" w:themeColor="text1"/>
                <w:sz w:val="21"/>
                <w:lang w:val="en-US" w:eastAsia="zh-CN"/>
                <w14:textFill>
                  <w14:solidFill>
                    <w14:schemeClr w14:val="tx1"/>
                  </w14:solidFill>
                </w14:textFill>
              </w:rPr>
              <w:t>18</w:t>
            </w:r>
            <w:r>
              <w:rPr>
                <w:rFonts w:hint="eastAsia" w:ascii="宋体" w:hAnsi="宋体" w:eastAsia="宋体" w:cs="宋体"/>
                <w:color w:val="000000" w:themeColor="text1"/>
                <w:sz w:val="21"/>
                <w14:textFill>
                  <w14:solidFill>
                    <w14:schemeClr w14:val="tx1"/>
                  </w14:solidFill>
                </w14:textFill>
              </w:rPr>
              <w:t>日</w:t>
            </w:r>
            <w:r>
              <w:rPr>
                <w:rFonts w:hint="eastAsia" w:ascii="宋体" w:hAnsi="宋体" w:cs="宋体"/>
                <w:color w:val="000000" w:themeColor="text1"/>
                <w:sz w:val="21"/>
                <w:lang w:val="en-US" w:eastAsia="zh-CN"/>
                <w14:textFill>
                  <w14:solidFill>
                    <w14:schemeClr w14:val="tx1"/>
                  </w14:solidFill>
                </w14:textFill>
              </w:rPr>
              <w:t>17</w:t>
            </w:r>
            <w:r>
              <w:rPr>
                <w:rFonts w:hint="eastAsia" w:ascii="宋体" w:hAnsi="宋体" w:eastAsia="宋体" w:cs="宋体"/>
                <w:color w:val="000000" w:themeColor="text1"/>
                <w:sz w:val="21"/>
                <w14:textFill>
                  <w14:solidFill>
                    <w14:schemeClr w14:val="tx1"/>
                  </w14:solidFill>
                </w14:textFill>
              </w:rPr>
              <w:t>时</w:t>
            </w:r>
            <w:r>
              <w:rPr>
                <w:rFonts w:hint="eastAsia" w:ascii="宋体" w:hAnsi="宋体" w:cs="宋体"/>
                <w:color w:val="000000" w:themeColor="text1"/>
                <w:sz w:val="21"/>
                <w:lang w:val="en-US" w:eastAsia="zh-CN"/>
                <w14:textFill>
                  <w14:solidFill>
                    <w14:schemeClr w14:val="tx1"/>
                  </w14:solidFill>
                </w14:textFill>
              </w:rPr>
              <w:t>00</w:t>
            </w:r>
            <w:r>
              <w:rPr>
                <w:rFonts w:hint="eastAsia" w:ascii="宋体" w:hAnsi="宋体" w:eastAsia="宋体" w:cs="宋体"/>
                <w:color w:val="000000" w:themeColor="text1"/>
                <w:sz w:val="21"/>
                <w14:textFill>
                  <w14:solidFill>
                    <w14:schemeClr w14:val="tx1"/>
                  </w14:solidFill>
                </w14:textFill>
              </w:rPr>
              <w:t>分前。招标人在认为有必要对投标人所提问题进行答复时或对比选文件进行补充时，应在行采家（https://www.gec123.com/）网上作出答复，并将答复内容和补充内容作为比选文件的补充部分，答疑截止时间202</w:t>
            </w:r>
            <w:r>
              <w:rPr>
                <w:rFonts w:hint="eastAsia" w:ascii="宋体" w:hAnsi="宋体" w:cs="宋体"/>
                <w:color w:val="000000" w:themeColor="text1"/>
                <w:sz w:val="21"/>
                <w:lang w:val="en-US" w:eastAsia="zh-CN"/>
                <w14:textFill>
                  <w14:solidFill>
                    <w14:schemeClr w14:val="tx1"/>
                  </w14:solidFill>
                </w14:textFill>
              </w:rPr>
              <w:t>5</w:t>
            </w:r>
            <w:r>
              <w:rPr>
                <w:rFonts w:hint="eastAsia" w:ascii="宋体" w:hAnsi="宋体" w:eastAsia="宋体" w:cs="宋体"/>
                <w:color w:val="000000" w:themeColor="text1"/>
                <w:sz w:val="21"/>
                <w14:textFill>
                  <w14:solidFill>
                    <w14:schemeClr w14:val="tx1"/>
                  </w14:solidFill>
                </w14:textFill>
              </w:rPr>
              <w:t>年</w:t>
            </w:r>
            <w:r>
              <w:rPr>
                <w:rFonts w:hint="eastAsia" w:ascii="宋体" w:hAnsi="宋体" w:cs="宋体"/>
                <w:color w:val="000000" w:themeColor="text1"/>
                <w:sz w:val="21"/>
                <w:lang w:val="en-US" w:eastAsia="zh-CN"/>
                <w14:textFill>
                  <w14:solidFill>
                    <w14:schemeClr w14:val="tx1"/>
                  </w14:solidFill>
                </w14:textFill>
              </w:rPr>
              <w:t>11</w:t>
            </w:r>
            <w:r>
              <w:rPr>
                <w:rFonts w:hint="eastAsia" w:ascii="宋体" w:hAnsi="宋体" w:eastAsia="宋体" w:cs="宋体"/>
                <w:color w:val="000000" w:themeColor="text1"/>
                <w:sz w:val="21"/>
                <w14:textFill>
                  <w14:solidFill>
                    <w14:schemeClr w14:val="tx1"/>
                  </w14:solidFill>
                </w14:textFill>
              </w:rPr>
              <w:t>月</w:t>
            </w:r>
            <w:r>
              <w:rPr>
                <w:rFonts w:hint="eastAsia" w:ascii="宋体" w:hAnsi="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日</w:t>
            </w:r>
            <w:r>
              <w:rPr>
                <w:rFonts w:hint="eastAsia" w:ascii="宋体" w:hAnsi="宋体" w:cs="宋体"/>
                <w:color w:val="000000" w:themeColor="text1"/>
                <w:sz w:val="21"/>
                <w:lang w:val="en-US" w:eastAsia="zh-CN"/>
                <w14:textFill>
                  <w14:solidFill>
                    <w14:schemeClr w14:val="tx1"/>
                  </w14:solidFill>
                </w14:textFill>
              </w:rPr>
              <w:t>17</w:t>
            </w:r>
            <w:r>
              <w:rPr>
                <w:rFonts w:hint="eastAsia" w:ascii="宋体" w:hAnsi="宋体" w:eastAsia="宋体" w:cs="宋体"/>
                <w:color w:val="000000" w:themeColor="text1"/>
                <w:sz w:val="21"/>
                <w14:textFill>
                  <w14:solidFill>
                    <w14:schemeClr w14:val="tx1"/>
                  </w14:solidFill>
                </w14:textFill>
              </w:rPr>
              <w:t>时</w:t>
            </w:r>
            <w:r>
              <w:rPr>
                <w:rFonts w:hint="eastAsia" w:ascii="宋体" w:hAnsi="宋体" w:cs="宋体"/>
                <w:color w:val="000000" w:themeColor="text1"/>
                <w:sz w:val="21"/>
                <w:lang w:val="en-US" w:eastAsia="zh-CN"/>
                <w14:textFill>
                  <w14:solidFill>
                    <w14:schemeClr w14:val="tx1"/>
                  </w14:solidFill>
                </w14:textFill>
              </w:rPr>
              <w:t>00</w:t>
            </w:r>
            <w:r>
              <w:rPr>
                <w:rFonts w:hint="eastAsia" w:ascii="宋体" w:hAnsi="宋体" w:eastAsia="宋体" w:cs="宋体"/>
                <w:color w:val="000000" w:themeColor="text1"/>
                <w:sz w:val="21"/>
                <w14:textFill>
                  <w14:solidFill>
                    <w14:schemeClr w14:val="tx1"/>
                  </w14:solidFill>
                </w14:textFill>
              </w:rPr>
              <w:t>分前。无论投标人是否在行采家（https://www.gec123.com/）网上下载比选文件答疑内容和补充内容，招标人视为投标人收到比选文件全部答疑内容和补充内容，由此产生的一切后果均由投标人自负。</w:t>
            </w:r>
          </w:p>
        </w:tc>
      </w:tr>
      <w:tr w14:paraId="66A0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40" w:type="pct"/>
            <w:vAlign w:val="center"/>
          </w:tcPr>
          <w:p w14:paraId="7C00B66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bookmarkStart w:id="64" w:name="_Hlt227984024"/>
            <w:bookmarkEnd w:id="64"/>
            <w:r>
              <w:rPr>
                <w:rFonts w:hint="eastAsia" w:ascii="宋体" w:hAnsi="宋体" w:eastAsia="宋体" w:cs="宋体"/>
                <w:color w:val="000000" w:themeColor="text1"/>
                <w:kern w:val="0"/>
                <w:szCs w:val="21"/>
                <w14:textFill>
                  <w14:solidFill>
                    <w14:schemeClr w14:val="tx1"/>
                  </w14:solidFill>
                </w14:textFill>
              </w:rPr>
              <w:t>3.1</w:t>
            </w:r>
            <w:bookmarkStart w:id="65" w:name="_Hlt227983889"/>
            <w:bookmarkEnd w:id="65"/>
            <w:bookmarkStart w:id="66" w:name="_Hlt227983924"/>
            <w:bookmarkEnd w:id="66"/>
          </w:p>
        </w:tc>
        <w:tc>
          <w:tcPr>
            <w:tcW w:w="1002" w:type="pct"/>
            <w:vAlign w:val="center"/>
          </w:tcPr>
          <w:p w14:paraId="0248E70D">
            <w:pPr>
              <w:keepNext w:val="0"/>
              <w:keepLines w:val="0"/>
              <w:pageBreakBefore w:val="0"/>
              <w:kinsoku/>
              <w:wordWrap/>
              <w:overflowPunct/>
              <w:topLinePunct w:val="0"/>
              <w:autoSpaceDE/>
              <w:autoSpaceDN/>
              <w:bidi w:val="0"/>
              <w:adjustRightInd/>
              <w:spacing w:before="73" w:line="400" w:lineRule="exact"/>
              <w:ind w:right="-20"/>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构成投标文件的其他材料</w:t>
            </w:r>
          </w:p>
        </w:tc>
        <w:tc>
          <w:tcPr>
            <w:tcW w:w="3457" w:type="pct"/>
            <w:vAlign w:val="center"/>
          </w:tcPr>
          <w:p w14:paraId="70FFC30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比选文件规定的和投标人认为应该提供的所有材料。</w:t>
            </w:r>
          </w:p>
        </w:tc>
      </w:tr>
      <w:tr w14:paraId="76C3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FDA583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3.2.1</w:t>
            </w:r>
          </w:p>
        </w:tc>
        <w:tc>
          <w:tcPr>
            <w:tcW w:w="1002" w:type="pct"/>
            <w:vAlign w:val="center"/>
          </w:tcPr>
          <w:p w14:paraId="1D146CA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投标报价</w:t>
            </w:r>
          </w:p>
        </w:tc>
        <w:tc>
          <w:tcPr>
            <w:tcW w:w="3457" w:type="pct"/>
            <w:vAlign w:val="center"/>
          </w:tcPr>
          <w:p w14:paraId="67D3865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1.投标人的投标报价应是本章投标人须知前附表1.3.1项中所述的</w:t>
            </w:r>
            <w:r>
              <w:rPr>
                <w:rFonts w:hint="eastAsia" w:ascii="宋体" w:hAnsi="宋体" w:eastAsia="宋体" w:cs="宋体"/>
                <w:color w:val="000000" w:themeColor="text1"/>
                <w:kern w:val="0"/>
                <w:szCs w:val="21"/>
                <w14:textFill>
                  <w14:solidFill>
                    <w14:schemeClr w14:val="tx1"/>
                  </w14:solidFill>
                </w14:textFill>
              </w:rPr>
              <w:t>比选</w:t>
            </w:r>
            <w:r>
              <w:rPr>
                <w:rFonts w:hint="eastAsia" w:ascii="宋体" w:hAnsi="宋体" w:eastAsia="宋体" w:cs="宋体"/>
                <w:color w:val="000000" w:themeColor="text1"/>
                <w:szCs w:val="21"/>
                <w14:textFill>
                  <w14:solidFill>
                    <w14:schemeClr w14:val="tx1"/>
                  </w14:solidFill>
                </w14:textFill>
              </w:rPr>
              <w:t>范围内的全部工程的投标报价，并以投标人在工程量清单中提出的单价或总价为依据。</w:t>
            </w:r>
          </w:p>
          <w:p w14:paraId="427BE4B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2.投标人竞争性比选报价函中的总报价必须与工程量清单总报价一致。</w:t>
            </w:r>
          </w:p>
          <w:p w14:paraId="5891E09B">
            <w:pPr>
              <w:keepNext w:val="0"/>
              <w:keepLines w:val="0"/>
              <w:pageBreakBefore w:val="0"/>
              <w:kinsoku/>
              <w:wordWrap/>
              <w:overflowPunct/>
              <w:topLinePunct w:val="0"/>
              <w:autoSpaceDE/>
              <w:autoSpaceDN/>
              <w:bidi w:val="0"/>
              <w:adjustRightInd/>
              <w:spacing w:line="400" w:lineRule="exact"/>
              <w:ind w:left="420" w:leftChars="20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3.本工程竞争性比选将设置最高限价，最高限价为：</w:t>
            </w:r>
            <w:r>
              <w:rPr>
                <w:rFonts w:hint="eastAsia" w:ascii="宋体" w:hAnsi="宋体" w:eastAsia="宋体" w:cs="宋体"/>
                <w:b/>
                <w:bCs/>
                <w:color w:val="000000" w:themeColor="text1"/>
                <w:szCs w:val="21"/>
                <w:lang w:val="en-US" w:eastAsia="zh-CN"/>
                <w14:textFill>
                  <w14:solidFill>
                    <w14:schemeClr w14:val="tx1"/>
                  </w14:solidFill>
                </w14:textFill>
              </w:rPr>
              <w:t>758532</w:t>
            </w:r>
            <w:r>
              <w:rPr>
                <w:rFonts w:hint="eastAsia" w:ascii="宋体" w:hAnsi="宋体" w:cs="宋体"/>
                <w:b/>
                <w:bCs/>
                <w:color w:val="000000" w:themeColor="text1"/>
                <w:szCs w:val="21"/>
                <w:lang w:val="en-US" w:eastAsia="zh-CN"/>
                <w14:textFill>
                  <w14:solidFill>
                    <w14:schemeClr w14:val="tx1"/>
                  </w14:solidFill>
                </w14:textFill>
              </w:rPr>
              <w:t>.00</w:t>
            </w:r>
            <w:r>
              <w:rPr>
                <w:rFonts w:hint="eastAsia" w:ascii="宋体" w:hAnsi="宋体" w:cs="宋体"/>
                <w:b/>
                <w:bCs/>
                <w:color w:val="000000" w:themeColor="text1"/>
                <w:szCs w:val="21"/>
                <w:lang w:val="en-US" w:eastAsia="zh-CN"/>
                <w14:textFill>
                  <w14:solidFill>
                    <w14:schemeClr w14:val="tx1"/>
                  </w14:solidFill>
                </w14:textFill>
              </w:rPr>
              <w:t>元</w:t>
            </w:r>
            <w:r>
              <w:rPr>
                <w:rFonts w:hint="eastAsia" w:ascii="宋体" w:hAnsi="宋体" w:eastAsia="宋体" w:cs="宋体"/>
                <w:b/>
                <w:bCs/>
                <w:color w:val="000000" w:themeColor="text1"/>
                <w:szCs w:val="21"/>
                <w14:textFill>
                  <w14:solidFill>
                    <w14:schemeClr w14:val="tx1"/>
                  </w14:solidFill>
                </w14:textFill>
              </w:rPr>
              <w:t>（大写：</w:t>
            </w:r>
            <w:r>
              <w:rPr>
                <w:rFonts w:hint="eastAsia" w:ascii="宋体" w:hAnsi="宋体" w:cs="宋体"/>
                <w:b/>
                <w:bCs/>
                <w:color w:val="000000" w:themeColor="text1"/>
                <w:szCs w:val="21"/>
                <w:lang w:val="en-US" w:eastAsia="zh-CN"/>
                <w14:textFill>
                  <w14:solidFill>
                    <w14:schemeClr w14:val="tx1"/>
                  </w14:solidFill>
                </w14:textFill>
              </w:rPr>
              <w:t>柒拾伍万捌仟伍佰叁拾贰元</w:t>
            </w:r>
            <w:r>
              <w:rPr>
                <w:rFonts w:hint="eastAsia" w:ascii="宋体" w:hAnsi="宋体" w:eastAsia="宋体" w:cs="宋体"/>
                <w:b/>
                <w:bCs/>
                <w:color w:val="000000" w:themeColor="text1"/>
                <w:szCs w:val="21"/>
                <w14:textFill>
                  <w14:solidFill>
                    <w14:schemeClr w14:val="tx1"/>
                  </w14:solidFill>
                </w14:textFill>
              </w:rPr>
              <w:t>），其中安全</w:t>
            </w:r>
            <w:r>
              <w:rPr>
                <w:rFonts w:hint="eastAsia" w:ascii="宋体" w:hAnsi="宋体" w:cs="宋体"/>
                <w:b/>
                <w:bCs/>
                <w:color w:val="000000" w:themeColor="text1"/>
                <w:szCs w:val="21"/>
                <w:lang w:val="en-US" w:eastAsia="zh-CN"/>
                <w14:textFill>
                  <w14:solidFill>
                    <w14:schemeClr w14:val="tx1"/>
                  </w14:solidFill>
                </w14:textFill>
              </w:rPr>
              <w:t>生产</w:t>
            </w:r>
            <w:r>
              <w:rPr>
                <w:rFonts w:hint="eastAsia" w:ascii="宋体" w:hAnsi="宋体" w:eastAsia="宋体" w:cs="宋体"/>
                <w:b/>
                <w:bCs/>
                <w:color w:val="000000" w:themeColor="text1"/>
                <w:szCs w:val="21"/>
                <w14:textFill>
                  <w14:solidFill>
                    <w14:schemeClr w14:val="tx1"/>
                  </w14:solidFill>
                </w14:textFill>
              </w:rPr>
              <w:t>费为</w:t>
            </w:r>
            <w:r>
              <w:rPr>
                <w:rFonts w:hint="eastAsia" w:ascii="宋体" w:hAnsi="宋体" w:eastAsia="宋体" w:cs="宋体"/>
                <w:b/>
                <w:bCs/>
                <w:color w:val="000000" w:themeColor="text1"/>
                <w:szCs w:val="21"/>
                <w:lang w:val="en-US" w:eastAsia="zh-CN"/>
                <w14:textFill>
                  <w14:solidFill>
                    <w14:schemeClr w14:val="tx1"/>
                  </w14:solidFill>
                </w14:textFill>
              </w:rPr>
              <w:t>11133</w:t>
            </w:r>
            <w:r>
              <w:rPr>
                <w:rFonts w:hint="eastAsia" w:ascii="宋体" w:hAnsi="宋体" w:cs="宋体"/>
                <w:b/>
                <w:bCs/>
                <w:color w:val="000000" w:themeColor="text1"/>
                <w:szCs w:val="21"/>
                <w:lang w:val="en-US" w:eastAsia="zh-CN"/>
                <w14:textFill>
                  <w14:solidFill>
                    <w14:schemeClr w14:val="tx1"/>
                  </w14:solidFill>
                </w14:textFill>
              </w:rPr>
              <w:t>.00</w:t>
            </w:r>
            <w:r>
              <w:rPr>
                <w:rFonts w:hint="eastAsia" w:ascii="宋体" w:hAnsi="宋体" w:eastAsia="宋体" w:cs="宋体"/>
                <w:b/>
                <w:bCs/>
                <w:color w:val="000000" w:themeColor="text1"/>
                <w:szCs w:val="21"/>
                <w14:textFill>
                  <w14:solidFill>
                    <w14:schemeClr w14:val="tx1"/>
                  </w14:solidFill>
                </w14:textFill>
              </w:rPr>
              <w:t>元（大写：</w:t>
            </w:r>
            <w:r>
              <w:rPr>
                <w:rFonts w:hint="eastAsia" w:ascii="宋体" w:hAnsi="宋体" w:cs="宋体"/>
                <w:b/>
                <w:bCs/>
                <w:color w:val="000000" w:themeColor="text1"/>
                <w:szCs w:val="21"/>
                <w:lang w:val="en-US" w:eastAsia="zh-CN"/>
                <w14:textFill>
                  <w14:solidFill>
                    <w14:schemeClr w14:val="tx1"/>
                  </w14:solidFill>
                </w14:textFill>
              </w:rPr>
              <w:t>壹万壹仟壹佰叁拾叁元</w:t>
            </w:r>
            <w:r>
              <w:rPr>
                <w:rFonts w:hint="eastAsia" w:ascii="宋体" w:hAnsi="宋体" w:eastAsia="宋体" w:cs="宋体"/>
                <w:b/>
                <w:bCs/>
                <w:color w:val="000000" w:themeColor="text1"/>
                <w:szCs w:val="21"/>
                <w14:textFill>
                  <w14:solidFill>
                    <w14:schemeClr w14:val="tx1"/>
                  </w14:solidFill>
                </w14:textFill>
              </w:rPr>
              <w:t>）</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投标总价超过此最高限价的投标文件为无效投标。</w:t>
            </w:r>
          </w:p>
        </w:tc>
      </w:tr>
      <w:tr w14:paraId="6036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5BA8F5C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3.3.1</w:t>
            </w:r>
          </w:p>
        </w:tc>
        <w:tc>
          <w:tcPr>
            <w:tcW w:w="1002" w:type="pct"/>
            <w:vAlign w:val="center"/>
          </w:tcPr>
          <w:p w14:paraId="476E0B1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投标有效期</w:t>
            </w:r>
          </w:p>
        </w:tc>
        <w:tc>
          <w:tcPr>
            <w:tcW w:w="3457" w:type="pct"/>
            <w:vAlign w:val="center"/>
          </w:tcPr>
          <w:p w14:paraId="7C63E759">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投标截止日期后90天。</w:t>
            </w:r>
          </w:p>
        </w:tc>
      </w:tr>
      <w:tr w14:paraId="6BC0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5113B43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3.4.1</w:t>
            </w:r>
          </w:p>
        </w:tc>
        <w:tc>
          <w:tcPr>
            <w:tcW w:w="1002" w:type="pct"/>
            <w:vAlign w:val="center"/>
          </w:tcPr>
          <w:p w14:paraId="7BD2F16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w:t>
            </w:r>
          </w:p>
        </w:tc>
        <w:tc>
          <w:tcPr>
            <w:tcW w:w="3457" w:type="pct"/>
            <w:vAlign w:val="center"/>
          </w:tcPr>
          <w:p w14:paraId="3D93D90E">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58CB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1DFCD8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w:t>
            </w:r>
          </w:p>
        </w:tc>
        <w:tc>
          <w:tcPr>
            <w:tcW w:w="1002" w:type="pct"/>
            <w:vAlign w:val="center"/>
          </w:tcPr>
          <w:p w14:paraId="387FE0A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是否允许递交</w:t>
            </w:r>
          </w:p>
          <w:p w14:paraId="62E24424">
            <w:pPr>
              <w:keepNext w:val="0"/>
              <w:keepLines w:val="0"/>
              <w:pageBreakBefore w:val="0"/>
              <w:kinsoku/>
              <w:wordWrap/>
              <w:overflowPunct/>
              <w:topLinePunct w:val="0"/>
              <w:autoSpaceDE/>
              <w:autoSpaceDN/>
              <w:bidi w:val="0"/>
              <w:adjustRightInd/>
              <w:snapToGrid w:val="0"/>
              <w:spacing w:after="72" w:afterLines="30"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备选投标方案</w:t>
            </w:r>
          </w:p>
        </w:tc>
        <w:tc>
          <w:tcPr>
            <w:tcW w:w="3457" w:type="pct"/>
            <w:vAlign w:val="center"/>
          </w:tcPr>
          <w:p w14:paraId="0EA0AEB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w:t>
            </w:r>
            <w:r>
              <w:rPr>
                <w:rFonts w:hint="eastAsia" w:ascii="宋体" w:hAnsi="宋体" w:cs="宋体"/>
                <w:color w:val="000000" w:themeColor="text1"/>
                <w:szCs w:val="21"/>
                <w:lang w:eastAsia="zh-CN"/>
                <w14:textFill>
                  <w14:solidFill>
                    <w14:schemeClr w14:val="tx1"/>
                  </w14:solidFill>
                </w14:textFill>
              </w:rPr>
              <w:t>。</w:t>
            </w:r>
          </w:p>
        </w:tc>
      </w:tr>
      <w:tr w14:paraId="7664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DE1AF9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3.7.1</w:t>
            </w:r>
          </w:p>
        </w:tc>
        <w:tc>
          <w:tcPr>
            <w:tcW w:w="1002" w:type="pct"/>
            <w:vAlign w:val="center"/>
          </w:tcPr>
          <w:p w14:paraId="4A196305">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投标文件签字或盖章要求</w:t>
            </w:r>
          </w:p>
        </w:tc>
        <w:tc>
          <w:tcPr>
            <w:tcW w:w="3457" w:type="pct"/>
            <w:vAlign w:val="center"/>
          </w:tcPr>
          <w:p w14:paraId="2ED4A5A8">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1、投标文件的正本和副本应由投标人的法定代表人或经正式授权并对投标人有约束力的代表签字并盖章。由授权代表签字时，须在投标文件中提供“法定代表人授权书”，其格式应符合比选文件中的规定。</w:t>
            </w:r>
          </w:p>
          <w:p w14:paraId="161F73B1">
            <w:pPr>
              <w:pStyle w:val="32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除投标人对错漏之处做必要修改或补充外，投标文件中不得有随意的行间插字、涂改和增删。如确有错漏之处确需要手工修改或补充，投标文件的修改必须由投标人的法定代表人或其授权代表在修改或补充之处签字并加盖投标人公章。</w:t>
            </w:r>
          </w:p>
        </w:tc>
      </w:tr>
      <w:tr w14:paraId="6D0D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5A2AE5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3.7.2</w:t>
            </w:r>
          </w:p>
        </w:tc>
        <w:tc>
          <w:tcPr>
            <w:tcW w:w="1002" w:type="pct"/>
            <w:vAlign w:val="center"/>
          </w:tcPr>
          <w:p w14:paraId="3061D2CA">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投标文件份数</w:t>
            </w:r>
          </w:p>
        </w:tc>
        <w:tc>
          <w:tcPr>
            <w:tcW w:w="3457" w:type="pct"/>
            <w:vAlign w:val="center"/>
          </w:tcPr>
          <w:p w14:paraId="43B639C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投标文件正本：1份</w:t>
            </w:r>
          </w:p>
          <w:p w14:paraId="5368D729">
            <w:pPr>
              <w:keepNext w:val="0"/>
              <w:keepLines w:val="0"/>
              <w:pageBreakBefore w:val="0"/>
              <w:tabs>
                <w:tab w:val="left" w:pos="4050"/>
              </w:tabs>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投标文件副本：1份</w:t>
            </w:r>
          </w:p>
        </w:tc>
      </w:tr>
      <w:tr w14:paraId="19B8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CD8B96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3.7.3</w:t>
            </w:r>
          </w:p>
        </w:tc>
        <w:tc>
          <w:tcPr>
            <w:tcW w:w="1002" w:type="pct"/>
            <w:vAlign w:val="center"/>
          </w:tcPr>
          <w:p w14:paraId="6C33C57C">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投标文件装订要求</w:t>
            </w:r>
          </w:p>
        </w:tc>
        <w:tc>
          <w:tcPr>
            <w:tcW w:w="3457" w:type="pct"/>
            <w:vAlign w:val="center"/>
          </w:tcPr>
          <w:p w14:paraId="40BCF866">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1、投标文件的正本和副本均采用A4纸、使用不能轻易擦去且不易褪色的打印机打印，副本可以是正本的复印件。</w:t>
            </w:r>
          </w:p>
          <w:p w14:paraId="2E25BB42">
            <w:pPr>
              <w:pStyle w:val="32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2、正本和副本都应装订成册，编制目录。投标文件禁止使用活页装订，否则视为无效投标。</w:t>
            </w:r>
          </w:p>
        </w:tc>
      </w:tr>
      <w:tr w14:paraId="6E35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7E558B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4.1.1</w:t>
            </w:r>
          </w:p>
        </w:tc>
        <w:tc>
          <w:tcPr>
            <w:tcW w:w="1002" w:type="pct"/>
            <w:vAlign w:val="center"/>
          </w:tcPr>
          <w:p w14:paraId="3EC228A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投标文件的密封</w:t>
            </w:r>
            <w:r>
              <w:rPr>
                <w:rFonts w:hint="eastAsia" w:ascii="宋体" w:hAnsi="宋体" w:eastAsia="宋体" w:cs="宋体"/>
                <w:color w:val="000000" w:themeColor="text1"/>
                <w:szCs w:val="21"/>
                <w14:textFill>
                  <w14:solidFill>
                    <w14:schemeClr w14:val="tx1"/>
                  </w14:solidFill>
                </w14:textFill>
              </w:rPr>
              <w:t>和装袋</w:t>
            </w:r>
          </w:p>
        </w:tc>
        <w:tc>
          <w:tcPr>
            <w:tcW w:w="3457" w:type="pct"/>
            <w:vAlign w:val="center"/>
          </w:tcPr>
          <w:p w14:paraId="20DC38F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投标人应将投标文件装入一个或多个外层包装(大口袋或包装箱)中，外层包装应密封并加盖投标人公章。</w:t>
            </w:r>
          </w:p>
        </w:tc>
      </w:tr>
      <w:tr w14:paraId="7766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40" w:type="pct"/>
            <w:vAlign w:val="center"/>
          </w:tcPr>
          <w:p w14:paraId="5BFD145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4.1.2</w:t>
            </w:r>
          </w:p>
        </w:tc>
        <w:tc>
          <w:tcPr>
            <w:tcW w:w="1002" w:type="pct"/>
            <w:vAlign w:val="center"/>
          </w:tcPr>
          <w:p w14:paraId="3E8AAC37">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投标文件外封套上写明</w:t>
            </w:r>
          </w:p>
        </w:tc>
        <w:tc>
          <w:tcPr>
            <w:tcW w:w="3457" w:type="pct"/>
            <w:vAlign w:val="center"/>
          </w:tcPr>
          <w:p w14:paraId="01276B1B">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r>
              <w:rPr>
                <w:rFonts w:hint="eastAsia" w:ascii="宋体" w:hAnsi="宋体" w:cs="宋体"/>
                <w:color w:val="000000" w:themeColor="text1"/>
                <w:sz w:val="21"/>
                <w:szCs w:val="21"/>
                <w:lang w:val="en-US" w:eastAsia="zh-CN"/>
                <w14:textFill>
                  <w14:solidFill>
                    <w14:schemeClr w14:val="tx1"/>
                  </w14:solidFill>
                </w14:textFill>
              </w:rPr>
              <w:t>:</w:t>
            </w:r>
          </w:p>
          <w:p w14:paraId="0490483E">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投标人的地址</w:t>
            </w:r>
            <w:r>
              <w:rPr>
                <w:rFonts w:hint="eastAsia" w:ascii="宋体" w:hAnsi="宋体" w:cs="宋体"/>
                <w:color w:val="000000" w:themeColor="text1"/>
                <w:sz w:val="21"/>
                <w:szCs w:val="21"/>
                <w:lang w:val="en-US" w:eastAsia="zh-CN"/>
                <w14:textFill>
                  <w14:solidFill>
                    <w14:schemeClr w14:val="tx1"/>
                  </w14:solidFill>
                </w14:textFill>
              </w:rPr>
              <w:t>:</w:t>
            </w:r>
          </w:p>
          <w:p w14:paraId="52C65D44">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cs="宋体"/>
                <w:color w:val="000000" w:themeColor="text1"/>
                <w:sz w:val="21"/>
                <w:szCs w:val="21"/>
                <w:lang w:val="en-US" w:eastAsia="zh-CN"/>
                <w14:textFill>
                  <w14:solidFill>
                    <w14:schemeClr w14:val="tx1"/>
                  </w14:solidFill>
                </w14:textFill>
              </w:rPr>
              <w:t>:</w:t>
            </w:r>
          </w:p>
          <w:p w14:paraId="5E5A13D7">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投标文件在投标截止时间（年 月 日 时）前不得开启 </w:t>
            </w:r>
          </w:p>
        </w:tc>
      </w:tr>
      <w:tr w14:paraId="7116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14E2AC2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4.2.1</w:t>
            </w:r>
          </w:p>
        </w:tc>
        <w:tc>
          <w:tcPr>
            <w:tcW w:w="1002" w:type="pct"/>
            <w:vAlign w:val="center"/>
          </w:tcPr>
          <w:p w14:paraId="1B4724C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投标人投标及投标截止时间</w:t>
            </w:r>
          </w:p>
        </w:tc>
        <w:tc>
          <w:tcPr>
            <w:tcW w:w="3457" w:type="pct"/>
            <w:vAlign w:val="center"/>
          </w:tcPr>
          <w:p w14:paraId="2CAFFF39">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递交投标文件开始时间：202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00分</w:t>
            </w:r>
            <w:r>
              <w:rPr>
                <w:rFonts w:hint="eastAsia" w:ascii="宋体" w:hAnsi="宋体" w:eastAsia="宋体" w:cs="宋体"/>
                <w:color w:val="000000" w:themeColor="text1"/>
                <w:sz w:val="21"/>
                <w:szCs w:val="21"/>
                <w14:textFill>
                  <w14:solidFill>
                    <w14:schemeClr w14:val="tx1"/>
                  </w14:solidFill>
                </w14:textFill>
              </w:rPr>
              <w:t>（北京时间）</w:t>
            </w:r>
          </w:p>
          <w:p w14:paraId="1B51C31D">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递交投标文件截止时间：202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30分</w:t>
            </w:r>
            <w:r>
              <w:rPr>
                <w:rFonts w:hint="eastAsia" w:ascii="宋体" w:hAnsi="宋体" w:eastAsia="宋体" w:cs="宋体"/>
                <w:color w:val="000000" w:themeColor="text1"/>
                <w:sz w:val="21"/>
                <w:szCs w:val="21"/>
                <w14:textFill>
                  <w14:solidFill>
                    <w14:schemeClr w14:val="tx1"/>
                  </w14:solidFill>
                </w14:textFill>
              </w:rPr>
              <w:t>（北京时间）</w:t>
            </w:r>
          </w:p>
        </w:tc>
      </w:tr>
      <w:tr w14:paraId="678E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7441CE3A">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4.2.2</w:t>
            </w:r>
          </w:p>
        </w:tc>
        <w:tc>
          <w:tcPr>
            <w:tcW w:w="1002" w:type="pct"/>
            <w:vAlign w:val="center"/>
          </w:tcPr>
          <w:p w14:paraId="6E95A371">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递交投标文件地点</w:t>
            </w:r>
          </w:p>
        </w:tc>
        <w:tc>
          <w:tcPr>
            <w:tcW w:w="3457" w:type="pct"/>
            <w:vAlign w:val="center"/>
          </w:tcPr>
          <w:p w14:paraId="24603B1F">
            <w:pPr>
              <w:pStyle w:val="354"/>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重庆市大足区棠香街道清明桥路239号附31号</w:t>
            </w:r>
          </w:p>
        </w:tc>
      </w:tr>
      <w:tr w14:paraId="03CC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0" w:type="pct"/>
            <w:vAlign w:val="center"/>
          </w:tcPr>
          <w:p w14:paraId="60BBC8D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4.2.3</w:t>
            </w:r>
          </w:p>
        </w:tc>
        <w:tc>
          <w:tcPr>
            <w:tcW w:w="1002" w:type="pct"/>
            <w:vAlign w:val="center"/>
          </w:tcPr>
          <w:p w14:paraId="6515D831">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是否退还投标文件</w:t>
            </w:r>
          </w:p>
        </w:tc>
        <w:tc>
          <w:tcPr>
            <w:tcW w:w="3457" w:type="pct"/>
            <w:vAlign w:val="center"/>
          </w:tcPr>
          <w:p w14:paraId="3BE01B35">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不退还投标文件</w:t>
            </w:r>
          </w:p>
        </w:tc>
      </w:tr>
      <w:tr w14:paraId="1606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ABD573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5.1</w:t>
            </w:r>
          </w:p>
        </w:tc>
        <w:tc>
          <w:tcPr>
            <w:tcW w:w="1002" w:type="pct"/>
            <w:vAlign w:val="center"/>
          </w:tcPr>
          <w:p w14:paraId="67EB666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开标时间和地点</w:t>
            </w:r>
          </w:p>
        </w:tc>
        <w:tc>
          <w:tcPr>
            <w:tcW w:w="3457" w:type="pct"/>
            <w:vAlign w:val="center"/>
          </w:tcPr>
          <w:p w14:paraId="792FE66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开标时间：</w:t>
            </w:r>
            <w:r>
              <w:rPr>
                <w:rFonts w:hint="eastAsia" w:ascii="宋体" w:hAnsi="宋体" w:eastAsia="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w:t>
            </w:r>
          </w:p>
          <w:p w14:paraId="0FE37C5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开标地点：重庆市大足区棠香街道清明桥路239号附31号</w:t>
            </w:r>
          </w:p>
        </w:tc>
      </w:tr>
      <w:tr w14:paraId="0AD6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40" w:type="pct"/>
            <w:vAlign w:val="center"/>
          </w:tcPr>
          <w:p w14:paraId="1FE9C41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6.1.</w:t>
            </w:r>
          </w:p>
        </w:tc>
        <w:tc>
          <w:tcPr>
            <w:tcW w:w="1002" w:type="pct"/>
            <w:vAlign w:val="center"/>
          </w:tcPr>
          <w:p w14:paraId="197DAE3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评标委员</w:t>
            </w:r>
          </w:p>
          <w:p w14:paraId="27941B5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会的组建</w:t>
            </w:r>
          </w:p>
        </w:tc>
        <w:tc>
          <w:tcPr>
            <w:tcW w:w="3457" w:type="pct"/>
            <w:vAlign w:val="center"/>
          </w:tcPr>
          <w:p w14:paraId="043C3AAF">
            <w:pPr>
              <w:keepNext w:val="0"/>
              <w:keepLines w:val="0"/>
              <w:pageBreakBefore w:val="0"/>
              <w:kinsoku/>
              <w:wordWrap/>
              <w:overflowPunct/>
              <w:topLinePunct w:val="0"/>
              <w:autoSpaceDE/>
              <w:autoSpaceDN/>
              <w:bidi w:val="0"/>
              <w:adjustRightInd/>
              <w:snapToGrid w:val="0"/>
              <w:spacing w:line="400" w:lineRule="exact"/>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auto"/>
                <w:kern w:val="0"/>
                <w:szCs w:val="21"/>
                <w:lang w:val="en-US" w:eastAsia="zh-CN"/>
              </w:rPr>
              <w:t>招标人依法组建评标委员会，评标委员会构成：3人。</w:t>
            </w:r>
          </w:p>
        </w:tc>
      </w:tr>
      <w:tr w14:paraId="3735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73CB0E8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7.1</w:t>
            </w:r>
          </w:p>
        </w:tc>
        <w:tc>
          <w:tcPr>
            <w:tcW w:w="1002" w:type="pct"/>
            <w:vAlign w:val="center"/>
          </w:tcPr>
          <w:p w14:paraId="526EB83B">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是否授权评标委员会确定中标人</w:t>
            </w:r>
          </w:p>
        </w:tc>
        <w:tc>
          <w:tcPr>
            <w:tcW w:w="3457" w:type="pct"/>
            <w:vAlign w:val="center"/>
          </w:tcPr>
          <w:p w14:paraId="3CEF2EF0">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评标委员会推荐中标候选人1-3名</w:t>
            </w:r>
          </w:p>
        </w:tc>
      </w:tr>
      <w:tr w14:paraId="1AC8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3DE67A1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8.1</w:t>
            </w:r>
          </w:p>
        </w:tc>
        <w:tc>
          <w:tcPr>
            <w:tcW w:w="1002" w:type="pct"/>
            <w:vAlign w:val="center"/>
          </w:tcPr>
          <w:p w14:paraId="3942776B">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3457" w:type="pct"/>
            <w:vAlign w:val="center"/>
          </w:tcPr>
          <w:p w14:paraId="6349BB9D">
            <w:pPr>
              <w:keepNext w:val="0"/>
              <w:keepLines w:val="0"/>
              <w:pageBreakBefore w:val="0"/>
              <w:widowControl/>
              <w:tabs>
                <w:tab w:val="left" w:pos="0"/>
              </w:tabs>
              <w:kinsoku/>
              <w:wordWrap/>
              <w:overflowPunct/>
              <w:topLinePunct w:val="0"/>
              <w:autoSpaceDE/>
              <w:autoSpaceDN/>
              <w:bidi w:val="0"/>
              <w:adjustRightInd/>
              <w:spacing w:line="4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发包人以转账汇款方式支付工程款（进度款）：</w:t>
            </w:r>
          </w:p>
          <w:p w14:paraId="2952961B">
            <w:pPr>
              <w:keepNext w:val="0"/>
              <w:keepLines w:val="0"/>
              <w:pageBreakBefore w:val="0"/>
              <w:widowControl/>
              <w:tabs>
                <w:tab w:val="left" w:pos="0"/>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highlight w:val="green"/>
                <w14:textFill>
                  <w14:solidFill>
                    <w14:schemeClr w14:val="tx1"/>
                  </w14:solidFill>
                </w14:textFill>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本工程不支持预付款，工程完工并验收合格、审计完成后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w:t>
            </w:r>
            <w:r>
              <w:rPr>
                <w:rFonts w:hint="eastAsia" w:ascii="宋体" w:hAnsi="宋体" w:cs="宋体"/>
                <w:color w:val="auto"/>
                <w:kern w:val="0"/>
                <w:szCs w:val="21"/>
                <w:highlight w:val="none"/>
                <w:lang w:val="en-US" w:eastAsia="zh-CN"/>
              </w:rPr>
              <w:t>（根据上级专项资金到位情况进行拨付）</w:t>
            </w:r>
            <w:r>
              <w:rPr>
                <w:rFonts w:hint="eastAsia" w:ascii="宋体" w:hAnsi="宋体" w:eastAsia="宋体" w:cs="宋体"/>
                <w:color w:val="auto"/>
                <w:kern w:val="0"/>
                <w:szCs w:val="21"/>
                <w:highlight w:val="none"/>
                <w:lang w:val="en-US" w:eastAsia="zh-CN"/>
              </w:rPr>
              <w:t>，剩余3%作为质量保证金，保修期满后无息支付剩余的3%。</w:t>
            </w:r>
          </w:p>
        </w:tc>
      </w:tr>
      <w:tr w14:paraId="6703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34FE50D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8.2</w:t>
            </w:r>
          </w:p>
        </w:tc>
        <w:tc>
          <w:tcPr>
            <w:tcW w:w="1002" w:type="pct"/>
            <w:vAlign w:val="center"/>
          </w:tcPr>
          <w:p w14:paraId="6AF5247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履约保证金</w:t>
            </w:r>
          </w:p>
        </w:tc>
        <w:tc>
          <w:tcPr>
            <w:tcW w:w="3457" w:type="pct"/>
            <w:vAlign w:val="center"/>
          </w:tcPr>
          <w:p w14:paraId="39A3E03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1.履约担保的形式：现金转账、银行保函或担保公司保函。其中以银行转账形式提交的应当从承包商基本账户转出；</w:t>
            </w:r>
          </w:p>
          <w:p w14:paraId="2AED9678">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u w:val="single"/>
                <w:lang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2.履约担保的金额：</w:t>
            </w:r>
            <w:r>
              <w:rPr>
                <w:rFonts w:hint="eastAsia" w:ascii="宋体" w:hAnsi="宋体" w:eastAsia="宋体" w:cs="宋体"/>
                <w:b w:val="0"/>
                <w:bCs w:val="0"/>
                <w:color w:val="000000" w:themeColor="text1"/>
                <w:kern w:val="0"/>
                <w:szCs w:val="21"/>
                <w:u w:val="single"/>
                <w14:textFill>
                  <w14:solidFill>
                    <w14:schemeClr w14:val="tx1"/>
                  </w14:solidFill>
                </w14:textFill>
              </w:rPr>
              <w:t>中标合同金额的10%</w:t>
            </w:r>
            <w:r>
              <w:rPr>
                <w:rFonts w:hint="eastAsia" w:ascii="宋体" w:hAnsi="宋体" w:cs="宋体"/>
                <w:color w:val="000000" w:themeColor="text1"/>
                <w:kern w:val="0"/>
                <w:szCs w:val="21"/>
                <w:lang w:eastAsia="zh-CN"/>
                <w14:textFill>
                  <w14:solidFill>
                    <w14:schemeClr w14:val="tx1"/>
                  </w14:solidFill>
                </w14:textFill>
              </w:rPr>
              <w:t>；</w:t>
            </w:r>
          </w:p>
          <w:p w14:paraId="725EA68F">
            <w:pPr>
              <w:keepNext w:val="0"/>
              <w:keepLines w:val="0"/>
              <w:pageBreakBefore w:val="0"/>
              <w:kinsoku/>
              <w:wordWrap/>
              <w:overflowPunct/>
              <w:topLinePunct w:val="0"/>
              <w:autoSpaceDE/>
              <w:autoSpaceDN/>
              <w:bidi w:val="0"/>
              <w:adjustRightInd/>
              <w:snapToGrid w:val="0"/>
              <w:spacing w:after="48" w:afterLines="20"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3.提交时间：中标人领取中标通知书之日起10个工作日内，并作为签订施工合同的必备条件。</w:t>
            </w:r>
            <w:r>
              <w:rPr>
                <w:rFonts w:hint="eastAsia" w:ascii="宋体" w:hAnsi="宋体" w:eastAsia="宋体" w:cs="宋体"/>
                <w:color w:val="000000" w:themeColor="text1"/>
                <w:sz w:val="21"/>
                <w:szCs w:val="21"/>
                <w14:textFill>
                  <w14:solidFill>
                    <w14:schemeClr w14:val="tx1"/>
                  </w14:solidFill>
                </w14:textFill>
              </w:rPr>
              <w:t xml:space="preserve">      </w:t>
            </w:r>
          </w:p>
          <w:p w14:paraId="0DB92591">
            <w:pPr>
              <w:pStyle w:val="38"/>
              <w:keepNext w:val="0"/>
              <w:keepLines w:val="0"/>
              <w:pageBreakBefore w:val="0"/>
              <w:kinsoku/>
              <w:wordWrap/>
              <w:overflowPunct/>
              <w:topLinePunct w:val="0"/>
              <w:autoSpaceDE/>
              <w:autoSpaceDN/>
              <w:bidi w:val="0"/>
              <w:adjustRightInd/>
              <w:spacing w:before="0" w:beforeAutospacing="0" w:after="196" w:afterAutospacing="0" w:line="400" w:lineRule="exact"/>
              <w:ind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4.退还时间：工程验收合格后14日内退还履约保证金（履约保证金的退还不计利息）。</w:t>
            </w:r>
          </w:p>
          <w:p w14:paraId="4B7B6C68">
            <w:pPr>
              <w:keepNext w:val="0"/>
              <w:keepLines w:val="0"/>
              <w:pageBreakBefore w:val="0"/>
              <w:kinsoku/>
              <w:wordWrap/>
              <w:overflowPunct/>
              <w:topLinePunct w:val="0"/>
              <w:autoSpaceDE/>
              <w:autoSpaceDN/>
              <w:bidi w:val="0"/>
              <w:adjustRightInd/>
              <w:snapToGrid w:val="0"/>
              <w:spacing w:after="48" w:afterLines="20"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 贯彻落实上级文件精神，进一步减轻企业负担，主要推行以保函方式缴纳。在招投标活动中，由中标人根据自身情况自行选择缴纳方式。</w:t>
            </w:r>
          </w:p>
          <w:p w14:paraId="11DFDDFC">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中标人提供虚假银行保函的，发包人取消其中标资格，投标保证金不予退还，发包人可以根据评标委员会推荐的中标候选人顺序依次确定中标人，同时招标投标行政监督部门按照信用管理办法的规定，对中标人的不良行为直接记12分，纳入黑名单。</w:t>
            </w:r>
          </w:p>
          <w:p w14:paraId="7FADF14A">
            <w:pPr>
              <w:pStyle w:val="1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trike/>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7.招标人自中标通知书发出之日起30日内，依法与中标人签订书面合同。如果中标人未能按要求或在法定时限内缴纳履约担保金并签订书面合同的，招标人有权取消其中标资格并没收其投标保证金。</w:t>
            </w:r>
          </w:p>
        </w:tc>
      </w:tr>
      <w:tr w14:paraId="3CD4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B8E836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bookmarkStart w:id="67" w:name="_Toc419974236"/>
            <w:bookmarkStart w:id="68" w:name="_Toc370384625"/>
            <w:bookmarkStart w:id="69" w:name="_Toc430184672"/>
            <w:bookmarkStart w:id="70" w:name="_Toc338941631"/>
            <w:bookmarkStart w:id="71" w:name="_Toc419974478"/>
            <w:bookmarkStart w:id="72" w:name="_Toc428172725"/>
            <w:bookmarkStart w:id="73" w:name="_Toc430185956"/>
            <w:bookmarkStart w:id="74" w:name="_Toc419977262"/>
            <w:bookmarkStart w:id="75" w:name="_Toc200513126"/>
            <w:bookmarkStart w:id="76" w:name="_Toc428518721"/>
            <w:r>
              <w:rPr>
                <w:rFonts w:hint="eastAsia" w:ascii="宋体" w:hAnsi="宋体" w:eastAsia="宋体" w:cs="宋体"/>
                <w:color w:val="000000" w:themeColor="text1"/>
                <w:kern w:val="0"/>
                <w:szCs w:val="21"/>
                <w14:textFill>
                  <w14:solidFill>
                    <w14:schemeClr w14:val="tx1"/>
                  </w14:solidFill>
                </w14:textFill>
              </w:rPr>
              <w:t>8.3</w:t>
            </w:r>
          </w:p>
        </w:tc>
        <w:tc>
          <w:tcPr>
            <w:tcW w:w="1002" w:type="pct"/>
            <w:vAlign w:val="center"/>
          </w:tcPr>
          <w:p w14:paraId="3576CDE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代理服务费</w:t>
            </w:r>
          </w:p>
        </w:tc>
        <w:tc>
          <w:tcPr>
            <w:tcW w:w="3457" w:type="pct"/>
            <w:vAlign w:val="center"/>
          </w:tcPr>
          <w:p w14:paraId="5566CBA0">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成交供应商领取中标通知书时提交相关资料并按以下程序办理：</w:t>
            </w:r>
          </w:p>
          <w:p w14:paraId="0A8146E7">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（1）缴纳代理服务费</w:t>
            </w:r>
          </w:p>
          <w:p w14:paraId="07EEEAE4">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1.本项目招标代理服务费</w:t>
            </w:r>
            <w:r>
              <w:rPr>
                <w:rFonts w:hint="eastAsia" w:ascii="宋体" w:hAnsi="宋体" w:cs="宋体"/>
                <w:color w:val="000000" w:themeColor="text1"/>
                <w:lang w:val="en-US" w:eastAsia="zh-CN"/>
                <w14:textFill>
                  <w14:solidFill>
                    <w14:schemeClr w14:val="tx1"/>
                  </w14:solidFill>
                </w14:textFill>
              </w:rPr>
              <w:t>7600.00</w:t>
            </w:r>
            <w:r>
              <w:rPr>
                <w:rFonts w:hint="eastAsia" w:ascii="宋体" w:hAnsi="宋体" w:eastAsia="宋体" w:cs="宋体"/>
                <w:color w:val="000000" w:themeColor="text1"/>
                <w14:textFill>
                  <w14:solidFill>
                    <w14:schemeClr w14:val="tx1"/>
                  </w14:solidFill>
                </w14:textFill>
              </w:rPr>
              <w:t>元收取，由中标人支付。并在银行转账（汇款）凭证备注栏中注明“代理服务费—</w:t>
            </w:r>
            <w:r>
              <w:rPr>
                <w:rFonts w:hint="eastAsia" w:ascii="宋体" w:hAnsi="宋体" w:cs="宋体"/>
                <w:color w:val="000000" w:themeColor="text1"/>
                <w:lang w:val="en-US" w:eastAsia="zh-CN"/>
                <w14:textFill>
                  <w14:solidFill>
                    <w14:schemeClr w14:val="tx1"/>
                  </w14:solidFill>
                </w14:textFill>
              </w:rPr>
              <w:t>铁山镇三寨村三苏路</w:t>
            </w:r>
            <w:r>
              <w:rPr>
                <w:rFonts w:hint="eastAsia" w:ascii="宋体" w:hAnsi="宋体" w:cs="宋体"/>
                <w:b w:val="0"/>
                <w:bCs w:val="0"/>
                <w:color w:val="000000" w:themeColor="text1"/>
                <w:sz w:val="22"/>
                <w:szCs w:val="2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041E8E64">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代理服务费缴纳账户信息：</w:t>
            </w:r>
          </w:p>
          <w:p w14:paraId="0D4D02FE">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户  名：重庆译元工程咨询有限公司</w:t>
            </w:r>
          </w:p>
          <w:p w14:paraId="336DE812">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开户行：中国建设银行股份有限公司重庆大足支行</w:t>
            </w:r>
          </w:p>
          <w:p w14:paraId="1E92AA50">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账  号：50050100434100002137</w:t>
            </w:r>
          </w:p>
        </w:tc>
      </w:tr>
      <w:tr w14:paraId="1B23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59326F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9.1</w:t>
            </w:r>
          </w:p>
        </w:tc>
        <w:tc>
          <w:tcPr>
            <w:tcW w:w="1002" w:type="pct"/>
            <w:vAlign w:val="center"/>
          </w:tcPr>
          <w:p w14:paraId="02502F4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投标程序</w:t>
            </w:r>
          </w:p>
        </w:tc>
        <w:tc>
          <w:tcPr>
            <w:tcW w:w="3457" w:type="pct"/>
            <w:vAlign w:val="center"/>
          </w:tcPr>
          <w:p w14:paraId="27EEC6BD">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（1）提交</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购买费缴纳凭据复印件，加盖供应商公章；</w:t>
            </w:r>
          </w:p>
          <w:p w14:paraId="65DD43A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（2）递交</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发售登记表，加盖供应商公章；</w:t>
            </w:r>
          </w:p>
          <w:p w14:paraId="12F6B9A9">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）按规定递交投标文件。</w:t>
            </w:r>
          </w:p>
          <w:p w14:paraId="7BC2EA0E">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说明：相关原件递交起止时间：如果</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要求必须提交的相关原件，其递交时间与投标文件递交时间一致（逾期不予受理）。</w:t>
            </w:r>
          </w:p>
        </w:tc>
      </w:tr>
      <w:tr w14:paraId="7EB6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vAlign w:val="center"/>
          </w:tcPr>
          <w:p w14:paraId="122C1F9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投标人须知前附表与投标人须知正文不一致的以投标人须知前附表内容为准。</w:t>
            </w:r>
          </w:p>
        </w:tc>
      </w:tr>
    </w:tbl>
    <w:p w14:paraId="4EAFFAAC">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77" w:name="_Toc86934195"/>
    </w:p>
    <w:p w14:paraId="20E82AB6">
      <w:pPr>
        <w:pStyle w:val="4"/>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p>
    <w:p w14:paraId="7C030AC0">
      <w:pPr>
        <w:pStyle w:val="16"/>
        <w:rPr>
          <w:rFonts w:hint="eastAsia"/>
        </w:rPr>
      </w:pPr>
    </w:p>
    <w:p w14:paraId="36724514">
      <w:pPr>
        <w:rPr>
          <w:rFonts w:hint="eastAsia"/>
        </w:rPr>
      </w:pPr>
    </w:p>
    <w:p w14:paraId="49A7EC12">
      <w:pPr>
        <w:pStyle w:val="16"/>
        <w:rPr>
          <w:rFonts w:hint="eastAsia"/>
        </w:rPr>
      </w:pPr>
    </w:p>
    <w:p w14:paraId="694C5F92">
      <w:pPr>
        <w:rPr>
          <w:rFonts w:hint="eastAsia"/>
        </w:rPr>
      </w:pPr>
    </w:p>
    <w:p w14:paraId="23536A0D">
      <w:pPr>
        <w:pStyle w:val="16"/>
        <w:rPr>
          <w:rFonts w:hint="eastAsia"/>
        </w:rPr>
      </w:pPr>
    </w:p>
    <w:p w14:paraId="05BC2F54">
      <w:pPr>
        <w:rPr>
          <w:rFonts w:hint="eastAsia"/>
        </w:rPr>
      </w:pPr>
    </w:p>
    <w:p w14:paraId="4A5DE347">
      <w:pPr>
        <w:pStyle w:val="53"/>
        <w:rPr>
          <w:rFonts w:hint="eastAsia"/>
        </w:rPr>
      </w:pPr>
    </w:p>
    <w:p w14:paraId="11838B43">
      <w:pPr>
        <w:rPr>
          <w:rFonts w:hint="eastAsia"/>
        </w:rPr>
      </w:pPr>
    </w:p>
    <w:p w14:paraId="178523E2">
      <w:pPr>
        <w:rPr>
          <w:rFonts w:hint="eastAsia"/>
        </w:rPr>
      </w:pPr>
    </w:p>
    <w:p w14:paraId="14AA428F">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78" w:name="_Toc11384"/>
      <w:r>
        <w:rPr>
          <w:rFonts w:hint="eastAsia" w:ascii="宋体" w:hAnsi="宋体" w:eastAsia="宋体" w:cs="宋体"/>
          <w:snapToGrid w:val="0"/>
          <w:color w:val="000000" w:themeColor="text1"/>
          <w:sz w:val="21"/>
          <w:szCs w:val="21"/>
          <w14:textFill>
            <w14:solidFill>
              <w14:schemeClr w14:val="tx1"/>
            </w14:solidFill>
          </w14:textFill>
        </w:rPr>
        <w:t>1.  总则</w:t>
      </w:r>
      <w:bookmarkEnd w:id="67"/>
      <w:bookmarkEnd w:id="68"/>
      <w:bookmarkEnd w:id="69"/>
      <w:bookmarkEnd w:id="70"/>
      <w:bookmarkEnd w:id="71"/>
      <w:bookmarkEnd w:id="72"/>
      <w:bookmarkEnd w:id="73"/>
      <w:bookmarkEnd w:id="74"/>
      <w:bookmarkEnd w:id="75"/>
      <w:bookmarkEnd w:id="76"/>
      <w:bookmarkEnd w:id="77"/>
      <w:bookmarkEnd w:id="78"/>
    </w:p>
    <w:p w14:paraId="37AEED61">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79" w:name="_Toc430184673"/>
      <w:bookmarkStart w:id="80" w:name="_Toc200513127"/>
      <w:bookmarkStart w:id="81" w:name="_Toc430185957"/>
      <w:bookmarkStart w:id="82" w:name="_Toc419977263"/>
      <w:bookmarkStart w:id="83" w:name="_Toc338941632"/>
      <w:bookmarkStart w:id="84" w:name="_Toc428518722"/>
      <w:bookmarkStart w:id="85" w:name="_Toc86934196"/>
      <w:bookmarkStart w:id="86" w:name="_Toc419974237"/>
      <w:bookmarkStart w:id="87" w:name="_Toc419974479"/>
      <w:bookmarkStart w:id="88" w:name="_Toc28637"/>
      <w:bookmarkStart w:id="89" w:name="_Toc428172726"/>
      <w:bookmarkStart w:id="90" w:name="_Toc370384626"/>
      <w:r>
        <w:rPr>
          <w:rFonts w:hint="eastAsia" w:ascii="宋体" w:hAnsi="宋体" w:eastAsia="宋体" w:cs="宋体"/>
          <w:snapToGrid w:val="0"/>
          <w:color w:val="000000" w:themeColor="text1"/>
          <w:sz w:val="21"/>
          <w:szCs w:val="21"/>
          <w14:textFill>
            <w14:solidFill>
              <w14:schemeClr w14:val="tx1"/>
            </w14:solidFill>
          </w14:textFill>
        </w:rPr>
        <w:t>1.1  项目概况</w:t>
      </w:r>
      <w:bookmarkEnd w:id="79"/>
      <w:bookmarkEnd w:id="80"/>
      <w:bookmarkEnd w:id="81"/>
      <w:bookmarkEnd w:id="82"/>
      <w:bookmarkEnd w:id="83"/>
      <w:bookmarkEnd w:id="84"/>
      <w:bookmarkEnd w:id="85"/>
      <w:bookmarkEnd w:id="86"/>
      <w:bookmarkEnd w:id="87"/>
      <w:bookmarkEnd w:id="88"/>
      <w:bookmarkEnd w:id="89"/>
      <w:bookmarkEnd w:id="90"/>
    </w:p>
    <w:p w14:paraId="2D3DCCC3">
      <w:pPr>
        <w:pStyle w:val="38"/>
        <w:keepNext w:val="0"/>
        <w:keepLines w:val="0"/>
        <w:pageBreakBefore w:val="0"/>
        <w:kinsoku/>
        <w:wordWrap/>
        <w:overflowPunct/>
        <w:topLinePunct w:val="0"/>
        <w:bidi w:val="0"/>
        <w:spacing w:before="0" w:beforeAutospacing="0" w:after="0" w:afterAutospacing="0" w:line="400" w:lineRule="exact"/>
        <w:ind w:firstLine="420" w:firstLineChars="200"/>
        <w:jc w:val="both"/>
        <w:textAlignment w:val="auto"/>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1.1.1  根据《中华人民共和国招标投标法》等有关法律、法规和规章的规定，本比选项目已具备比选条件，现对本项目施工进行公开比选。</w:t>
      </w:r>
    </w:p>
    <w:p w14:paraId="79F31631">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91" w:name="_Toc430184677"/>
      <w:bookmarkStart w:id="92" w:name="_Toc419974483"/>
      <w:bookmarkStart w:id="93" w:name="_Toc430185961"/>
      <w:bookmarkStart w:id="94" w:name="_Toc370384630"/>
      <w:bookmarkStart w:id="95" w:name="_Toc428518726"/>
      <w:bookmarkStart w:id="96" w:name="_Toc428172730"/>
      <w:bookmarkStart w:id="97" w:name="_Toc338941636"/>
      <w:bookmarkStart w:id="98" w:name="_Toc419974241"/>
      <w:bookmarkStart w:id="99" w:name="_Toc86934197"/>
      <w:bookmarkStart w:id="100" w:name="_Toc419977267"/>
      <w:bookmarkStart w:id="101" w:name="_Toc17915"/>
      <w:bookmarkStart w:id="102" w:name="_Toc200513132"/>
      <w:r>
        <w:rPr>
          <w:rFonts w:hint="eastAsia" w:ascii="宋体" w:hAnsi="宋体" w:eastAsia="宋体" w:cs="宋体"/>
          <w:snapToGrid w:val="0"/>
          <w:color w:val="000000" w:themeColor="text1"/>
          <w:sz w:val="21"/>
          <w:szCs w:val="21"/>
          <w14:textFill>
            <w14:solidFill>
              <w14:schemeClr w14:val="tx1"/>
            </w14:solidFill>
          </w14:textFill>
        </w:rPr>
        <w:t>1.5  费用承担</w:t>
      </w:r>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snapToGrid w:val="0"/>
          <w:color w:val="000000" w:themeColor="text1"/>
          <w:sz w:val="21"/>
          <w:szCs w:val="21"/>
          <w14:textFill>
            <w14:solidFill>
              <w14:schemeClr w14:val="tx1"/>
            </w14:solidFill>
          </w14:textFill>
        </w:rPr>
        <w:tab/>
      </w:r>
    </w:p>
    <w:p w14:paraId="57822434">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投标人准备和参加比选活动发生的费用自理。</w:t>
      </w:r>
    </w:p>
    <w:p w14:paraId="425BBE94">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03" w:name="_Toc86934198"/>
      <w:bookmarkStart w:id="104" w:name="_Toc430184678"/>
      <w:bookmarkStart w:id="105" w:name="_Toc338941637"/>
      <w:bookmarkStart w:id="106" w:name="_Toc419974484"/>
      <w:bookmarkStart w:id="107" w:name="_Toc29549"/>
      <w:bookmarkStart w:id="108" w:name="_Toc526309961"/>
      <w:bookmarkStart w:id="109" w:name="_Toc428518727"/>
      <w:bookmarkStart w:id="110" w:name="_Toc430185962"/>
      <w:bookmarkStart w:id="111" w:name="_Toc200513133"/>
      <w:bookmarkStart w:id="112" w:name="_Toc419977268"/>
      <w:bookmarkStart w:id="113" w:name="_Toc370384631"/>
      <w:bookmarkStart w:id="114" w:name="_Toc428172731"/>
      <w:bookmarkStart w:id="115" w:name="_Toc419974242"/>
      <w:r>
        <w:rPr>
          <w:rFonts w:hint="eastAsia" w:ascii="宋体" w:hAnsi="宋体" w:eastAsia="宋体" w:cs="宋体"/>
          <w:snapToGrid w:val="0"/>
          <w:color w:val="000000" w:themeColor="text1"/>
          <w:sz w:val="21"/>
          <w:szCs w:val="21"/>
          <w14:textFill>
            <w14:solidFill>
              <w14:schemeClr w14:val="tx1"/>
            </w14:solidFill>
          </w14:textFill>
        </w:rPr>
        <w:t>1.6 保密</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206F6747">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参与比选活动的各方应对比选文件和投标文件中的商业和技术等秘密保密，违者应对由此造成的后果承担法律责任。</w:t>
      </w:r>
    </w:p>
    <w:p w14:paraId="72E350C8">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16" w:name="_Toc370384632"/>
      <w:bookmarkStart w:id="117" w:name="_Toc419977269"/>
      <w:bookmarkStart w:id="118" w:name="_Toc428518728"/>
      <w:bookmarkStart w:id="119" w:name="_Toc86934199"/>
      <w:bookmarkStart w:id="120" w:name="_Toc526309962"/>
      <w:bookmarkStart w:id="121" w:name="_Toc419974485"/>
      <w:bookmarkStart w:id="122" w:name="_Toc338941638"/>
      <w:bookmarkStart w:id="123" w:name="_Toc419974243"/>
      <w:bookmarkStart w:id="124" w:name="_Toc428172732"/>
      <w:bookmarkStart w:id="125" w:name="_Toc430185963"/>
      <w:bookmarkStart w:id="126" w:name="_Toc200513134"/>
      <w:bookmarkStart w:id="127" w:name="_Toc430184679"/>
      <w:bookmarkStart w:id="128" w:name="_Toc27047"/>
      <w:r>
        <w:rPr>
          <w:rFonts w:hint="eastAsia" w:ascii="宋体" w:hAnsi="宋体" w:eastAsia="宋体" w:cs="宋体"/>
          <w:snapToGrid w:val="0"/>
          <w:color w:val="000000" w:themeColor="text1"/>
          <w:sz w:val="21"/>
          <w:szCs w:val="21"/>
          <w14:textFill>
            <w14:solidFill>
              <w14:schemeClr w14:val="tx1"/>
            </w14:solidFill>
          </w14:textFill>
        </w:rPr>
        <w:t>1.7 语言文字</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0619F95E">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除专用术语外，与比选有关的语言均使用中文。必要时专用术语应附有中文注释。</w:t>
      </w:r>
    </w:p>
    <w:p w14:paraId="41037438">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29" w:name="_Toc419974486"/>
      <w:bookmarkStart w:id="130" w:name="_Toc430184680"/>
      <w:bookmarkStart w:id="131" w:name="_Toc8569"/>
      <w:bookmarkStart w:id="132" w:name="_Toc428172733"/>
      <w:bookmarkStart w:id="133" w:name="_Toc419974244"/>
      <w:bookmarkStart w:id="134" w:name="_Toc338941639"/>
      <w:bookmarkStart w:id="135" w:name="_Toc430185964"/>
      <w:bookmarkStart w:id="136" w:name="_Toc200513135"/>
      <w:bookmarkStart w:id="137" w:name="_Toc428518729"/>
      <w:bookmarkStart w:id="138" w:name="_Toc370384633"/>
      <w:bookmarkStart w:id="139" w:name="_Toc419977270"/>
      <w:bookmarkStart w:id="140" w:name="_Toc86934200"/>
      <w:bookmarkStart w:id="141" w:name="_Toc526309963"/>
      <w:r>
        <w:rPr>
          <w:rFonts w:hint="eastAsia" w:ascii="宋体" w:hAnsi="宋体" w:eastAsia="宋体" w:cs="宋体"/>
          <w:snapToGrid w:val="0"/>
          <w:color w:val="000000" w:themeColor="text1"/>
          <w:sz w:val="21"/>
          <w:szCs w:val="21"/>
          <w14:textFill>
            <w14:solidFill>
              <w14:schemeClr w14:val="tx1"/>
            </w14:solidFill>
          </w14:textFill>
        </w:rPr>
        <w:t>1.8  计量单位</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7003D39A">
      <w:pPr>
        <w:keepNext w:val="0"/>
        <w:keepLines w:val="0"/>
        <w:pageBreakBefore w:val="0"/>
        <w:kinsoku/>
        <w:wordWrap/>
        <w:overflowPunct/>
        <w:topLinePunct w:val="0"/>
        <w:autoSpaceDE w:val="0"/>
        <w:autoSpaceDN w:val="0"/>
        <w:bidi w:val="0"/>
        <w:adjustRightInd w:val="0"/>
        <w:snapToGrid w:val="0"/>
        <w:spacing w:line="400" w:lineRule="exact"/>
        <w:ind w:firstLine="424" w:firstLineChars="202"/>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所有计量均采用中华人民共和国法定计量单位。</w:t>
      </w:r>
    </w:p>
    <w:p w14:paraId="5BDEAA4E">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42" w:name="_Toc430185975"/>
      <w:bookmarkStart w:id="143" w:name="_Toc10224"/>
      <w:bookmarkStart w:id="144" w:name="_Toc419974255"/>
      <w:bookmarkStart w:id="145" w:name="_Toc428172744"/>
      <w:bookmarkStart w:id="146" w:name="_Toc86934201"/>
      <w:bookmarkStart w:id="147" w:name="_Toc419974497"/>
      <w:bookmarkStart w:id="148" w:name="_Toc430184691"/>
      <w:bookmarkStart w:id="149" w:name="_Toc338941650"/>
      <w:bookmarkStart w:id="150" w:name="_Toc428518740"/>
      <w:bookmarkStart w:id="151" w:name="_Toc370384644"/>
      <w:bookmarkStart w:id="152" w:name="_Toc419977281"/>
      <w:bookmarkStart w:id="153" w:name="_Toc200513148"/>
      <w:r>
        <w:rPr>
          <w:rFonts w:hint="eastAsia" w:ascii="宋体" w:hAnsi="宋体" w:eastAsia="宋体" w:cs="宋体"/>
          <w:snapToGrid w:val="0"/>
          <w:color w:val="000000" w:themeColor="text1"/>
          <w:sz w:val="21"/>
          <w:szCs w:val="21"/>
          <w14:textFill>
            <w14:solidFill>
              <w14:schemeClr w14:val="tx1"/>
            </w14:solidFill>
          </w14:textFill>
        </w:rPr>
        <w:t>3.3  投标有效期</w:t>
      </w:r>
      <w:bookmarkEnd w:id="142"/>
      <w:bookmarkEnd w:id="143"/>
      <w:bookmarkEnd w:id="144"/>
      <w:bookmarkEnd w:id="145"/>
      <w:bookmarkEnd w:id="146"/>
      <w:bookmarkEnd w:id="147"/>
      <w:bookmarkEnd w:id="148"/>
      <w:bookmarkEnd w:id="149"/>
      <w:bookmarkEnd w:id="150"/>
      <w:bookmarkEnd w:id="151"/>
      <w:bookmarkEnd w:id="152"/>
    </w:p>
    <w:p w14:paraId="7C14DDAE">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3.3.1  在投标人须知前附表规定的投标有效期内，投标人不得要求撤销或修改其投标文件。</w:t>
      </w:r>
    </w:p>
    <w:p w14:paraId="6B1CF749">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3.3.2  出现特殊情况需要延长投标有效期的，招标人应以书面形式通知所有投标人延长投标有效期。投标人同意延长的，应相应延长其投标保证金的有效期，但不得要求或被允许修改或撤销其投标文件；投标人拒绝延长的，其投标失效，但投标人有权收回其投标保证金。</w:t>
      </w:r>
    </w:p>
    <w:bookmarkEnd w:id="153"/>
    <w:p w14:paraId="55D85311">
      <w:pPr>
        <w:keepNext w:val="0"/>
        <w:keepLines w:val="0"/>
        <w:pageBreakBefore w:val="0"/>
        <w:kinsoku/>
        <w:wordWrap/>
        <w:overflowPunct/>
        <w:topLinePunct w:val="0"/>
        <w:bidi w:val="0"/>
        <w:snapToGrid w:val="0"/>
        <w:spacing w:line="400" w:lineRule="exact"/>
        <w:ind w:right="-109"/>
        <w:textAlignment w:val="auto"/>
        <w:rPr>
          <w:rFonts w:hint="eastAsia" w:ascii="宋体" w:hAnsi="宋体" w:eastAsia="宋体" w:cs="宋体"/>
          <w:snapToGrid w:val="0"/>
          <w:color w:val="000000" w:themeColor="text1"/>
          <w:szCs w:val="21"/>
          <w14:textFill>
            <w14:solidFill>
              <w14:schemeClr w14:val="tx1"/>
            </w14:solidFill>
          </w14:textFill>
        </w:rPr>
      </w:pPr>
      <w:bookmarkStart w:id="154" w:name="_Toc377562417"/>
      <w:bookmarkStart w:id="155" w:name="_Toc381113475"/>
      <w:bookmarkStart w:id="156" w:name="_Toc86934203"/>
      <w:bookmarkStart w:id="157" w:name="_Toc200513152"/>
      <w:bookmarkStart w:id="158" w:name="_Toc467163746"/>
      <w:bookmarkStart w:id="159" w:name="_Toc224103343"/>
      <w:bookmarkStart w:id="160" w:name="_Toc381112795"/>
      <w:bookmarkStart w:id="161" w:name="_Toc381195127"/>
      <w:bookmarkStart w:id="162" w:name="_Toc283211704"/>
      <w:r>
        <w:rPr>
          <w:rFonts w:hint="eastAsia" w:ascii="宋体" w:hAnsi="宋体" w:eastAsia="宋体" w:cs="宋体"/>
          <w:b/>
          <w:snapToGrid w:val="0"/>
          <w:color w:val="000000" w:themeColor="text1"/>
          <w:kern w:val="0"/>
          <w:szCs w:val="21"/>
          <w14:textFill>
            <w14:solidFill>
              <w14:schemeClr w14:val="tx1"/>
            </w14:solidFill>
          </w14:textFill>
        </w:rPr>
        <w:t>3.7  投标文件的编制</w:t>
      </w:r>
      <w:bookmarkEnd w:id="154"/>
      <w:bookmarkEnd w:id="155"/>
      <w:bookmarkEnd w:id="156"/>
      <w:bookmarkEnd w:id="157"/>
      <w:bookmarkEnd w:id="158"/>
      <w:bookmarkEnd w:id="159"/>
      <w:bookmarkEnd w:id="160"/>
      <w:bookmarkEnd w:id="161"/>
      <w:bookmarkEnd w:id="162"/>
    </w:p>
    <w:p w14:paraId="60C739B7">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3.7.1投标文件应按比选文件“投标文件格式”进行编写，如有必要，可以增加附页，作为投标文件的组成部分。</w:t>
      </w:r>
    </w:p>
    <w:p w14:paraId="5056E940">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3.7.2 投标文件应当对招标文件有关工期、投标有效期、质量要求、技术标准和要求、招标范围等实质性内容作出响应。</w:t>
      </w:r>
    </w:p>
    <w:p w14:paraId="119842A9">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3.7.3投标文件应用不褪色的材料书写或打印，并由投标人的法定代表人或其委托代理人签字或加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 </w:t>
      </w:r>
    </w:p>
    <w:p w14:paraId="69F8344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3.7.4 </w:t>
      </w:r>
      <w:r>
        <w:rPr>
          <w:rFonts w:hint="eastAsia" w:ascii="宋体" w:hAnsi="宋体" w:eastAsia="宋体" w:cs="宋体"/>
          <w:color w:val="000000" w:themeColor="text1"/>
          <w:szCs w:val="21"/>
          <w:highlight w:val="none"/>
          <w14:textFill>
            <w14:solidFill>
              <w14:schemeClr w14:val="tx1"/>
            </w14:solidFill>
          </w14:textFill>
        </w:rPr>
        <w:t>投标文件正本一份 , 副本一份，</w:t>
      </w:r>
      <w:r>
        <w:rPr>
          <w:rFonts w:hint="eastAsia" w:ascii="宋体" w:hAnsi="宋体" w:eastAsia="宋体" w:cs="宋体"/>
          <w:color w:val="000000" w:themeColor="text1"/>
          <w:szCs w:val="21"/>
          <w14:textFill>
            <w14:solidFill>
              <w14:schemeClr w14:val="tx1"/>
            </w14:solidFill>
          </w14:textFill>
        </w:rPr>
        <w:t xml:space="preserve">见投标人须知前附表。正本和副本的封面上应清楚地标记“正本”或“副本”的字样。当副本和正本不一致时，以正本为准。 </w:t>
      </w:r>
    </w:p>
    <w:p w14:paraId="42AE522B">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3.7.5 投标文件的正本与副本应分别装订成册，并编制目录，具体装订要求见投标人须知前附表规定。 </w:t>
      </w:r>
    </w:p>
    <w:p w14:paraId="5C36D706">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63" w:name="_Toc200513153"/>
      <w:bookmarkStart w:id="164" w:name="_Toc21105"/>
      <w:bookmarkStart w:id="165" w:name="_Toc428518743"/>
      <w:bookmarkStart w:id="166" w:name="_Toc370384647"/>
      <w:bookmarkStart w:id="167" w:name="_Toc430184694"/>
      <w:bookmarkStart w:id="168" w:name="_Toc86934204"/>
      <w:bookmarkStart w:id="169" w:name="_Toc430185978"/>
      <w:bookmarkStart w:id="170" w:name="_Toc428172747"/>
      <w:bookmarkStart w:id="171" w:name="_Toc338941653"/>
      <w:bookmarkStart w:id="172" w:name="_Toc419974500"/>
      <w:bookmarkStart w:id="173" w:name="_Toc419974258"/>
      <w:bookmarkStart w:id="174" w:name="_Toc419977284"/>
      <w:r>
        <w:rPr>
          <w:rFonts w:hint="eastAsia" w:ascii="宋体" w:hAnsi="宋体" w:eastAsia="宋体" w:cs="宋体"/>
          <w:snapToGrid w:val="0"/>
          <w:color w:val="000000" w:themeColor="text1"/>
          <w:sz w:val="21"/>
          <w:szCs w:val="21"/>
          <w14:textFill>
            <w14:solidFill>
              <w14:schemeClr w14:val="tx1"/>
            </w14:solidFill>
          </w14:textFill>
        </w:rPr>
        <w:t xml:space="preserve">4.  </w:t>
      </w:r>
      <w:bookmarkEnd w:id="163"/>
      <w:r>
        <w:rPr>
          <w:rFonts w:hint="eastAsia" w:ascii="宋体" w:hAnsi="宋体" w:eastAsia="宋体" w:cs="宋体"/>
          <w:snapToGrid w:val="0"/>
          <w:color w:val="000000" w:themeColor="text1"/>
          <w:sz w:val="21"/>
          <w:szCs w:val="21"/>
          <w14:textFill>
            <w14:solidFill>
              <w14:schemeClr w14:val="tx1"/>
            </w14:solidFill>
          </w14:textFill>
        </w:rPr>
        <w:t>投标文件</w:t>
      </w:r>
      <w:bookmarkEnd w:id="164"/>
      <w:bookmarkEnd w:id="165"/>
      <w:bookmarkEnd w:id="166"/>
      <w:bookmarkEnd w:id="167"/>
      <w:bookmarkEnd w:id="168"/>
      <w:bookmarkEnd w:id="169"/>
      <w:bookmarkEnd w:id="170"/>
      <w:bookmarkEnd w:id="171"/>
      <w:bookmarkEnd w:id="172"/>
      <w:bookmarkEnd w:id="173"/>
      <w:bookmarkEnd w:id="174"/>
    </w:p>
    <w:p w14:paraId="61396D76">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75" w:name="_Toc338941654"/>
      <w:bookmarkStart w:id="176" w:name="_Toc419977285"/>
      <w:bookmarkStart w:id="177" w:name="_Toc370384648"/>
      <w:bookmarkStart w:id="178" w:name="_Toc428518744"/>
      <w:bookmarkStart w:id="179" w:name="_Toc430185979"/>
      <w:bookmarkStart w:id="180" w:name="_Toc419974259"/>
      <w:bookmarkStart w:id="181" w:name="_Toc428172748"/>
      <w:bookmarkStart w:id="182" w:name="_Toc200513154"/>
      <w:bookmarkStart w:id="183" w:name="_Toc419974501"/>
      <w:bookmarkStart w:id="184" w:name="_Toc86934205"/>
      <w:bookmarkStart w:id="185" w:name="_Toc558"/>
      <w:bookmarkStart w:id="186" w:name="_Toc430184695"/>
      <w:r>
        <w:rPr>
          <w:rFonts w:hint="eastAsia" w:ascii="宋体" w:hAnsi="宋体" w:eastAsia="宋体" w:cs="宋体"/>
          <w:snapToGrid w:val="0"/>
          <w:color w:val="000000" w:themeColor="text1"/>
          <w:sz w:val="21"/>
          <w:szCs w:val="21"/>
          <w14:textFill>
            <w14:solidFill>
              <w14:schemeClr w14:val="tx1"/>
            </w14:solidFill>
          </w14:textFill>
        </w:rPr>
        <w:t>4.1  投标文件的密封和标记</w:t>
      </w:r>
      <w:bookmarkEnd w:id="175"/>
      <w:bookmarkEnd w:id="176"/>
      <w:bookmarkEnd w:id="177"/>
      <w:bookmarkEnd w:id="178"/>
      <w:bookmarkEnd w:id="179"/>
      <w:bookmarkEnd w:id="180"/>
      <w:bookmarkEnd w:id="181"/>
      <w:bookmarkEnd w:id="182"/>
      <w:bookmarkEnd w:id="183"/>
      <w:bookmarkEnd w:id="184"/>
      <w:bookmarkEnd w:id="185"/>
      <w:bookmarkEnd w:id="186"/>
    </w:p>
    <w:p w14:paraId="3D0C519E">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000000" w:themeColor="text1"/>
          <w:kern w:val="0"/>
          <w:szCs w:val="21"/>
          <w14:textFill>
            <w14:solidFill>
              <w14:schemeClr w14:val="tx1"/>
            </w14:solidFill>
          </w14:textFill>
        </w:rPr>
      </w:pPr>
      <w:bookmarkStart w:id="187" w:name="_Toc200513155"/>
      <w:r>
        <w:rPr>
          <w:rFonts w:hint="eastAsia" w:ascii="宋体" w:hAnsi="宋体" w:eastAsia="宋体" w:cs="宋体"/>
          <w:snapToGrid w:val="0"/>
          <w:color w:val="000000" w:themeColor="text1"/>
          <w:kern w:val="0"/>
          <w:szCs w:val="21"/>
          <w14:textFill>
            <w14:solidFill>
              <w14:schemeClr w14:val="tx1"/>
            </w14:solidFill>
          </w14:textFill>
        </w:rPr>
        <w:t>4.1.1  投标文件的正本与副本密封见投标人须知前附表。</w:t>
      </w:r>
    </w:p>
    <w:p w14:paraId="08560DB8">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4.1.2  投标文件的封套上应写明的内容见投标人须知前附表。</w:t>
      </w:r>
    </w:p>
    <w:p w14:paraId="014E45D0">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88" w:name="_Toc430185980"/>
      <w:bookmarkStart w:id="189" w:name="_Toc419977286"/>
      <w:bookmarkStart w:id="190" w:name="_Toc86934206"/>
      <w:bookmarkStart w:id="191" w:name="_Toc430184696"/>
      <w:bookmarkStart w:id="192" w:name="_Toc370384649"/>
      <w:bookmarkStart w:id="193" w:name="_Toc338941655"/>
      <w:bookmarkStart w:id="194" w:name="_Toc27240"/>
      <w:bookmarkStart w:id="195" w:name="_Toc428518745"/>
      <w:bookmarkStart w:id="196" w:name="_Toc428172749"/>
      <w:bookmarkStart w:id="197" w:name="_Toc419974260"/>
      <w:bookmarkStart w:id="198" w:name="_Toc419974502"/>
      <w:r>
        <w:rPr>
          <w:rFonts w:hint="eastAsia" w:ascii="宋体" w:hAnsi="宋体" w:eastAsia="宋体" w:cs="宋体"/>
          <w:snapToGrid w:val="0"/>
          <w:color w:val="000000" w:themeColor="text1"/>
          <w:sz w:val="21"/>
          <w:szCs w:val="21"/>
          <w14:textFill>
            <w14:solidFill>
              <w14:schemeClr w14:val="tx1"/>
            </w14:solidFill>
          </w14:textFill>
        </w:rPr>
        <w:t>4.2  投标文件的递交</w:t>
      </w:r>
      <w:bookmarkEnd w:id="187"/>
      <w:bookmarkEnd w:id="188"/>
      <w:bookmarkEnd w:id="189"/>
      <w:bookmarkEnd w:id="190"/>
      <w:bookmarkEnd w:id="191"/>
      <w:bookmarkEnd w:id="192"/>
      <w:bookmarkEnd w:id="193"/>
      <w:bookmarkEnd w:id="194"/>
      <w:bookmarkEnd w:id="195"/>
      <w:bookmarkEnd w:id="196"/>
      <w:bookmarkEnd w:id="197"/>
      <w:bookmarkEnd w:id="198"/>
    </w:p>
    <w:p w14:paraId="5A79E0E3">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4.2.1  投标人应在投标人须知前附表规定的投标截止时间前递交投标文件。</w:t>
      </w:r>
    </w:p>
    <w:p w14:paraId="27D8AA89">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4.2.2  投标人递交投标文件的地点：见投标人须知前附表。</w:t>
      </w:r>
    </w:p>
    <w:p w14:paraId="1DB37E27">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4.2.3  除投标人须知前附表另有规定外，投标人所递交的投标文件不予退还。</w:t>
      </w:r>
    </w:p>
    <w:p w14:paraId="447E8842">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4.2.4  逾期送达的或者未送达指定地点的投标文件，招标人不予受理。</w:t>
      </w:r>
    </w:p>
    <w:p w14:paraId="039E5C1F">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99" w:name="_Toc200513156"/>
      <w:bookmarkStart w:id="200" w:name="_Toc31702"/>
      <w:bookmarkStart w:id="201" w:name="_Toc277082582"/>
      <w:bookmarkStart w:id="202" w:name="_Toc224103347"/>
      <w:bookmarkStart w:id="203" w:name="_Toc287620715"/>
      <w:bookmarkStart w:id="204" w:name="_Toc430530465"/>
      <w:bookmarkStart w:id="205" w:name="_Toc33715781"/>
      <w:bookmarkStart w:id="206" w:name="_Toc287607776"/>
      <w:bookmarkStart w:id="207" w:name="_Toc509218740"/>
      <w:bookmarkStart w:id="208" w:name="_Toc86934207"/>
      <w:r>
        <w:rPr>
          <w:rFonts w:hint="eastAsia" w:ascii="宋体" w:hAnsi="宋体" w:eastAsia="宋体" w:cs="宋体"/>
          <w:snapToGrid w:val="0"/>
          <w:color w:val="000000" w:themeColor="text1"/>
          <w:sz w:val="21"/>
          <w:szCs w:val="21"/>
          <w14:textFill>
            <w14:solidFill>
              <w14:schemeClr w14:val="tx1"/>
            </w14:solidFill>
          </w14:textFill>
        </w:rPr>
        <w:t>4.3  投标文件的修改与撤回</w:t>
      </w:r>
      <w:bookmarkEnd w:id="199"/>
      <w:bookmarkEnd w:id="200"/>
      <w:bookmarkEnd w:id="201"/>
      <w:bookmarkEnd w:id="202"/>
      <w:bookmarkEnd w:id="203"/>
      <w:bookmarkEnd w:id="204"/>
      <w:bookmarkEnd w:id="205"/>
      <w:bookmarkEnd w:id="206"/>
      <w:bookmarkEnd w:id="207"/>
      <w:bookmarkEnd w:id="208"/>
    </w:p>
    <w:p w14:paraId="3F1AEEAC">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4.3.1  在投标人须知前附表规定的投标截止时间前，投标人可以修改或撤回已递交的投标文件，但应以书面形式通知招标人。</w:t>
      </w:r>
    </w:p>
    <w:p w14:paraId="276700E2">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4.3.2  投标人修改或撤回已递交投标文件的书面通知应按照本章第3.7.3项的要求签字或盖章。招标人收到书面通知后，向投标人出具签收凭证。</w:t>
      </w:r>
    </w:p>
    <w:p w14:paraId="131A0B9E">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4.3.3  修改的内容为投标文件的组成部分。修改的投标文件应按照本章规定进行编制、密封、标记和递交，并标明“修改”字样。</w:t>
      </w:r>
    </w:p>
    <w:p w14:paraId="337B8AE9">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09" w:name="_Toc370384650"/>
      <w:bookmarkStart w:id="210" w:name="_Toc419974261"/>
      <w:bookmarkStart w:id="211" w:name="_Toc200513157"/>
      <w:bookmarkStart w:id="212" w:name="_Toc338941656"/>
      <w:bookmarkStart w:id="213" w:name="_Toc419974503"/>
      <w:bookmarkStart w:id="214" w:name="_Toc428172750"/>
      <w:bookmarkStart w:id="215" w:name="_Toc430185981"/>
      <w:bookmarkStart w:id="216" w:name="_Toc428518746"/>
      <w:bookmarkStart w:id="217" w:name="_Toc6121"/>
      <w:bookmarkStart w:id="218" w:name="_Toc430184697"/>
      <w:bookmarkStart w:id="219" w:name="_Toc419977287"/>
      <w:bookmarkStart w:id="220" w:name="_Toc86934208"/>
      <w:r>
        <w:rPr>
          <w:rFonts w:hint="eastAsia" w:ascii="宋体" w:hAnsi="宋体" w:eastAsia="宋体" w:cs="宋体"/>
          <w:snapToGrid w:val="0"/>
          <w:color w:val="000000" w:themeColor="text1"/>
          <w:sz w:val="21"/>
          <w:szCs w:val="21"/>
          <w14:textFill>
            <w14:solidFill>
              <w14:schemeClr w14:val="tx1"/>
            </w14:solidFill>
          </w14:textFill>
        </w:rPr>
        <w:t xml:space="preserve">5.  </w:t>
      </w:r>
      <w:bookmarkEnd w:id="209"/>
      <w:bookmarkEnd w:id="210"/>
      <w:bookmarkEnd w:id="211"/>
      <w:bookmarkEnd w:id="212"/>
      <w:bookmarkEnd w:id="213"/>
      <w:r>
        <w:rPr>
          <w:rFonts w:hint="eastAsia" w:ascii="宋体" w:hAnsi="宋体" w:eastAsia="宋体" w:cs="宋体"/>
          <w:snapToGrid w:val="0"/>
          <w:color w:val="000000" w:themeColor="text1"/>
          <w:sz w:val="21"/>
          <w:szCs w:val="21"/>
          <w14:textFill>
            <w14:solidFill>
              <w14:schemeClr w14:val="tx1"/>
            </w14:solidFill>
          </w14:textFill>
        </w:rPr>
        <w:t>开标</w:t>
      </w:r>
      <w:bookmarkEnd w:id="214"/>
      <w:bookmarkEnd w:id="215"/>
      <w:bookmarkEnd w:id="216"/>
      <w:bookmarkEnd w:id="217"/>
      <w:bookmarkEnd w:id="218"/>
      <w:bookmarkEnd w:id="219"/>
      <w:bookmarkEnd w:id="220"/>
    </w:p>
    <w:p w14:paraId="5600AD1D">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21" w:name="_Toc1674"/>
      <w:bookmarkStart w:id="222" w:name="_Toc419977288"/>
      <w:bookmarkStart w:id="223" w:name="_Toc419974262"/>
      <w:bookmarkStart w:id="224" w:name="_Toc200513158"/>
      <w:bookmarkStart w:id="225" w:name="_Toc430185982"/>
      <w:bookmarkStart w:id="226" w:name="_Toc428172751"/>
      <w:bookmarkStart w:id="227" w:name="_Toc419974504"/>
      <w:bookmarkStart w:id="228" w:name="_Toc370384651"/>
      <w:bookmarkStart w:id="229" w:name="_Toc428518747"/>
      <w:bookmarkStart w:id="230" w:name="_Toc430184698"/>
      <w:bookmarkStart w:id="231" w:name="_Toc86934209"/>
      <w:bookmarkStart w:id="232" w:name="_Toc338941657"/>
      <w:r>
        <w:rPr>
          <w:rFonts w:hint="eastAsia" w:ascii="宋体" w:hAnsi="宋体" w:eastAsia="宋体" w:cs="宋体"/>
          <w:snapToGrid w:val="0"/>
          <w:color w:val="000000" w:themeColor="text1"/>
          <w:sz w:val="21"/>
          <w:szCs w:val="21"/>
          <w14:textFill>
            <w14:solidFill>
              <w14:schemeClr w14:val="tx1"/>
            </w14:solidFill>
          </w14:textFill>
        </w:rPr>
        <w:t>5.1  开标时间和地点</w:t>
      </w:r>
      <w:bookmarkEnd w:id="221"/>
      <w:bookmarkEnd w:id="222"/>
      <w:bookmarkEnd w:id="223"/>
      <w:bookmarkEnd w:id="224"/>
      <w:bookmarkEnd w:id="225"/>
      <w:bookmarkEnd w:id="226"/>
      <w:bookmarkEnd w:id="227"/>
      <w:bookmarkEnd w:id="228"/>
      <w:bookmarkEnd w:id="229"/>
      <w:bookmarkEnd w:id="230"/>
      <w:bookmarkEnd w:id="231"/>
      <w:bookmarkEnd w:id="232"/>
    </w:p>
    <w:p w14:paraId="7A136FE8">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招标人在本章规定的比选截止时间和投标人须知前附表规定的地点公开比选，并邀请所有投标人的法定代表人或其委托代理人准时参加。</w:t>
      </w:r>
    </w:p>
    <w:p w14:paraId="4D829CFC">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33" w:name="_Toc200513160"/>
      <w:bookmarkStart w:id="234" w:name="_Toc419974506"/>
      <w:bookmarkStart w:id="235" w:name="_Toc430185984"/>
      <w:bookmarkStart w:id="236" w:name="_Toc5702"/>
      <w:bookmarkStart w:id="237" w:name="_Toc370384653"/>
      <w:bookmarkStart w:id="238" w:name="_Toc430184700"/>
      <w:bookmarkStart w:id="239" w:name="_Toc338941659"/>
      <w:bookmarkStart w:id="240" w:name="_Toc428172753"/>
      <w:bookmarkStart w:id="241" w:name="_Toc86934210"/>
      <w:bookmarkStart w:id="242" w:name="_Toc428518749"/>
      <w:bookmarkStart w:id="243" w:name="_Toc419977290"/>
      <w:bookmarkStart w:id="244" w:name="_Toc419974264"/>
      <w:r>
        <w:rPr>
          <w:rFonts w:hint="eastAsia" w:ascii="宋体" w:hAnsi="宋体" w:eastAsia="宋体" w:cs="宋体"/>
          <w:snapToGrid w:val="0"/>
          <w:color w:val="000000" w:themeColor="text1"/>
          <w:sz w:val="21"/>
          <w:szCs w:val="21"/>
          <w14:textFill>
            <w14:solidFill>
              <w14:schemeClr w14:val="tx1"/>
            </w14:solidFill>
          </w14:textFill>
        </w:rPr>
        <w:t>6.  评</w:t>
      </w:r>
      <w:bookmarkEnd w:id="233"/>
      <w:r>
        <w:rPr>
          <w:rFonts w:hint="eastAsia" w:ascii="宋体" w:hAnsi="宋体" w:eastAsia="宋体" w:cs="宋体"/>
          <w:snapToGrid w:val="0"/>
          <w:color w:val="000000" w:themeColor="text1"/>
          <w:sz w:val="21"/>
          <w:szCs w:val="21"/>
          <w14:textFill>
            <w14:solidFill>
              <w14:schemeClr w14:val="tx1"/>
            </w14:solidFill>
          </w14:textFill>
        </w:rPr>
        <w:t>审</w:t>
      </w:r>
      <w:bookmarkEnd w:id="234"/>
      <w:bookmarkEnd w:id="235"/>
      <w:bookmarkEnd w:id="236"/>
      <w:bookmarkEnd w:id="237"/>
      <w:bookmarkEnd w:id="238"/>
      <w:bookmarkEnd w:id="239"/>
      <w:bookmarkEnd w:id="240"/>
      <w:bookmarkEnd w:id="241"/>
      <w:bookmarkEnd w:id="242"/>
      <w:bookmarkEnd w:id="243"/>
      <w:bookmarkEnd w:id="244"/>
    </w:p>
    <w:p w14:paraId="752BBEA6">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45" w:name="_Toc370384654"/>
      <w:bookmarkStart w:id="246" w:name="_Toc428172754"/>
      <w:bookmarkStart w:id="247" w:name="_Toc338941660"/>
      <w:bookmarkStart w:id="248" w:name="_Toc430185985"/>
      <w:bookmarkStart w:id="249" w:name="_Toc430184701"/>
      <w:bookmarkStart w:id="250" w:name="_Toc419974265"/>
      <w:bookmarkStart w:id="251" w:name="_Toc10152"/>
      <w:bookmarkStart w:id="252" w:name="_Toc86934211"/>
      <w:bookmarkStart w:id="253" w:name="_Toc419974507"/>
      <w:bookmarkStart w:id="254" w:name="_Toc428518750"/>
      <w:bookmarkStart w:id="255" w:name="_Toc419977291"/>
      <w:bookmarkStart w:id="256" w:name="_Toc200513161"/>
      <w:r>
        <w:rPr>
          <w:rFonts w:hint="eastAsia" w:ascii="宋体" w:hAnsi="宋体" w:eastAsia="宋体" w:cs="宋体"/>
          <w:snapToGrid w:val="0"/>
          <w:color w:val="000000" w:themeColor="text1"/>
          <w:sz w:val="21"/>
          <w:szCs w:val="21"/>
          <w14:textFill>
            <w14:solidFill>
              <w14:schemeClr w14:val="tx1"/>
            </w14:solidFill>
          </w14:textFill>
        </w:rPr>
        <w:t>6.1  评审委员会</w:t>
      </w:r>
      <w:bookmarkEnd w:id="245"/>
      <w:bookmarkEnd w:id="246"/>
      <w:bookmarkEnd w:id="247"/>
      <w:bookmarkEnd w:id="248"/>
      <w:bookmarkEnd w:id="249"/>
      <w:bookmarkEnd w:id="250"/>
      <w:bookmarkEnd w:id="251"/>
      <w:bookmarkEnd w:id="252"/>
      <w:bookmarkEnd w:id="253"/>
      <w:bookmarkEnd w:id="254"/>
      <w:bookmarkEnd w:id="255"/>
      <w:bookmarkEnd w:id="256"/>
    </w:p>
    <w:p w14:paraId="2F309D0F">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snapToGrid w:val="0"/>
          <w:color w:val="000000" w:themeColor="text1"/>
          <w:kern w:val="0"/>
          <w:szCs w:val="21"/>
          <w14:textFill>
            <w14:solidFill>
              <w14:schemeClr w14:val="tx1"/>
            </w14:solidFill>
          </w14:textFill>
        </w:rPr>
      </w:pPr>
      <w:bookmarkStart w:id="257" w:name="_Toc200513162"/>
      <w:r>
        <w:rPr>
          <w:rFonts w:hint="eastAsia" w:ascii="宋体" w:hAnsi="宋体" w:eastAsia="宋体" w:cs="宋体"/>
          <w:snapToGrid w:val="0"/>
          <w:color w:val="000000" w:themeColor="text1"/>
          <w:kern w:val="0"/>
          <w:szCs w:val="21"/>
          <w14:textFill>
            <w14:solidFill>
              <w14:schemeClr w14:val="tx1"/>
            </w14:solidFill>
          </w14:textFill>
        </w:rPr>
        <w:t>6.1.1  评审由三名招标人组建评审委员会。</w:t>
      </w:r>
    </w:p>
    <w:p w14:paraId="3781D11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6.1.2  评审委员会成员有下列情形之一的，应当回避：</w:t>
      </w:r>
    </w:p>
    <w:p w14:paraId="46484EE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（1）投标人或投标人的主要负责人的近亲属；</w:t>
      </w:r>
    </w:p>
    <w:p w14:paraId="13DD5FB4">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（2）项目主管部门或者行政监督部门的人员；</w:t>
      </w:r>
    </w:p>
    <w:p w14:paraId="07191AB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（3）与投标人有利害关系，可能影响对投标公正评审的；</w:t>
      </w:r>
    </w:p>
    <w:p w14:paraId="0FF40ECE">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（4）曾因在招标、评标以及其他与招标投标有关活动中从事违法行为而受过行政处罚或刑事处罚的</w:t>
      </w:r>
      <w:r>
        <w:rPr>
          <w:rFonts w:hint="eastAsia" w:ascii="宋体" w:hAnsi="宋体" w:eastAsia="宋体" w:cs="宋体"/>
          <w:color w:val="000000" w:themeColor="text1"/>
          <w:kern w:val="0"/>
          <w:szCs w:val="21"/>
          <w14:textFill>
            <w14:solidFill>
              <w14:schemeClr w14:val="tx1"/>
            </w14:solidFill>
          </w14:textFill>
        </w:rPr>
        <w:t>。</w:t>
      </w:r>
    </w:p>
    <w:p w14:paraId="74B37B73">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58" w:name="_Toc370384655"/>
      <w:bookmarkStart w:id="259" w:name="_Toc86934212"/>
      <w:bookmarkStart w:id="260" w:name="_Toc338941661"/>
      <w:bookmarkStart w:id="261" w:name="_Toc419974508"/>
      <w:bookmarkStart w:id="262" w:name="_Toc428172755"/>
      <w:bookmarkStart w:id="263" w:name="_Toc430185986"/>
      <w:bookmarkStart w:id="264" w:name="_Toc419974266"/>
      <w:bookmarkStart w:id="265" w:name="_Toc430184702"/>
      <w:bookmarkStart w:id="266" w:name="_Toc30577"/>
      <w:bookmarkStart w:id="267" w:name="_Toc428518751"/>
      <w:bookmarkStart w:id="268" w:name="_Toc419977292"/>
      <w:r>
        <w:rPr>
          <w:rFonts w:hint="eastAsia" w:ascii="宋体" w:hAnsi="宋体" w:eastAsia="宋体" w:cs="宋体"/>
          <w:snapToGrid w:val="0"/>
          <w:color w:val="000000" w:themeColor="text1"/>
          <w:sz w:val="21"/>
          <w:szCs w:val="21"/>
          <w14:textFill>
            <w14:solidFill>
              <w14:schemeClr w14:val="tx1"/>
            </w14:solidFill>
          </w14:textFill>
        </w:rPr>
        <w:t>6.2  评审原则</w:t>
      </w:r>
      <w:bookmarkEnd w:id="257"/>
      <w:bookmarkEnd w:id="258"/>
      <w:bookmarkEnd w:id="259"/>
      <w:bookmarkEnd w:id="260"/>
      <w:bookmarkEnd w:id="261"/>
      <w:bookmarkEnd w:id="262"/>
      <w:bookmarkEnd w:id="263"/>
      <w:bookmarkEnd w:id="264"/>
      <w:bookmarkEnd w:id="265"/>
      <w:bookmarkEnd w:id="266"/>
      <w:bookmarkEnd w:id="267"/>
      <w:bookmarkEnd w:id="268"/>
    </w:p>
    <w:p w14:paraId="79BD66E7">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 xml:space="preserve">    评标活动遵循公平、公正、科学和择优的原则。</w:t>
      </w:r>
    </w:p>
    <w:p w14:paraId="1884657F">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69" w:name="_Toc200513163"/>
      <w:bookmarkStart w:id="270" w:name="_Toc419974267"/>
      <w:bookmarkStart w:id="271" w:name="_Toc430184703"/>
      <w:bookmarkStart w:id="272" w:name="_Toc419977293"/>
      <w:bookmarkStart w:id="273" w:name="_Toc430185987"/>
      <w:bookmarkStart w:id="274" w:name="_Toc86934213"/>
      <w:bookmarkStart w:id="275" w:name="_Toc428518752"/>
      <w:bookmarkStart w:id="276" w:name="_Toc338941662"/>
      <w:bookmarkStart w:id="277" w:name="_Toc27448"/>
      <w:bookmarkStart w:id="278" w:name="_Toc370384656"/>
      <w:bookmarkStart w:id="279" w:name="_Toc428172756"/>
      <w:bookmarkStart w:id="280" w:name="_Toc419974509"/>
      <w:r>
        <w:rPr>
          <w:rFonts w:hint="eastAsia" w:ascii="宋体" w:hAnsi="宋体" w:eastAsia="宋体" w:cs="宋体"/>
          <w:snapToGrid w:val="0"/>
          <w:color w:val="000000" w:themeColor="text1"/>
          <w:sz w:val="21"/>
          <w:szCs w:val="21"/>
          <w14:textFill>
            <w14:solidFill>
              <w14:schemeClr w14:val="tx1"/>
            </w14:solidFill>
          </w14:textFill>
        </w:rPr>
        <w:t>6.3  评</w:t>
      </w:r>
      <w:bookmarkEnd w:id="269"/>
      <w:r>
        <w:rPr>
          <w:rFonts w:hint="eastAsia" w:ascii="宋体" w:hAnsi="宋体" w:eastAsia="宋体" w:cs="宋体"/>
          <w:snapToGrid w:val="0"/>
          <w:color w:val="000000" w:themeColor="text1"/>
          <w:sz w:val="21"/>
          <w:szCs w:val="21"/>
          <w14:textFill>
            <w14:solidFill>
              <w14:schemeClr w14:val="tx1"/>
            </w14:solidFill>
          </w14:textFill>
        </w:rPr>
        <w:t>审</w:t>
      </w:r>
      <w:bookmarkEnd w:id="270"/>
      <w:bookmarkEnd w:id="271"/>
      <w:bookmarkEnd w:id="272"/>
      <w:bookmarkEnd w:id="273"/>
      <w:bookmarkEnd w:id="274"/>
      <w:bookmarkEnd w:id="275"/>
      <w:bookmarkEnd w:id="276"/>
      <w:bookmarkEnd w:id="277"/>
      <w:bookmarkEnd w:id="278"/>
      <w:bookmarkEnd w:id="279"/>
      <w:bookmarkEnd w:id="280"/>
    </w:p>
    <w:p w14:paraId="3E4CDAA3">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评审委员会按照第三章“评标办法”规定的方法、评审因素、标准和程序对投标文件进行评审。第三章“评标办法”没有规定的方法、评审因素和标准，不作为评审依据。</w:t>
      </w:r>
      <w:bookmarkStart w:id="281" w:name="_Toc428172757"/>
      <w:bookmarkStart w:id="282" w:name="_Toc200513164"/>
      <w:bookmarkStart w:id="283" w:name="_Toc419977294"/>
      <w:bookmarkStart w:id="284" w:name="_Toc370384657"/>
      <w:bookmarkStart w:id="285" w:name="_Toc338941663"/>
      <w:bookmarkStart w:id="286" w:name="_Toc419974268"/>
      <w:bookmarkStart w:id="287" w:name="_Toc419974510"/>
    </w:p>
    <w:p w14:paraId="3B448435">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88" w:name="_Toc430184704"/>
      <w:bookmarkStart w:id="289" w:name="_Toc22955"/>
      <w:bookmarkStart w:id="290" w:name="_Toc86934214"/>
      <w:bookmarkStart w:id="291" w:name="_Toc428518753"/>
      <w:bookmarkStart w:id="292" w:name="_Toc430185988"/>
      <w:r>
        <w:rPr>
          <w:rFonts w:hint="eastAsia" w:ascii="宋体" w:hAnsi="宋体" w:eastAsia="宋体" w:cs="宋体"/>
          <w:snapToGrid w:val="0"/>
          <w:color w:val="000000" w:themeColor="text1"/>
          <w:sz w:val="21"/>
          <w:szCs w:val="21"/>
          <w14:textFill>
            <w14:solidFill>
              <w14:schemeClr w14:val="tx1"/>
            </w14:solidFill>
          </w14:textFill>
        </w:rPr>
        <w:t>7.  合同授予</w:t>
      </w:r>
      <w:bookmarkEnd w:id="281"/>
      <w:bookmarkEnd w:id="282"/>
      <w:bookmarkEnd w:id="283"/>
      <w:bookmarkEnd w:id="284"/>
      <w:bookmarkEnd w:id="285"/>
      <w:bookmarkEnd w:id="286"/>
      <w:bookmarkEnd w:id="287"/>
      <w:bookmarkEnd w:id="288"/>
      <w:bookmarkEnd w:id="289"/>
      <w:bookmarkEnd w:id="290"/>
      <w:bookmarkEnd w:id="291"/>
      <w:bookmarkEnd w:id="292"/>
    </w:p>
    <w:p w14:paraId="011EB325">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93" w:name="_Toc338941664"/>
      <w:bookmarkStart w:id="294" w:name="_Toc419974511"/>
      <w:bookmarkStart w:id="295" w:name="_Toc419977295"/>
      <w:bookmarkStart w:id="296" w:name="_Toc430184705"/>
      <w:bookmarkStart w:id="297" w:name="_Toc430185989"/>
      <w:bookmarkStart w:id="298" w:name="_Toc5998"/>
      <w:bookmarkStart w:id="299" w:name="_Toc200513165"/>
      <w:bookmarkStart w:id="300" w:name="_Toc370384658"/>
      <w:bookmarkStart w:id="301" w:name="_Toc419974269"/>
      <w:bookmarkStart w:id="302" w:name="_Toc428518754"/>
      <w:bookmarkStart w:id="303" w:name="_Toc86934215"/>
      <w:bookmarkStart w:id="304" w:name="_Toc428172758"/>
      <w:r>
        <w:rPr>
          <w:rFonts w:hint="eastAsia" w:ascii="宋体" w:hAnsi="宋体" w:eastAsia="宋体" w:cs="宋体"/>
          <w:snapToGrid w:val="0"/>
          <w:color w:val="000000" w:themeColor="text1"/>
          <w:sz w:val="21"/>
          <w:szCs w:val="21"/>
          <w14:textFill>
            <w14:solidFill>
              <w14:schemeClr w14:val="tx1"/>
            </w14:solidFill>
          </w14:textFill>
        </w:rPr>
        <w:t>7.1  定标方式</w:t>
      </w:r>
      <w:bookmarkEnd w:id="293"/>
      <w:bookmarkEnd w:id="294"/>
      <w:bookmarkEnd w:id="295"/>
      <w:bookmarkEnd w:id="296"/>
      <w:bookmarkEnd w:id="297"/>
      <w:bookmarkEnd w:id="298"/>
      <w:bookmarkEnd w:id="299"/>
      <w:bookmarkEnd w:id="300"/>
      <w:bookmarkEnd w:id="301"/>
      <w:bookmarkEnd w:id="302"/>
      <w:bookmarkEnd w:id="303"/>
      <w:bookmarkEnd w:id="304"/>
    </w:p>
    <w:p w14:paraId="3848F10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51EB6D6F">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评标委员会推荐中标候选人的人数见投标人须知前附表。</w:t>
      </w:r>
    </w:p>
    <w:p w14:paraId="416327A9">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05" w:name="_Toc430184706"/>
      <w:bookmarkStart w:id="306" w:name="_Toc86934216"/>
      <w:bookmarkStart w:id="307" w:name="_Toc200513166"/>
      <w:bookmarkStart w:id="308" w:name="_Toc428518755"/>
      <w:bookmarkStart w:id="309" w:name="_Toc419977296"/>
      <w:bookmarkStart w:id="310" w:name="_Toc428172759"/>
      <w:bookmarkStart w:id="311" w:name="_Toc419974512"/>
      <w:bookmarkStart w:id="312" w:name="_Toc20355"/>
      <w:bookmarkStart w:id="313" w:name="_Toc370384659"/>
      <w:bookmarkStart w:id="314" w:name="_Toc430185990"/>
      <w:bookmarkStart w:id="315" w:name="_Toc419974270"/>
      <w:bookmarkStart w:id="316" w:name="_Toc338941665"/>
      <w:r>
        <w:rPr>
          <w:rFonts w:hint="eastAsia" w:ascii="宋体" w:hAnsi="宋体" w:eastAsia="宋体" w:cs="宋体"/>
          <w:snapToGrid w:val="0"/>
          <w:color w:val="000000" w:themeColor="text1"/>
          <w:sz w:val="21"/>
          <w:szCs w:val="21"/>
          <w14:textFill>
            <w14:solidFill>
              <w14:schemeClr w14:val="tx1"/>
            </w14:solidFill>
          </w14:textFill>
        </w:rPr>
        <w:t>7.2  中标通知</w:t>
      </w:r>
      <w:bookmarkEnd w:id="305"/>
      <w:bookmarkEnd w:id="306"/>
      <w:bookmarkEnd w:id="307"/>
      <w:bookmarkEnd w:id="308"/>
      <w:bookmarkEnd w:id="309"/>
      <w:bookmarkEnd w:id="310"/>
      <w:bookmarkEnd w:id="311"/>
      <w:bookmarkEnd w:id="312"/>
      <w:bookmarkEnd w:id="313"/>
      <w:bookmarkEnd w:id="314"/>
      <w:bookmarkEnd w:id="315"/>
      <w:bookmarkEnd w:id="316"/>
    </w:p>
    <w:p w14:paraId="165BA432">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招标人以书面形式向中标人发出中标通知书，同时将中标结果通知未中标的投标人。</w:t>
      </w:r>
    </w:p>
    <w:p w14:paraId="08681F0D">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17" w:name="_Toc428518757"/>
      <w:bookmarkStart w:id="318" w:name="_Toc428172761"/>
      <w:bookmarkStart w:id="319" w:name="_Toc27930"/>
      <w:bookmarkStart w:id="320" w:name="_Toc430185992"/>
      <w:bookmarkStart w:id="321" w:name="_Toc419974514"/>
      <w:bookmarkStart w:id="322" w:name="_Toc370384661"/>
      <w:bookmarkStart w:id="323" w:name="_Toc419974272"/>
      <w:bookmarkStart w:id="324" w:name="_Toc86934217"/>
      <w:bookmarkStart w:id="325" w:name="_Toc419977298"/>
      <w:bookmarkStart w:id="326" w:name="_Toc200513168"/>
      <w:bookmarkStart w:id="327" w:name="_Toc430184708"/>
      <w:bookmarkStart w:id="328" w:name="_Toc338941667"/>
      <w:r>
        <w:rPr>
          <w:rFonts w:hint="eastAsia" w:ascii="宋体" w:hAnsi="宋体" w:eastAsia="宋体" w:cs="宋体"/>
          <w:snapToGrid w:val="0"/>
          <w:color w:val="000000" w:themeColor="text1"/>
          <w:sz w:val="21"/>
          <w:szCs w:val="21"/>
          <w14:textFill>
            <w14:solidFill>
              <w14:schemeClr w14:val="tx1"/>
            </w14:solidFill>
          </w14:textFill>
        </w:rPr>
        <w:t>7.4  签订合同</w:t>
      </w:r>
      <w:bookmarkEnd w:id="317"/>
      <w:bookmarkEnd w:id="318"/>
      <w:bookmarkEnd w:id="319"/>
      <w:bookmarkEnd w:id="320"/>
      <w:bookmarkEnd w:id="321"/>
      <w:bookmarkEnd w:id="322"/>
      <w:bookmarkEnd w:id="323"/>
      <w:bookmarkEnd w:id="324"/>
      <w:bookmarkEnd w:id="325"/>
      <w:bookmarkEnd w:id="326"/>
      <w:bookmarkEnd w:id="327"/>
      <w:bookmarkEnd w:id="328"/>
    </w:p>
    <w:p w14:paraId="42B78F77">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7.4.1 招标人和中标人应当自中标通知书发出之日起5天内，根据比选文件和中标人的投标文件订立书面合同。中标人无正当理由拒签合同的，招标人取消其中标资格，其投标保证金不予退还；给招标人造成的损失超过投标保证金数额的，中标人还应当对超过部分予以赔偿。</w:t>
      </w:r>
    </w:p>
    <w:p w14:paraId="5E799A7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7.4.2 发出中标通知书后，招标人无正当理由拒签合同的，招标人向中标人退还投标保证金；给中标人造成损失的，还应当赔偿损失。</w:t>
      </w:r>
    </w:p>
    <w:p w14:paraId="32E66FB5">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29" w:name="_Toc21467"/>
      <w:bookmarkStart w:id="330" w:name="_Toc7360"/>
      <w:bookmarkStart w:id="331" w:name="_Toc22970"/>
      <w:bookmarkStart w:id="332" w:name="_Toc29212973"/>
      <w:bookmarkStart w:id="333" w:name="_Toc14094206"/>
      <w:bookmarkStart w:id="334" w:name="_Toc10650"/>
      <w:bookmarkStart w:id="335" w:name="_Toc86934218"/>
      <w:bookmarkStart w:id="336" w:name="_Toc13567"/>
      <w:bookmarkStart w:id="337" w:name="_Toc10366"/>
      <w:bookmarkStart w:id="338" w:name="_Toc27165"/>
      <w:bookmarkStart w:id="339" w:name="_Toc13894"/>
      <w:bookmarkStart w:id="340" w:name="_Toc17406"/>
      <w:bookmarkStart w:id="341" w:name="_Toc5963"/>
      <w:bookmarkStart w:id="342" w:name="_Toc18266"/>
      <w:bookmarkStart w:id="343" w:name="_Toc10258"/>
      <w:bookmarkStart w:id="344" w:name="_Toc257799458"/>
      <w:bookmarkStart w:id="345" w:name="_Toc255759369"/>
      <w:bookmarkStart w:id="346" w:name="_Toc200513172"/>
      <w:r>
        <w:rPr>
          <w:rFonts w:hint="eastAsia" w:ascii="宋体" w:hAnsi="宋体" w:eastAsia="宋体" w:cs="宋体"/>
          <w:snapToGrid w:val="0"/>
          <w:color w:val="000000" w:themeColor="text1"/>
          <w:sz w:val="21"/>
          <w:szCs w:val="21"/>
          <w14:textFill>
            <w14:solidFill>
              <w14:schemeClr w14:val="tx1"/>
            </w14:solidFill>
          </w14:textFill>
        </w:rPr>
        <w:t>8. 重新招标和不再招标</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宋体" w:hAnsi="宋体" w:eastAsia="宋体" w:cs="宋体"/>
          <w:snapToGrid w:val="0"/>
          <w:color w:val="000000" w:themeColor="text1"/>
          <w:sz w:val="21"/>
          <w:szCs w:val="21"/>
          <w14:textFill>
            <w14:solidFill>
              <w14:schemeClr w14:val="tx1"/>
            </w14:solidFill>
          </w14:textFill>
        </w:rPr>
        <w:t xml:space="preserve"> </w:t>
      </w:r>
    </w:p>
    <w:p w14:paraId="544BB72E">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 重新招标</w:t>
      </w:r>
    </w:p>
    <w:p w14:paraId="6F998BEF">
      <w:pPr>
        <w:keepNext w:val="0"/>
        <w:keepLines w:val="0"/>
        <w:pageBreakBefore w:val="0"/>
        <w:kinsoku/>
        <w:wordWrap/>
        <w:overflowPunct/>
        <w:topLinePunct w:val="0"/>
        <w:bidi w:val="0"/>
        <w:spacing w:line="400" w:lineRule="exact"/>
        <w:ind w:firstLine="210" w:firstLineChars="1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有下列情形之一的，招标人将重新招标：</w:t>
      </w:r>
    </w:p>
    <w:p w14:paraId="4143D6D2">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（1）投标截止时间止，投标人少于3个的；</w:t>
      </w:r>
    </w:p>
    <w:p w14:paraId="1D3B9714">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（2）合格投标人少于3个并且不具有竞争性；</w:t>
      </w:r>
    </w:p>
    <w:p w14:paraId="60BE698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（3）经评标委员会评审后否决所有投标的。</w:t>
      </w:r>
    </w:p>
    <w:p w14:paraId="364EC6DC">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8.2 不再招标和继续评标</w:t>
      </w:r>
    </w:p>
    <w:p w14:paraId="28785BA8">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重新招标后合格投标人仍少于 3个并且不具有竞争性或所有投标被否决的，属于必须审批或核准的工程建设项目，经原审批或核准部门批准后可以不再进行招标；重新招标后合格投标人仍少于 3个，经评委会认定具有竞争性的按正常程序继续进行评标定标。</w:t>
      </w:r>
    </w:p>
    <w:p w14:paraId="4851DE49">
      <w:pPr>
        <w:pStyle w:val="4"/>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347" w:name="_Toc22447"/>
      <w:bookmarkStart w:id="348" w:name="_Toc14901"/>
      <w:bookmarkStart w:id="349" w:name="_Toc14094207"/>
      <w:bookmarkStart w:id="350" w:name="_Toc16560"/>
      <w:bookmarkStart w:id="351" w:name="_Toc8547"/>
      <w:bookmarkStart w:id="352" w:name="_Toc5989"/>
      <w:bookmarkStart w:id="353" w:name="_Toc22256"/>
      <w:bookmarkStart w:id="354" w:name="_Toc29212974"/>
      <w:bookmarkStart w:id="355" w:name="_Toc7307"/>
      <w:bookmarkStart w:id="356" w:name="_Toc29942"/>
      <w:bookmarkStart w:id="357" w:name="_Toc25790"/>
      <w:bookmarkStart w:id="358" w:name="_Toc86934219"/>
      <w:bookmarkStart w:id="359" w:name="_Toc24261"/>
      <w:bookmarkStart w:id="360" w:name="_Toc2285"/>
      <w:bookmarkStart w:id="361" w:name="_Toc16834"/>
      <w:r>
        <w:rPr>
          <w:rFonts w:hint="eastAsia" w:ascii="宋体" w:hAnsi="宋体" w:eastAsia="宋体" w:cs="宋体"/>
          <w:snapToGrid w:val="0"/>
          <w:color w:val="000000" w:themeColor="text1"/>
          <w:sz w:val="21"/>
          <w:szCs w:val="21"/>
          <w14:textFill>
            <w14:solidFill>
              <w14:schemeClr w14:val="tx1"/>
            </w14:solidFill>
          </w14:textFill>
        </w:rPr>
        <w:t>9. 纪律和监督</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hint="eastAsia" w:ascii="宋体" w:hAnsi="宋体" w:eastAsia="宋体" w:cs="宋体"/>
          <w:color w:val="000000" w:themeColor="text1"/>
          <w:sz w:val="21"/>
          <w:szCs w:val="21"/>
          <w14:textFill>
            <w14:solidFill>
              <w14:schemeClr w14:val="tx1"/>
            </w14:solidFill>
          </w14:textFill>
        </w:rPr>
        <w:t xml:space="preserve"> </w:t>
      </w:r>
    </w:p>
    <w:p w14:paraId="1AEEAB1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 对招标人的纪律要求</w:t>
      </w:r>
    </w:p>
    <w:p w14:paraId="265BE30C">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招标人不得泄漏招标投标活动中应当保密的情况和资料，不得与投标人串通损害国家利益、社会公共利益或者他人合法权益。</w:t>
      </w:r>
    </w:p>
    <w:p w14:paraId="23519579">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 对投标人的纪律要求</w:t>
      </w:r>
    </w:p>
    <w:p w14:paraId="10D1FFF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E0830E1">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 对评标委员会成员的纪律要求</w:t>
      </w:r>
    </w:p>
    <w:p w14:paraId="39FED56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49B4B3A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 对与评标活动有关的工作人员的纪律要求</w:t>
      </w:r>
    </w:p>
    <w:p w14:paraId="15482EF9">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1F9CBB4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 投诉</w:t>
      </w:r>
    </w:p>
    <w:p w14:paraId="5532144D">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投标人和其他利害关系人认为本次招标活动违反法律、法规规定的，有权向有关行政监督部门投诉。 </w:t>
      </w:r>
    </w:p>
    <w:bookmarkEnd w:id="346"/>
    <w:p w14:paraId="6645E933">
      <w:pPr>
        <w:spacing w:after="120" w:afterLines="50" w:line="360" w:lineRule="auto"/>
        <w:rPr>
          <w:rFonts w:hint="eastAsia" w:ascii="宋体" w:hAnsi="宋体" w:eastAsia="宋体" w:cs="宋体"/>
          <w:bCs/>
          <w:color w:val="000000" w:themeColor="text1"/>
          <w:sz w:val="32"/>
          <w:szCs w:val="32"/>
          <w14:textFill>
            <w14:solidFill>
              <w14:schemeClr w14:val="tx1"/>
            </w14:solidFill>
          </w14:textFill>
        </w:rPr>
      </w:pPr>
      <w:bookmarkStart w:id="362" w:name="_Toc428172768"/>
      <w:bookmarkStart w:id="363" w:name="_Toc430184715"/>
      <w:bookmarkStart w:id="364" w:name="_Toc419974521"/>
      <w:bookmarkStart w:id="365" w:name="_Toc419977305"/>
      <w:bookmarkStart w:id="366" w:name="_Toc370384668"/>
      <w:bookmarkStart w:id="367" w:name="_Toc419974279"/>
      <w:bookmarkStart w:id="368" w:name="_Toc428518764"/>
      <w:bookmarkStart w:id="369" w:name="_Toc338941674"/>
      <w:bookmarkStart w:id="370" w:name="_Toc430185999"/>
    </w:p>
    <w:p w14:paraId="2443ACB6">
      <w:pPr>
        <w:pStyle w:val="4"/>
        <w:spacing w:after="120" w:afterLines="50" w:line="360" w:lineRule="auto"/>
        <w:jc w:val="both"/>
        <w:rPr>
          <w:rFonts w:hint="eastAsia" w:ascii="宋体" w:hAnsi="宋体" w:eastAsia="宋体" w:cs="宋体"/>
          <w:bCs/>
          <w:color w:val="000000" w:themeColor="text1"/>
          <w:sz w:val="32"/>
          <w:szCs w:val="32"/>
          <w14:textFill>
            <w14:solidFill>
              <w14:schemeClr w14:val="tx1"/>
            </w14:solidFill>
          </w14:textFill>
        </w:rPr>
      </w:pPr>
      <w:bookmarkStart w:id="371" w:name="_Toc17130"/>
      <w:bookmarkStart w:id="372" w:name="_Toc86934220"/>
    </w:p>
    <w:p w14:paraId="35E062D5">
      <w:pPr>
        <w:pStyle w:val="4"/>
        <w:spacing w:after="120" w:afterLines="5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kern w:val="2"/>
          <w:sz w:val="52"/>
          <w:szCs w:val="52"/>
          <w:lang w:val="en-US" w:eastAsia="zh-CN" w:bidi="ar-SA"/>
          <w14:textFill>
            <w14:solidFill>
              <w14:schemeClr w14:val="tx1"/>
            </w14:solidFill>
          </w14:textFill>
        </w:rPr>
        <w:t>第三章 评标办法</w:t>
      </w:r>
      <w:bookmarkEnd w:id="362"/>
      <w:bookmarkEnd w:id="363"/>
      <w:bookmarkEnd w:id="364"/>
      <w:bookmarkEnd w:id="365"/>
      <w:bookmarkEnd w:id="366"/>
      <w:bookmarkEnd w:id="367"/>
      <w:bookmarkEnd w:id="368"/>
      <w:bookmarkEnd w:id="369"/>
      <w:bookmarkEnd w:id="370"/>
      <w:bookmarkEnd w:id="371"/>
      <w:bookmarkEnd w:id="372"/>
      <w:bookmarkStart w:id="373" w:name="_Toc430186000"/>
      <w:bookmarkStart w:id="374" w:name="_Toc430184716"/>
      <w:bookmarkStart w:id="375" w:name="_Toc428172769"/>
      <w:bookmarkStart w:id="376" w:name="_Toc428518765"/>
      <w:bookmarkStart w:id="377" w:name="_Toc419977306"/>
    </w:p>
    <w:p w14:paraId="10E79EBB">
      <w:pPr>
        <w:pStyle w:val="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378" w:name="_Toc18604"/>
      <w:bookmarkStart w:id="379" w:name="_Toc5405"/>
      <w:bookmarkStart w:id="380" w:name="_Toc8106"/>
      <w:bookmarkStart w:id="381" w:name="_Toc18231882"/>
      <w:bookmarkStart w:id="382" w:name="_Toc28563"/>
      <w:bookmarkStart w:id="383" w:name="_Toc5623"/>
      <w:bookmarkStart w:id="384" w:name="_Toc86934221"/>
      <w:bookmarkStart w:id="385" w:name="_Toc3524"/>
      <w:bookmarkStart w:id="386" w:name="_Toc10079"/>
      <w:bookmarkStart w:id="387" w:name="_Toc5832"/>
      <w:bookmarkStart w:id="388" w:name="_Toc7374"/>
      <w:bookmarkStart w:id="389" w:name="_Toc13457"/>
      <w:bookmarkStart w:id="390" w:name="_Toc255759373"/>
      <w:bookmarkStart w:id="391" w:name="_Toc297283398"/>
      <w:bookmarkStart w:id="392" w:name="_Toc297197555"/>
      <w:bookmarkStart w:id="393" w:name="_Toc14094211"/>
      <w:bookmarkStart w:id="394" w:name="_Toc257799462"/>
      <w:r>
        <w:rPr>
          <w:rFonts w:hint="eastAsia" w:ascii="宋体" w:hAnsi="宋体" w:eastAsia="宋体" w:cs="宋体"/>
          <w:color w:val="000000" w:themeColor="text1"/>
          <w:szCs w:val="24"/>
          <w14:textFill>
            <w14:solidFill>
              <w14:schemeClr w14:val="tx1"/>
            </w14:solidFill>
          </w14:textFill>
        </w:rPr>
        <w:t>1、评标原则</w:t>
      </w:r>
      <w:bookmarkEnd w:id="378"/>
      <w:bookmarkEnd w:id="379"/>
      <w:bookmarkEnd w:id="380"/>
      <w:bookmarkEnd w:id="381"/>
      <w:bookmarkEnd w:id="382"/>
      <w:bookmarkEnd w:id="383"/>
      <w:bookmarkEnd w:id="384"/>
      <w:bookmarkEnd w:id="385"/>
      <w:bookmarkEnd w:id="386"/>
      <w:bookmarkEnd w:id="387"/>
      <w:bookmarkEnd w:id="388"/>
      <w:bookmarkEnd w:id="389"/>
    </w:p>
    <w:p w14:paraId="335439B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 本次评标采用综合评分法。</w:t>
      </w:r>
    </w:p>
    <w:p w14:paraId="6B13F09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1.1.1本次评标办法采用“综合评分法”，总分100 分，分值保留小数点后两位，第三位四舍五入，中间用插入法。 </w:t>
      </w:r>
    </w:p>
    <w:p w14:paraId="401EE6C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1.1.2本项目评标由评标专家根据本评标办法各自打分、分项计分。以服务、商务和价格得分之和为各投标人的最终得分（综合得分）。评标专家对各投标人最终得分（综合得分）按照从高到低进行排序，最高者为第一名，依次类推确定得分排名顺序。最终得分（综合得分）相同的投标人，报价低者排名在前；最终得分（综合得分）及投标报价都相同的，则由评标专家投票表决，得票数高者为中标候选人。评标专家依据得分高低排名顺序推荐三名中标候选人给招标人。由招标人确定排名第一的中标候选人为中标人。若出现得分第一名投标人放弃中标，不能按招标文件规定签订合同等原因取消中标资格，则按得分排名顺序依次确定得分第二名投标人为中标人；若得分第二名投标人放弃中标，不能按招标文件规定签订合同等原因取消中标资格，则得分排名顺序第三名投标人为中标人。 </w:t>
      </w:r>
    </w:p>
    <w:p w14:paraId="3C602C9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1.1.3评标委员会认为分项报价明显低于市场价项的，将要求投标人现场进行澄清、说明。 </w:t>
      </w:r>
    </w:p>
    <w:p w14:paraId="76C6D4C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1.1.4违反本评标办法的打分无效。 </w:t>
      </w:r>
    </w:p>
    <w:p w14:paraId="2307B0A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 本次评标按初步评审、详细评审、评标委员会编写评标报告推荐中标候选人程序进行。初步评审包括投标文件的形式评审、资格评审和响应性评审。详细评审包括服务评价、商务评价和价格评价。</w:t>
      </w:r>
    </w:p>
    <w:p w14:paraId="19A2EAF5">
      <w:pPr>
        <w:pStyle w:val="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395" w:name="_Toc18856"/>
      <w:bookmarkStart w:id="396" w:name="_Toc86934222"/>
      <w:bookmarkStart w:id="397" w:name="_Toc8777"/>
      <w:bookmarkStart w:id="398" w:name="_Toc30374"/>
      <w:bookmarkStart w:id="399" w:name="_Toc18231883"/>
      <w:bookmarkStart w:id="400" w:name="_Toc31120"/>
      <w:bookmarkStart w:id="401" w:name="_Toc29738"/>
      <w:bookmarkStart w:id="402" w:name="_Toc16704"/>
      <w:bookmarkStart w:id="403" w:name="_Toc16575"/>
      <w:bookmarkStart w:id="404" w:name="_Toc23168"/>
      <w:bookmarkStart w:id="405" w:name="_Toc11871"/>
      <w:bookmarkStart w:id="406" w:name="_Toc14814"/>
      <w:r>
        <w:rPr>
          <w:rFonts w:hint="eastAsia" w:ascii="宋体" w:hAnsi="宋体" w:eastAsia="宋体" w:cs="宋体"/>
          <w:color w:val="000000" w:themeColor="text1"/>
          <w:szCs w:val="24"/>
          <w14:textFill>
            <w14:solidFill>
              <w14:schemeClr w14:val="tx1"/>
            </w14:solidFill>
          </w14:textFill>
        </w:rPr>
        <w:t>2、初步评审</w:t>
      </w:r>
      <w:bookmarkEnd w:id="395"/>
      <w:bookmarkEnd w:id="396"/>
      <w:bookmarkEnd w:id="397"/>
      <w:bookmarkEnd w:id="398"/>
      <w:bookmarkEnd w:id="399"/>
      <w:bookmarkEnd w:id="400"/>
      <w:bookmarkEnd w:id="401"/>
      <w:bookmarkEnd w:id="402"/>
      <w:bookmarkEnd w:id="403"/>
      <w:bookmarkEnd w:id="404"/>
      <w:bookmarkEnd w:id="405"/>
      <w:bookmarkEnd w:id="406"/>
      <w:r>
        <w:rPr>
          <w:rFonts w:hint="eastAsia" w:ascii="宋体" w:hAnsi="宋体" w:eastAsia="宋体" w:cs="宋体"/>
          <w:color w:val="000000" w:themeColor="text1"/>
          <w:szCs w:val="24"/>
          <w14:textFill>
            <w14:solidFill>
              <w14:schemeClr w14:val="tx1"/>
            </w14:solidFill>
          </w14:textFill>
        </w:rPr>
        <w:t xml:space="preserve"> </w:t>
      </w:r>
    </w:p>
    <w:p w14:paraId="416817F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 投标文件的澄清</w:t>
      </w:r>
    </w:p>
    <w:p w14:paraId="74034240">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为了有助于对投标文件的检查和评审，评标委员会可以单独要求投标人澄清其投标文件。投标人的答复均应采用书面形式。但投标人的澄清不得修改投标报价或投标文件中的其它实质性内容。经澄清的内容需由投标人签字确认后作为投标文件的组成部分。评标委员会不接受投标人主动提出的澄清、说明或补正。评标委员会对投标人提交的澄清、说明或补正有疑问的，可以要求投标人进一步澄清、说明或补正，直至满足评标委员会的要求。</w:t>
      </w:r>
    </w:p>
    <w:p w14:paraId="1BA7CAD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 投标文件的形式评审</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1812"/>
        <w:gridCol w:w="6167"/>
      </w:tblGrid>
      <w:tr w14:paraId="28E0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blHeader/>
          <w:jc w:val="center"/>
        </w:trPr>
        <w:tc>
          <w:tcPr>
            <w:tcW w:w="1612" w:type="dxa"/>
            <w:vMerge w:val="restart"/>
            <w:tcBorders>
              <w:top w:val="single" w:color="000000" w:sz="4" w:space="0"/>
              <w:left w:val="single" w:color="000000" w:sz="4" w:space="0"/>
              <w:right w:val="single" w:color="000000" w:sz="4" w:space="0"/>
            </w:tcBorders>
            <w:vAlign w:val="center"/>
          </w:tcPr>
          <w:p w14:paraId="41BDB6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形式评审标准</w:t>
            </w:r>
          </w:p>
        </w:tc>
        <w:tc>
          <w:tcPr>
            <w:tcW w:w="1812" w:type="dxa"/>
            <w:tcBorders>
              <w:top w:val="single" w:color="000000" w:sz="4" w:space="0"/>
              <w:left w:val="single" w:color="000000" w:sz="4" w:space="0"/>
              <w:bottom w:val="single" w:color="000000" w:sz="4" w:space="0"/>
              <w:right w:val="single" w:color="000000" w:sz="4" w:space="0"/>
            </w:tcBorders>
            <w:vAlign w:val="center"/>
          </w:tcPr>
          <w:p w14:paraId="148B2D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评审因素</w:t>
            </w:r>
          </w:p>
        </w:tc>
        <w:tc>
          <w:tcPr>
            <w:tcW w:w="6167" w:type="dxa"/>
            <w:tcBorders>
              <w:top w:val="single" w:color="000000" w:sz="4" w:space="0"/>
              <w:left w:val="single" w:color="000000" w:sz="4" w:space="0"/>
              <w:bottom w:val="single" w:color="000000" w:sz="4" w:space="0"/>
              <w:right w:val="single" w:color="000000" w:sz="4" w:space="0"/>
            </w:tcBorders>
            <w:vAlign w:val="center"/>
          </w:tcPr>
          <w:p w14:paraId="5B1BCC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评审标准</w:t>
            </w:r>
          </w:p>
        </w:tc>
      </w:tr>
      <w:tr w14:paraId="180F2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F154F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6AEF43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w:t>
            </w:r>
          </w:p>
        </w:tc>
        <w:tc>
          <w:tcPr>
            <w:tcW w:w="6167" w:type="dxa"/>
            <w:tcBorders>
              <w:top w:val="single" w:color="000000" w:sz="4" w:space="0"/>
              <w:left w:val="single" w:color="000000" w:sz="4" w:space="0"/>
              <w:right w:val="single" w:color="000000" w:sz="4" w:space="0"/>
            </w:tcBorders>
            <w:vAlign w:val="center"/>
          </w:tcPr>
          <w:p w14:paraId="5FBA86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与营业执照一致（若投标人在更名期间，需提供投标人当地行政部门出具的相关证明文件）</w:t>
            </w:r>
          </w:p>
        </w:tc>
      </w:tr>
      <w:tr w14:paraId="50392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EABB5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41BB3F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投标文件签字盖章</w:t>
            </w:r>
          </w:p>
        </w:tc>
        <w:tc>
          <w:tcPr>
            <w:tcW w:w="6167" w:type="dxa"/>
            <w:tcBorders>
              <w:top w:val="single" w:color="000000" w:sz="4" w:space="0"/>
              <w:left w:val="single" w:color="000000" w:sz="4" w:space="0"/>
              <w:right w:val="single" w:color="000000" w:sz="4" w:space="0"/>
            </w:tcBorders>
            <w:vAlign w:val="center"/>
          </w:tcPr>
          <w:p w14:paraId="2D98C9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投标文件的签字盖章符合第二章投标人须知前附表第3.7.3项的规定；</w:t>
            </w:r>
          </w:p>
        </w:tc>
      </w:tr>
      <w:tr w14:paraId="7E7A0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427D16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048B1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投标文件的编制</w:t>
            </w:r>
          </w:p>
        </w:tc>
        <w:tc>
          <w:tcPr>
            <w:tcW w:w="6167" w:type="dxa"/>
            <w:tcBorders>
              <w:top w:val="single" w:color="000000" w:sz="4" w:space="0"/>
              <w:left w:val="single" w:color="000000" w:sz="4" w:space="0"/>
              <w:right w:val="single" w:color="000000" w:sz="4" w:space="0"/>
            </w:tcBorders>
            <w:vAlign w:val="center"/>
          </w:tcPr>
          <w:p w14:paraId="2898CA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投标文件的编制符合第二章投标人须知前附表第3.7.1、3.7.2、3.7.3项的规定；</w:t>
            </w:r>
          </w:p>
        </w:tc>
      </w:tr>
      <w:tr w14:paraId="2F03C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4B213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63B295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报价唯一</w:t>
            </w:r>
          </w:p>
        </w:tc>
        <w:tc>
          <w:tcPr>
            <w:tcW w:w="6167" w:type="dxa"/>
            <w:tcBorders>
              <w:top w:val="single" w:color="000000" w:sz="4" w:space="0"/>
              <w:left w:val="single" w:color="000000" w:sz="4" w:space="0"/>
              <w:right w:val="single" w:color="000000" w:sz="4" w:space="0"/>
            </w:tcBorders>
            <w:vAlign w:val="center"/>
          </w:tcPr>
          <w:p w14:paraId="546983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只能有一个有效报价，在招标文件没有规定的情况下，不得提交选择性报价。</w:t>
            </w:r>
          </w:p>
        </w:tc>
      </w:tr>
      <w:tr w14:paraId="18AC7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 w:hRule="atLeast"/>
          <w:tblHeader/>
          <w:jc w:val="center"/>
        </w:trPr>
        <w:tc>
          <w:tcPr>
            <w:tcW w:w="1612" w:type="dxa"/>
            <w:vMerge w:val="continue"/>
            <w:tcBorders>
              <w:left w:val="single" w:color="000000" w:sz="4" w:space="0"/>
              <w:right w:val="single" w:color="000000" w:sz="4" w:space="0"/>
            </w:tcBorders>
            <w:vAlign w:val="center"/>
          </w:tcPr>
          <w:p w14:paraId="29029B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7662C7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备选投标方案</w:t>
            </w:r>
          </w:p>
        </w:tc>
        <w:tc>
          <w:tcPr>
            <w:tcW w:w="6167" w:type="dxa"/>
            <w:tcBorders>
              <w:top w:val="single" w:color="000000" w:sz="4" w:space="0"/>
              <w:left w:val="single" w:color="000000" w:sz="4" w:space="0"/>
              <w:right w:val="single" w:color="000000" w:sz="4" w:space="0"/>
            </w:tcBorders>
            <w:vAlign w:val="center"/>
          </w:tcPr>
          <w:p w14:paraId="5C3FFC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不允许有备选投标方案</w:t>
            </w:r>
          </w:p>
        </w:tc>
      </w:tr>
      <w:tr w14:paraId="4B48C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BE4F7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439FE4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委托代理人</w:t>
            </w:r>
          </w:p>
        </w:tc>
        <w:tc>
          <w:tcPr>
            <w:tcW w:w="6167" w:type="dxa"/>
            <w:tcBorders>
              <w:top w:val="single" w:color="000000" w:sz="4" w:space="0"/>
              <w:left w:val="single" w:color="000000" w:sz="4" w:space="0"/>
              <w:right w:val="single" w:color="000000" w:sz="4" w:space="0"/>
            </w:tcBorders>
            <w:vAlign w:val="center"/>
          </w:tcPr>
          <w:p w14:paraId="459310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投标人法定代表人的委托代理人有法定代表人签署的授权委托书，且其授权委托书符合招标文件规定的格式。</w:t>
            </w:r>
          </w:p>
        </w:tc>
      </w:tr>
    </w:tbl>
    <w:p w14:paraId="76A52DB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2.3 资格评审 </w:t>
      </w:r>
    </w:p>
    <w:p w14:paraId="5B93FE2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2.3.1 评标委员会依据招标文件的规定，对投标人的资格证明资料进行审查，以确定投标人是否具备招标文件规定的投标资格；未满足招标文件的资格规定的投标将被否决投标。（具体投标人资格要求见招标文件第二章“投标人须知前附表”第1.4.1项规定）</w:t>
      </w:r>
    </w:p>
    <w:p w14:paraId="451CCD5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 响应性评审</w:t>
      </w:r>
    </w:p>
    <w:p w14:paraId="1E1FAF3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2.4.1 评标委员会依据招标文件的规定，从投标文件对招标文件的响应程度进行审查，以确定投标人是否对招标文件的实质性要求作出响应，具体审查内容见下表。开标后，不允许投标人对其未实质上响应招标文件要求或存在重大偏差或保留的投标文件内容进行修改。</w:t>
      </w:r>
      <w:bookmarkEnd w:id="390"/>
      <w:bookmarkEnd w:id="391"/>
      <w:bookmarkEnd w:id="392"/>
      <w:bookmarkEnd w:id="393"/>
      <w:bookmarkEnd w:id="394"/>
    </w:p>
    <w:p w14:paraId="28CF9376">
      <w:pPr>
        <w:pStyle w:val="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407" w:name="_Toc14094213"/>
      <w:bookmarkStart w:id="408" w:name="_Toc86934223"/>
      <w:bookmarkStart w:id="409" w:name="_Toc31988"/>
      <w:bookmarkStart w:id="410" w:name="_Toc4566"/>
      <w:bookmarkStart w:id="411" w:name="_Toc297197557"/>
      <w:bookmarkStart w:id="412" w:name="_Toc257799464"/>
      <w:bookmarkStart w:id="413" w:name="_Toc20204"/>
      <w:bookmarkStart w:id="414" w:name="_Toc26695"/>
      <w:bookmarkStart w:id="415" w:name="_Toc19867"/>
      <w:bookmarkStart w:id="416" w:name="_Toc255759375"/>
      <w:bookmarkStart w:id="417" w:name="_Toc297283400"/>
      <w:bookmarkStart w:id="418" w:name="_Toc6019"/>
      <w:bookmarkStart w:id="419" w:name="_Toc20489"/>
      <w:bookmarkStart w:id="420" w:name="_Toc18871"/>
      <w:bookmarkStart w:id="421" w:name="_Toc7011"/>
      <w:bookmarkStart w:id="422" w:name="_Toc12153"/>
      <w:r>
        <w:rPr>
          <w:rFonts w:hint="eastAsia" w:ascii="宋体" w:hAnsi="宋体" w:eastAsia="宋体" w:cs="宋体"/>
          <w:color w:val="000000" w:themeColor="text1"/>
          <w:szCs w:val="24"/>
          <w14:textFill>
            <w14:solidFill>
              <w14:schemeClr w14:val="tx1"/>
            </w14:solidFill>
          </w14:textFill>
        </w:rPr>
        <w:t>3、详细评审</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FB1A41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 评标委员会只对通过了初步评审的投标人进行详细评审。</w:t>
      </w:r>
    </w:p>
    <w:p w14:paraId="79C1998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 评标委员会如果发现投标报价存在计算或表述上的错误要进行修正，并以修正后的评标价作为价格评价的依据。评标价仅供评标用，不能作为中标签约的合同价。</w:t>
      </w:r>
    </w:p>
    <w:p w14:paraId="7CD7C21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 投标报价存在计算或表述上的错误按下列原则进行修正：</w:t>
      </w:r>
    </w:p>
    <w:p w14:paraId="1900A01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（1）如果用数字表示的金额与用文字表示的金额不一致，将以文字表示的金额为准。</w:t>
      </w:r>
    </w:p>
    <w:p w14:paraId="160DEF9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（2）当单价与数量的乘积与合价不符时，以合价为准修正单价；当单价有明显的小数点错位的，应以纠正后的单价为准,并修改合价。</w:t>
      </w:r>
    </w:p>
    <w:p w14:paraId="3CE053B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（3）分项合价之和与总价不符时，以总价为准修正分项合价。</w:t>
      </w:r>
    </w:p>
    <w:p w14:paraId="598245C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 评标委员会按上述修正方法得到投标人的评标价后应要求投标人进行确认。如果投标人不接受修正后的评标价，则其投标将被拒绝。</w:t>
      </w:r>
      <w:bookmarkStart w:id="423" w:name="_Toc86934224"/>
    </w:p>
    <w:p w14:paraId="2D45DD1B">
      <w:pPr>
        <w:pStyle w:val="4"/>
        <w:keepNext w:val="0"/>
        <w:keepLines w:val="0"/>
        <w:pageBreakBefore w:val="0"/>
        <w:widowControl w:val="0"/>
        <w:numPr>
          <w:ilvl w:val="0"/>
          <w:numId w:val="1"/>
        </w:numPr>
        <w:kinsoku/>
        <w:overflowPunct/>
        <w:topLinePunct w:val="0"/>
        <w:bidi w:val="0"/>
        <w:spacing w:line="400" w:lineRule="exact"/>
        <w:textAlignment w:val="auto"/>
        <w:rPr>
          <w:rFonts w:hint="eastAsia" w:ascii="宋体" w:hAnsi="宋体" w:eastAsia="宋体" w:cs="宋体"/>
          <w:color w:val="000000" w:themeColor="text1"/>
          <w14:textFill>
            <w14:solidFill>
              <w14:schemeClr w14:val="tx1"/>
            </w14:solidFill>
          </w14:textFill>
        </w:rPr>
      </w:pPr>
      <w:bookmarkStart w:id="424" w:name="_Toc1657"/>
      <w:r>
        <w:rPr>
          <w:rFonts w:hint="eastAsia" w:ascii="宋体" w:hAnsi="宋体" w:eastAsia="宋体" w:cs="宋体"/>
          <w:color w:val="000000" w:themeColor="text1"/>
          <w:szCs w:val="24"/>
          <w14:textFill>
            <w14:solidFill>
              <w14:schemeClr w14:val="tx1"/>
            </w14:solidFill>
          </w14:textFill>
        </w:rPr>
        <w:t>评审评分标准</w:t>
      </w:r>
      <w:bookmarkEnd w:id="423"/>
      <w:bookmarkEnd w:id="424"/>
    </w:p>
    <w:tbl>
      <w:tblPr>
        <w:tblStyle w:val="43"/>
        <w:tblpPr w:leftFromText="180" w:rightFromText="180" w:vertAnchor="text" w:tblpXSpec="center" w:tblpY="1"/>
        <w:tblOverlap w:val="never"/>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32"/>
        <w:gridCol w:w="869"/>
        <w:gridCol w:w="4735"/>
        <w:gridCol w:w="2675"/>
      </w:tblGrid>
      <w:tr w14:paraId="1A65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1" w:type="dxa"/>
            <w:vAlign w:val="center"/>
          </w:tcPr>
          <w:p w14:paraId="3AF0C7ED">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332" w:type="dxa"/>
            <w:vAlign w:val="center"/>
          </w:tcPr>
          <w:p w14:paraId="7300EF80">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评分因素</w:t>
            </w:r>
          </w:p>
        </w:tc>
        <w:tc>
          <w:tcPr>
            <w:tcW w:w="869" w:type="dxa"/>
            <w:vAlign w:val="center"/>
          </w:tcPr>
          <w:p w14:paraId="67A8089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分值</w:t>
            </w:r>
          </w:p>
        </w:tc>
        <w:tc>
          <w:tcPr>
            <w:tcW w:w="4735" w:type="dxa"/>
            <w:vAlign w:val="center"/>
          </w:tcPr>
          <w:p w14:paraId="49DF522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评分标准</w:t>
            </w:r>
          </w:p>
        </w:tc>
        <w:tc>
          <w:tcPr>
            <w:tcW w:w="2675" w:type="dxa"/>
            <w:vAlign w:val="center"/>
          </w:tcPr>
          <w:p w14:paraId="2F57430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说明</w:t>
            </w:r>
          </w:p>
        </w:tc>
      </w:tr>
      <w:tr w14:paraId="221B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Align w:val="center"/>
          </w:tcPr>
          <w:p w14:paraId="0796FDD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332" w:type="dxa"/>
            <w:vAlign w:val="center"/>
          </w:tcPr>
          <w:p w14:paraId="3F73040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投标报价</w:t>
            </w:r>
          </w:p>
        </w:tc>
        <w:tc>
          <w:tcPr>
            <w:tcW w:w="869" w:type="dxa"/>
            <w:vAlign w:val="center"/>
          </w:tcPr>
          <w:p w14:paraId="6FE85D6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50</w:t>
            </w:r>
          </w:p>
        </w:tc>
        <w:tc>
          <w:tcPr>
            <w:tcW w:w="4735" w:type="dxa"/>
            <w:vAlign w:val="center"/>
          </w:tcPr>
          <w:p w14:paraId="521223B8">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初步评审合格投标人的投标总报价均先得基本分50分；所有初审合格的报价取算术平均值做基准价，在此基础上，投标总报价与评标准基价相比，每增加1%扣0.2分，每减少1%扣0.1分，扣完为止。</w:t>
            </w:r>
          </w:p>
          <w:p w14:paraId="7896610B">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按插入法计算得分，以上计算结果取小数点后两位，第三位四舍五入。</w:t>
            </w:r>
          </w:p>
        </w:tc>
        <w:tc>
          <w:tcPr>
            <w:tcW w:w="2675" w:type="dxa"/>
            <w:vAlign w:val="center"/>
          </w:tcPr>
          <w:p w14:paraId="3F22C0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rPr>
            </w:pPr>
            <w:r>
              <w:rPr>
                <w:rFonts w:hint="eastAsia" w:ascii="宋体" w:hAnsi="宋体" w:eastAsia="宋体" w:cs="宋体"/>
                <w:color w:val="auto"/>
                <w:kern w:val="0"/>
              </w:rPr>
              <w:t>投标总报价的偏差率计算公式</w:t>
            </w:r>
          </w:p>
          <w:p w14:paraId="0B81C3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rPr>
            </w:pPr>
            <w:r>
              <w:rPr>
                <w:rFonts w:hint="eastAsia" w:ascii="宋体" w:hAnsi="宋体" w:eastAsia="宋体" w:cs="宋体"/>
                <w:color w:val="auto"/>
                <w:kern w:val="0"/>
              </w:rPr>
              <w:t>偏差率</w:t>
            </w:r>
            <w:r>
              <w:rPr>
                <w:rFonts w:hint="eastAsia" w:ascii="宋体" w:hAnsi="宋体" w:eastAsia="宋体" w:cs="宋体"/>
                <w:color w:val="auto"/>
                <w:kern w:val="0"/>
                <w:sz w:val="28"/>
                <w:szCs w:val="28"/>
              </w:rPr>
              <w:t>=</w:t>
            </w:r>
            <w:r>
              <w:rPr>
                <w:rFonts w:hint="eastAsia" w:ascii="宋体" w:hAnsi="宋体" w:eastAsia="宋体" w:cs="宋体"/>
                <w:color w:val="auto"/>
                <w:kern w:val="0"/>
              </w:rPr>
              <w:t>100％×（投标人报价一评标基准价）</w:t>
            </w:r>
            <w:r>
              <w:rPr>
                <w:rFonts w:hint="eastAsia" w:ascii="宋体" w:hAnsi="宋体" w:cs="宋体"/>
                <w:color w:val="auto"/>
                <w:kern w:val="0"/>
                <w:lang w:val="en-US" w:eastAsia="zh-CN"/>
              </w:rPr>
              <w:t>/</w:t>
            </w:r>
            <w:r>
              <w:rPr>
                <w:rFonts w:hint="eastAsia" w:ascii="宋体" w:hAnsi="宋体" w:eastAsia="宋体" w:cs="宋体"/>
                <w:color w:val="auto"/>
                <w:kern w:val="0"/>
              </w:rPr>
              <w:t>评标基准价</w:t>
            </w:r>
          </w:p>
          <w:p w14:paraId="07ACDB39">
            <w:pPr>
              <w:pStyle w:val="372"/>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color w:val="auto"/>
                <w:sz w:val="21"/>
                <w:szCs w:val="21"/>
              </w:rPr>
            </w:pPr>
            <w:r>
              <w:rPr>
                <w:rFonts w:hint="eastAsia" w:ascii="宋体" w:hAnsi="宋体" w:eastAsia="宋体" w:cs="宋体"/>
                <w:b w:val="0"/>
                <w:color w:val="auto"/>
                <w:kern w:val="0"/>
                <w:sz w:val="21"/>
                <w:lang w:val="en-US" w:eastAsia="zh-CN" w:bidi="ar-SA"/>
              </w:rPr>
              <w:t>偏差率计算的最终结果取小数点后两位，小数点后第三位“四舍五入”。</w:t>
            </w:r>
          </w:p>
        </w:tc>
      </w:tr>
      <w:tr w14:paraId="0691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restart"/>
            <w:vAlign w:val="center"/>
          </w:tcPr>
          <w:p w14:paraId="41DA6DD2">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1332" w:type="dxa"/>
            <w:vMerge w:val="restart"/>
            <w:vAlign w:val="center"/>
          </w:tcPr>
          <w:p w14:paraId="43E9C929">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技术部分</w:t>
            </w:r>
          </w:p>
        </w:tc>
        <w:tc>
          <w:tcPr>
            <w:tcW w:w="869" w:type="dxa"/>
            <w:vMerge w:val="restart"/>
            <w:vAlign w:val="center"/>
          </w:tcPr>
          <w:p w14:paraId="3220AC3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40</w:t>
            </w:r>
          </w:p>
        </w:tc>
        <w:tc>
          <w:tcPr>
            <w:tcW w:w="4735" w:type="dxa"/>
            <w:vAlign w:val="center"/>
          </w:tcPr>
          <w:p w14:paraId="6C556AD3">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1.施工方案与技术措施10分（优7-10分，良4-7分，差0-4分）；</w:t>
            </w:r>
          </w:p>
        </w:tc>
        <w:tc>
          <w:tcPr>
            <w:tcW w:w="2675" w:type="dxa"/>
            <w:vMerge w:val="restart"/>
            <w:vAlign w:val="center"/>
          </w:tcPr>
          <w:p w14:paraId="168EB45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提供方案（格式自拟）</w:t>
            </w:r>
          </w:p>
        </w:tc>
      </w:tr>
      <w:tr w14:paraId="5DB1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continue"/>
            <w:vAlign w:val="center"/>
          </w:tcPr>
          <w:p w14:paraId="644E02CE">
            <w:pPr>
              <w:keepNext w:val="0"/>
              <w:keepLines w:val="0"/>
              <w:pageBreakBefore w:val="0"/>
              <w:widowControl w:val="0"/>
              <w:kinsoku/>
              <w:overflowPunct/>
              <w:topLinePunct w:val="0"/>
              <w:autoSpaceDE/>
              <w:autoSpaceDN/>
              <w:bidi w:val="0"/>
              <w:adjustRightInd/>
              <w:spacing w:line="400" w:lineRule="exact"/>
              <w:jc w:val="left"/>
              <w:textAlignment w:val="auto"/>
            </w:pPr>
          </w:p>
        </w:tc>
        <w:tc>
          <w:tcPr>
            <w:tcW w:w="1332" w:type="dxa"/>
            <w:vMerge w:val="continue"/>
            <w:vAlign w:val="center"/>
          </w:tcPr>
          <w:p w14:paraId="6CF8E036">
            <w:pPr>
              <w:keepNext w:val="0"/>
              <w:keepLines w:val="0"/>
              <w:pageBreakBefore w:val="0"/>
              <w:widowControl w:val="0"/>
              <w:kinsoku/>
              <w:overflowPunct/>
              <w:topLinePunct w:val="0"/>
              <w:autoSpaceDE/>
              <w:autoSpaceDN/>
              <w:bidi w:val="0"/>
              <w:adjustRightInd/>
              <w:spacing w:line="400" w:lineRule="exact"/>
              <w:jc w:val="left"/>
              <w:textAlignment w:val="auto"/>
            </w:pPr>
          </w:p>
        </w:tc>
        <w:tc>
          <w:tcPr>
            <w:tcW w:w="869" w:type="dxa"/>
            <w:vMerge w:val="continue"/>
            <w:vAlign w:val="center"/>
          </w:tcPr>
          <w:p w14:paraId="24EB8C0D">
            <w:pPr>
              <w:keepNext w:val="0"/>
              <w:keepLines w:val="0"/>
              <w:pageBreakBefore w:val="0"/>
              <w:widowControl w:val="0"/>
              <w:kinsoku/>
              <w:overflowPunct/>
              <w:topLinePunct w:val="0"/>
              <w:autoSpaceDE/>
              <w:autoSpaceDN/>
              <w:bidi w:val="0"/>
              <w:adjustRightInd/>
              <w:spacing w:line="400" w:lineRule="exact"/>
              <w:jc w:val="left"/>
              <w:textAlignment w:val="auto"/>
            </w:pPr>
          </w:p>
        </w:tc>
        <w:tc>
          <w:tcPr>
            <w:tcW w:w="4735" w:type="dxa"/>
            <w:vAlign w:val="center"/>
          </w:tcPr>
          <w:p w14:paraId="5F1E0E43">
            <w:pPr>
              <w:keepNext w:val="0"/>
              <w:keepLines w:val="0"/>
              <w:pageBreakBefore w:val="0"/>
              <w:widowControl w:val="0"/>
              <w:kinsoku/>
              <w:overflowPunct/>
              <w:topLinePunct w:val="0"/>
              <w:autoSpaceDE/>
              <w:autoSpaceDN/>
              <w:bidi w:val="0"/>
              <w:adjustRightInd/>
              <w:spacing w:line="40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2.质量管理体系与措施10分（优7-10分，良4-7分，差0-4分）；</w:t>
            </w:r>
          </w:p>
        </w:tc>
        <w:tc>
          <w:tcPr>
            <w:tcW w:w="2675" w:type="dxa"/>
            <w:vMerge w:val="continue"/>
            <w:vAlign w:val="center"/>
          </w:tcPr>
          <w:p w14:paraId="375998F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r>
      <w:tr w14:paraId="39E8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continue"/>
            <w:vAlign w:val="center"/>
          </w:tcPr>
          <w:p w14:paraId="531BDA52">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1332" w:type="dxa"/>
            <w:vMerge w:val="continue"/>
            <w:vAlign w:val="center"/>
          </w:tcPr>
          <w:p w14:paraId="333AD78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869" w:type="dxa"/>
            <w:vMerge w:val="continue"/>
            <w:vAlign w:val="center"/>
          </w:tcPr>
          <w:p w14:paraId="36D0035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4735" w:type="dxa"/>
            <w:vAlign w:val="center"/>
          </w:tcPr>
          <w:p w14:paraId="4B88AEA5">
            <w:pPr>
              <w:keepNext w:val="0"/>
              <w:keepLines w:val="0"/>
              <w:pageBreakBefore w:val="0"/>
              <w:widowControl w:val="0"/>
              <w:kinsoku/>
              <w:overflowPunct/>
              <w:topLinePunct w:val="0"/>
              <w:autoSpaceDE/>
              <w:autoSpaceDN/>
              <w:bidi w:val="0"/>
              <w:adjustRightInd/>
              <w:spacing w:line="40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3.安全管理体系与措施10分（优7-10分，良4-7分，差0-4分）；</w:t>
            </w:r>
          </w:p>
        </w:tc>
        <w:tc>
          <w:tcPr>
            <w:tcW w:w="2675" w:type="dxa"/>
            <w:vMerge w:val="continue"/>
            <w:vAlign w:val="center"/>
          </w:tcPr>
          <w:p w14:paraId="42E5B38E">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r>
      <w:tr w14:paraId="3981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41" w:type="dxa"/>
            <w:vMerge w:val="continue"/>
            <w:vAlign w:val="center"/>
          </w:tcPr>
          <w:p w14:paraId="53D91358">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1332" w:type="dxa"/>
            <w:vMerge w:val="continue"/>
            <w:vAlign w:val="center"/>
          </w:tcPr>
          <w:p w14:paraId="6306B76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869" w:type="dxa"/>
            <w:vMerge w:val="continue"/>
            <w:vAlign w:val="center"/>
          </w:tcPr>
          <w:p w14:paraId="3E04A19E">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4735" w:type="dxa"/>
            <w:vAlign w:val="center"/>
          </w:tcPr>
          <w:p w14:paraId="174B15F4">
            <w:pPr>
              <w:keepNext w:val="0"/>
              <w:keepLines w:val="0"/>
              <w:pageBreakBefore w:val="0"/>
              <w:widowControl w:val="0"/>
              <w:numPr>
                <w:ilvl w:val="0"/>
                <w:numId w:val="0"/>
              </w:numPr>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Cs w:val="21"/>
              </w:rPr>
              <w:t>针对本项目提供完整的售后服务方案(10分）：</w:t>
            </w:r>
          </w:p>
          <w:p w14:paraId="24DE127D">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根据投标人提供完整的售后服务方案包括响应时间、质保期内服务方式、质保期外服务方式等，根据方案实际性、可行性、科学性、合理性进行评审。</w:t>
            </w:r>
          </w:p>
          <w:p w14:paraId="53792272">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lang w:val="zh-CN"/>
              </w:rPr>
              <w:t>优秀得</w:t>
            </w:r>
            <w:r>
              <w:rPr>
                <w:rFonts w:hint="eastAsia" w:ascii="宋体" w:hAnsi="宋体" w:eastAsia="宋体" w:cs="宋体"/>
                <w:color w:val="auto"/>
                <w:szCs w:val="21"/>
              </w:rPr>
              <w:t>7-10</w:t>
            </w:r>
            <w:r>
              <w:rPr>
                <w:rFonts w:hint="eastAsia" w:ascii="宋体" w:hAnsi="宋体" w:eastAsia="宋体" w:cs="宋体"/>
                <w:color w:val="auto"/>
                <w:szCs w:val="21"/>
                <w:lang w:val="zh-CN"/>
              </w:rPr>
              <w:t>分</w:t>
            </w:r>
            <w:r>
              <w:rPr>
                <w:rFonts w:hint="eastAsia" w:ascii="宋体" w:hAnsi="宋体" w:eastAsia="宋体" w:cs="宋体"/>
                <w:color w:val="auto"/>
                <w:szCs w:val="21"/>
              </w:rPr>
              <w:t>；</w:t>
            </w:r>
            <w:r>
              <w:rPr>
                <w:rFonts w:hint="eastAsia" w:ascii="宋体" w:hAnsi="宋体" w:eastAsia="宋体" w:cs="宋体"/>
                <w:color w:val="auto"/>
                <w:szCs w:val="21"/>
                <w:lang w:val="zh-CN"/>
              </w:rPr>
              <w:t>良好得</w:t>
            </w:r>
            <w:r>
              <w:rPr>
                <w:rFonts w:hint="eastAsia" w:ascii="宋体" w:hAnsi="宋体" w:eastAsia="宋体" w:cs="宋体"/>
                <w:color w:val="auto"/>
                <w:szCs w:val="21"/>
              </w:rPr>
              <w:t>4-7</w:t>
            </w:r>
            <w:r>
              <w:rPr>
                <w:rFonts w:hint="eastAsia" w:ascii="宋体" w:hAnsi="宋体" w:eastAsia="宋体" w:cs="宋体"/>
                <w:color w:val="auto"/>
                <w:szCs w:val="21"/>
                <w:lang w:val="zh-CN"/>
              </w:rPr>
              <w:t>分</w:t>
            </w:r>
            <w:r>
              <w:rPr>
                <w:rFonts w:hint="eastAsia" w:ascii="宋体" w:hAnsi="宋体" w:eastAsia="宋体" w:cs="宋体"/>
                <w:color w:val="auto"/>
                <w:szCs w:val="21"/>
              </w:rPr>
              <w:t>；</w:t>
            </w:r>
            <w:r>
              <w:rPr>
                <w:rFonts w:hint="eastAsia" w:ascii="宋体" w:hAnsi="宋体" w:eastAsia="宋体" w:cs="宋体"/>
                <w:color w:val="auto"/>
                <w:szCs w:val="21"/>
                <w:lang w:val="zh-CN"/>
              </w:rPr>
              <w:t>差得</w:t>
            </w:r>
            <w:r>
              <w:rPr>
                <w:rFonts w:hint="eastAsia" w:ascii="宋体" w:hAnsi="宋体" w:eastAsia="宋体" w:cs="宋体"/>
                <w:color w:val="auto"/>
                <w:szCs w:val="21"/>
              </w:rPr>
              <w:t>0-4</w:t>
            </w:r>
            <w:r>
              <w:rPr>
                <w:rFonts w:hint="eastAsia" w:ascii="宋体" w:hAnsi="宋体" w:eastAsia="宋体" w:cs="宋体"/>
                <w:color w:val="auto"/>
                <w:szCs w:val="21"/>
                <w:lang w:val="zh-CN"/>
              </w:rPr>
              <w:t>分</w:t>
            </w:r>
            <w:r>
              <w:rPr>
                <w:rFonts w:hint="eastAsia" w:ascii="宋体" w:hAnsi="宋体" w:cs="宋体"/>
                <w:color w:val="auto"/>
                <w:szCs w:val="21"/>
                <w:lang w:val="zh-CN"/>
              </w:rPr>
              <w:t>。</w:t>
            </w:r>
          </w:p>
        </w:tc>
        <w:tc>
          <w:tcPr>
            <w:tcW w:w="2675" w:type="dxa"/>
            <w:vMerge w:val="continue"/>
            <w:vAlign w:val="center"/>
          </w:tcPr>
          <w:p w14:paraId="0E79F9BB">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r>
      <w:tr w14:paraId="0C05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1" w:type="dxa"/>
            <w:vAlign w:val="center"/>
          </w:tcPr>
          <w:p w14:paraId="4B6AD2E6">
            <w:pPr>
              <w:keepNext w:val="0"/>
              <w:keepLines w:val="0"/>
              <w:pageBreakBefore w:val="0"/>
              <w:widowControl w:val="0"/>
              <w:numPr>
                <w:ilvl w:val="0"/>
                <w:numId w:val="0"/>
              </w:numPr>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Cs w:val="21"/>
              </w:rPr>
              <w:t>3</w:t>
            </w:r>
          </w:p>
        </w:tc>
        <w:tc>
          <w:tcPr>
            <w:tcW w:w="1332" w:type="dxa"/>
            <w:vAlign w:val="center"/>
          </w:tcPr>
          <w:p w14:paraId="2A3A4B7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商务部分</w:t>
            </w:r>
          </w:p>
        </w:tc>
        <w:tc>
          <w:tcPr>
            <w:tcW w:w="869" w:type="dxa"/>
            <w:vAlign w:val="center"/>
          </w:tcPr>
          <w:p w14:paraId="4CC199F7">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10</w:t>
            </w:r>
          </w:p>
        </w:tc>
        <w:tc>
          <w:tcPr>
            <w:tcW w:w="4735" w:type="dxa"/>
            <w:vAlign w:val="center"/>
          </w:tcPr>
          <w:p w14:paraId="1177B747">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从20</w:t>
            </w:r>
            <w:r>
              <w:rPr>
                <w:rFonts w:hint="eastAsia" w:ascii="宋体" w:hAnsi="宋体" w:cs="宋体"/>
                <w:color w:val="auto"/>
                <w:szCs w:val="21"/>
                <w:lang w:val="en-US" w:eastAsia="zh-CN"/>
              </w:rPr>
              <w:t>22</w:t>
            </w:r>
            <w:r>
              <w:rPr>
                <w:rFonts w:hint="eastAsia" w:ascii="宋体" w:hAnsi="宋体" w:eastAsia="宋体" w:cs="宋体"/>
                <w:color w:val="auto"/>
                <w:szCs w:val="21"/>
              </w:rPr>
              <w:t>年1月1日至投标截止日前，</w:t>
            </w:r>
            <w:r>
              <w:rPr>
                <w:rFonts w:hint="eastAsia" w:ascii="宋体" w:hAnsi="宋体" w:cs="宋体"/>
                <w:color w:val="auto"/>
                <w:szCs w:val="21"/>
                <w:lang w:val="en-US" w:eastAsia="zh-CN"/>
              </w:rPr>
              <w:t>具有公路</w:t>
            </w:r>
            <w:r>
              <w:rPr>
                <w:rFonts w:hint="eastAsia" w:ascii="宋体" w:hAnsi="宋体" w:eastAsia="宋体" w:cs="宋体"/>
                <w:color w:val="auto"/>
                <w:szCs w:val="21"/>
              </w:rPr>
              <w:t>工程类似业绩，每提供1个得5分，最多得10分，未提供得0分。</w:t>
            </w:r>
          </w:p>
        </w:tc>
        <w:tc>
          <w:tcPr>
            <w:tcW w:w="2675" w:type="dxa"/>
            <w:vAlign w:val="center"/>
          </w:tcPr>
          <w:p w14:paraId="0FC5C52A">
            <w:pPr>
              <w:keepNext w:val="0"/>
              <w:keepLines w:val="0"/>
              <w:pageBreakBefore w:val="0"/>
              <w:widowControl w:val="0"/>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rPr>
              <w:t>提供合同或中标通知书等有效证明文件扫描件，原件备查。</w:t>
            </w:r>
            <w:r>
              <w:rPr>
                <w:rFonts w:hint="eastAsia" w:ascii="宋体" w:hAnsi="宋体" w:cs="宋体"/>
                <w:color w:val="auto"/>
                <w:lang w:val="en-US" w:eastAsia="zh-CN"/>
              </w:rPr>
              <w:t xml:space="preserve"> </w:t>
            </w:r>
          </w:p>
        </w:tc>
      </w:tr>
      <w:bookmarkEnd w:id="373"/>
      <w:bookmarkEnd w:id="374"/>
      <w:bookmarkEnd w:id="375"/>
      <w:bookmarkEnd w:id="376"/>
      <w:bookmarkEnd w:id="377"/>
    </w:tbl>
    <w:p w14:paraId="2982DCEC">
      <w:pPr>
        <w:pStyle w:val="4"/>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000000" w:themeColor="text1"/>
          <w14:textFill>
            <w14:solidFill>
              <w14:schemeClr w14:val="tx1"/>
            </w14:solidFill>
          </w14:textFill>
        </w:rPr>
      </w:pPr>
      <w:bookmarkStart w:id="425" w:name="_Toc30959"/>
      <w:bookmarkStart w:id="426" w:name="_Toc3737"/>
      <w:bookmarkStart w:id="427" w:name="_Toc7961"/>
      <w:bookmarkStart w:id="428" w:name="_Toc21543"/>
      <w:bookmarkStart w:id="429" w:name="_Toc14094215"/>
      <w:bookmarkStart w:id="430" w:name="_Toc10512"/>
      <w:bookmarkStart w:id="431" w:name="_Toc3501"/>
      <w:bookmarkStart w:id="432" w:name="_Toc18797"/>
      <w:bookmarkStart w:id="433" w:name="_Toc297197559"/>
      <w:bookmarkStart w:id="434" w:name="_Toc6266"/>
      <w:bookmarkStart w:id="435" w:name="_Toc255759377"/>
      <w:bookmarkStart w:id="436" w:name="_Toc31611"/>
      <w:bookmarkStart w:id="437" w:name="_Toc86934225"/>
      <w:bookmarkStart w:id="438" w:name="_Toc257799466"/>
      <w:bookmarkStart w:id="439" w:name="_Toc12863"/>
      <w:bookmarkStart w:id="440" w:name="_Toc297283412"/>
      <w:r>
        <w:rPr>
          <w:rFonts w:hint="eastAsia" w:ascii="宋体" w:hAnsi="宋体" w:eastAsia="宋体" w:cs="宋体"/>
          <w:b/>
          <w:color w:val="000000" w:themeColor="text1"/>
          <w:kern w:val="0"/>
          <w:sz w:val="24"/>
          <w:lang w:val="en-US" w:eastAsia="zh-CN" w:bidi="ar-SA"/>
          <w14:textFill>
            <w14:solidFill>
              <w14:schemeClr w14:val="tx1"/>
            </w14:solidFill>
          </w14:textFill>
        </w:rPr>
        <w:t>5、</w:t>
      </w:r>
      <w:r>
        <w:rPr>
          <w:rFonts w:hint="eastAsia" w:ascii="宋体" w:hAnsi="宋体" w:eastAsia="宋体" w:cs="宋体"/>
          <w:color w:val="000000" w:themeColor="text1"/>
          <w:szCs w:val="24"/>
          <w14:textFill>
            <w14:solidFill>
              <w14:schemeClr w14:val="tx1"/>
            </w14:solidFill>
          </w14:textFill>
        </w:rPr>
        <w:t>评标报告</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803F28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完成评标后,应当向招标人提出书面评标报告。评标报告由评标委员会全体成员签字。对评标结论持有异议的评标委员可以书面方式阐述其不同意见和理由。评标委员会成员拒绝在评标报告上签字且不陈述其不同意见和理由的，视为同意评标结论。评标委员会应当对此作出书面说明并记录在案。评标委员会推荐的中标候选人应当限定在一至三人，并标明排列顺序。</w:t>
      </w:r>
    </w:p>
    <w:p w14:paraId="5C92D816">
      <w:pPr>
        <w:pStyle w:val="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441" w:name="_Toc22478"/>
      <w:bookmarkStart w:id="442" w:name="_Toc28014"/>
      <w:bookmarkStart w:id="443" w:name="_Toc23296"/>
      <w:bookmarkStart w:id="444" w:name="_Toc14442"/>
      <w:bookmarkStart w:id="445" w:name="_Toc8417"/>
      <w:bookmarkStart w:id="446" w:name="_Toc14094216"/>
      <w:bookmarkStart w:id="447" w:name="_Toc86934226"/>
      <w:bookmarkStart w:id="448" w:name="_Toc17655"/>
      <w:bookmarkStart w:id="449" w:name="_Toc18284"/>
      <w:bookmarkStart w:id="450" w:name="_Toc297197560"/>
      <w:bookmarkStart w:id="451" w:name="_Toc9549"/>
      <w:bookmarkStart w:id="452" w:name="_Toc297283413"/>
      <w:bookmarkStart w:id="453" w:name="_Toc9441"/>
      <w:bookmarkStart w:id="454" w:name="_Toc9432"/>
      <w:r>
        <w:rPr>
          <w:rFonts w:hint="eastAsia" w:ascii="宋体" w:hAnsi="宋体" w:eastAsia="宋体" w:cs="宋体"/>
          <w:color w:val="000000" w:themeColor="text1"/>
          <w:szCs w:val="24"/>
          <w14:textFill>
            <w14:solidFill>
              <w14:schemeClr w14:val="tx1"/>
            </w14:solidFill>
          </w14:textFill>
        </w:rPr>
        <w:t>6、评标保密</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21C5302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开标后，直至授予中标人合同为止，凡属于对投标文件的审查、澄清、评价、比较有关的资料和中标候选人的推荐情况，以及与评标有关的其他任何情况均严格保密。</w:t>
      </w:r>
    </w:p>
    <w:p w14:paraId="3173293A">
      <w:pPr>
        <w:rPr>
          <w:rFonts w:hint="eastAsia" w:ascii="宋体" w:hAnsi="宋体" w:eastAsia="宋体" w:cs="宋体"/>
          <w:color w:val="000000" w:themeColor="text1"/>
          <w14:textFill>
            <w14:solidFill>
              <w14:schemeClr w14:val="tx1"/>
            </w14:solidFill>
          </w14:textFill>
        </w:rPr>
      </w:pPr>
    </w:p>
    <w:p w14:paraId="5B0D8F23">
      <w:pPr>
        <w:rPr>
          <w:rFonts w:hint="eastAsia" w:ascii="宋体" w:hAnsi="宋体" w:eastAsia="宋体" w:cs="宋体"/>
          <w:color w:val="000000" w:themeColor="text1"/>
          <w14:textFill>
            <w14:solidFill>
              <w14:schemeClr w14:val="tx1"/>
            </w14:solidFill>
          </w14:textFill>
        </w:rPr>
      </w:pPr>
    </w:p>
    <w:p w14:paraId="056674B7">
      <w:pPr>
        <w:pStyle w:val="4"/>
        <w:numPr>
          <w:ilvl w:val="0"/>
          <w:numId w:val="2"/>
        </w:numPr>
        <w:spacing w:after="120" w:afterLines="50" w:line="360" w:lineRule="auto"/>
        <w:jc w:val="center"/>
        <w:rPr>
          <w:rFonts w:hint="eastAsia" w:ascii="宋体" w:hAnsi="宋体" w:eastAsia="宋体" w:cs="宋体"/>
          <w:b w:val="0"/>
          <w:bCs/>
          <w:color w:val="000000" w:themeColor="text1"/>
          <w:sz w:val="32"/>
          <w:szCs w:val="32"/>
          <w14:textFill>
            <w14:solidFill>
              <w14:schemeClr w14:val="tx1"/>
            </w14:solidFill>
          </w14:textFill>
        </w:rPr>
        <w:sectPr>
          <w:footerReference r:id="rId3" w:type="default"/>
          <w:pgSz w:w="11907" w:h="16840"/>
          <w:pgMar w:top="1134" w:right="1191" w:bottom="1134" w:left="1304" w:header="851" w:footer="992" w:gutter="0"/>
          <w:pgNumType w:fmt="decimal" w:start="1"/>
          <w:cols w:space="720" w:num="1"/>
          <w:docGrid w:linePitch="380" w:charSpace="-5735"/>
        </w:sectPr>
      </w:pPr>
      <w:bookmarkStart w:id="455" w:name="招标文件03章02评标办法综合评估法02附件02"/>
      <w:bookmarkEnd w:id="455"/>
      <w:bookmarkStart w:id="456" w:name="招标文件04章合同条款及格式"/>
      <w:bookmarkEnd w:id="456"/>
      <w:bookmarkStart w:id="457" w:name="_Toc419977311"/>
      <w:bookmarkStart w:id="458" w:name="_Toc428172774"/>
      <w:bookmarkStart w:id="459" w:name="_Toc338941679"/>
      <w:bookmarkStart w:id="460" w:name="_Toc419974526"/>
      <w:bookmarkStart w:id="461" w:name="_Toc430184720"/>
      <w:bookmarkStart w:id="462" w:name="_Toc370384673"/>
      <w:bookmarkStart w:id="463" w:name="_Toc428518770"/>
      <w:bookmarkStart w:id="464" w:name="_Toc419974284"/>
      <w:bookmarkStart w:id="465" w:name="_Toc430186004"/>
    </w:p>
    <w:p w14:paraId="5008916A">
      <w:pPr>
        <w:pStyle w:val="4"/>
        <w:numPr>
          <w:ilvl w:val="0"/>
          <w:numId w:val="0"/>
        </w:numPr>
        <w:spacing w:line="360" w:lineRule="auto"/>
        <w:jc w:val="center"/>
        <w:rPr>
          <w:rFonts w:hint="eastAsia" w:ascii="宋体" w:hAnsi="宋体" w:eastAsia="宋体" w:cs="宋体"/>
          <w:color w:val="000000" w:themeColor="text1"/>
          <w:kern w:val="2"/>
          <w:sz w:val="32"/>
          <w:szCs w:val="32"/>
          <w14:textFill>
            <w14:solidFill>
              <w14:schemeClr w14:val="tx1"/>
            </w14:solidFill>
          </w14:textFill>
        </w:rPr>
      </w:pPr>
      <w:bookmarkStart w:id="466" w:name="_Toc14076"/>
      <w:bookmarkStart w:id="467" w:name="_Toc509218786"/>
      <w:bookmarkStart w:id="468" w:name="_Toc534185765"/>
      <w:bookmarkStart w:id="469" w:name="_Toc351203494"/>
      <w:bookmarkStart w:id="470" w:name="_Toc57905907"/>
      <w:bookmarkStart w:id="471" w:name="_Toc12845"/>
      <w:r>
        <w:rPr>
          <w:rFonts w:hint="eastAsia" w:ascii="宋体" w:hAnsi="宋体" w:eastAsia="宋体" w:cs="宋体"/>
          <w:b/>
          <w:color w:val="000000" w:themeColor="text1"/>
          <w:kern w:val="2"/>
          <w:sz w:val="52"/>
          <w:szCs w:val="52"/>
          <w:lang w:val="en-US" w:eastAsia="zh-CN" w:bidi="ar-SA"/>
          <w14:textFill>
            <w14:solidFill>
              <w14:schemeClr w14:val="tx1"/>
            </w14:solidFill>
          </w14:textFill>
        </w:rPr>
        <w:t xml:space="preserve">第四章 </w:t>
      </w:r>
      <w:r>
        <w:rPr>
          <w:rFonts w:hint="eastAsia" w:ascii="宋体" w:hAnsi="宋体" w:eastAsia="宋体" w:cs="宋体"/>
          <w:color w:val="000000" w:themeColor="text1"/>
          <w:kern w:val="2"/>
          <w:sz w:val="52"/>
          <w:szCs w:val="52"/>
          <w14:textFill>
            <w14:solidFill>
              <w14:schemeClr w14:val="tx1"/>
            </w14:solidFill>
          </w14:textFill>
        </w:rPr>
        <w:t>合同条款及格式</w:t>
      </w:r>
      <w:bookmarkEnd w:id="466"/>
    </w:p>
    <w:bookmarkEnd w:id="467"/>
    <w:bookmarkEnd w:id="468"/>
    <w:bookmarkEnd w:id="469"/>
    <w:bookmarkEnd w:id="470"/>
    <w:bookmarkEnd w:id="471"/>
    <w:p w14:paraId="20025C5A">
      <w:pPr>
        <w:pageBreakBefore w:val="0"/>
        <w:kinsoku/>
        <w:wordWrap/>
        <w:overflowPunct/>
        <w:topLinePunct w:val="0"/>
        <w:bidi w:val="0"/>
        <w:spacing w:line="400" w:lineRule="exact"/>
        <w:ind w:right="105" w:rightChars="50"/>
        <w:jc w:val="center"/>
        <w:rPr>
          <w:rFonts w:hint="eastAsia" w:ascii="宋体" w:hAnsi="宋体" w:eastAsia="宋体" w:cs="宋体"/>
          <w:bCs/>
          <w:color w:val="000000" w:themeColor="text1"/>
          <w:sz w:val="32"/>
          <w:szCs w:val="32"/>
          <w14:textFill>
            <w14:solidFill>
              <w14:schemeClr w14:val="tx1"/>
            </w14:solidFill>
          </w14:textFill>
        </w:rPr>
      </w:pPr>
      <w:bookmarkStart w:id="472" w:name="_Toc351203652"/>
      <w:r>
        <w:rPr>
          <w:rFonts w:hint="eastAsia" w:ascii="宋体" w:hAnsi="宋体" w:cs="宋体"/>
          <w:color w:val="000000" w:themeColor="text1"/>
          <w:szCs w:val="21"/>
          <w:lang w:val="en-US" w:eastAsia="zh-CN"/>
          <w14:textFill>
            <w14:solidFill>
              <w14:schemeClr w14:val="tx1"/>
            </w14:solidFill>
          </w14:textFill>
        </w:rPr>
        <w:t>合同格式由招标人自行拟定。</w:t>
      </w:r>
      <w:bookmarkEnd w:id="457"/>
      <w:bookmarkEnd w:id="458"/>
      <w:bookmarkEnd w:id="459"/>
      <w:bookmarkEnd w:id="460"/>
      <w:bookmarkEnd w:id="461"/>
      <w:bookmarkEnd w:id="462"/>
      <w:bookmarkEnd w:id="463"/>
      <w:bookmarkEnd w:id="464"/>
      <w:bookmarkEnd w:id="465"/>
      <w:bookmarkEnd w:id="472"/>
      <w:bookmarkStart w:id="473" w:name="_Toc2569"/>
      <w:bookmarkEnd w:id="473"/>
      <w:bookmarkStart w:id="474" w:name="_Toc86934238"/>
      <w:bookmarkStart w:id="475" w:name="_Toc419974528"/>
      <w:bookmarkStart w:id="476" w:name="_Toc430186005"/>
      <w:bookmarkStart w:id="477" w:name="_Toc419974286"/>
      <w:bookmarkStart w:id="478" w:name="_Toc338941681"/>
      <w:bookmarkStart w:id="479" w:name="_Toc419977313"/>
      <w:bookmarkStart w:id="480" w:name="_Toc428172776"/>
      <w:bookmarkStart w:id="481" w:name="_Toc430184721"/>
      <w:bookmarkStart w:id="482" w:name="_Toc370384675"/>
      <w:bookmarkStart w:id="483" w:name="_Toc428518773"/>
    </w:p>
    <w:p w14:paraId="39B9BD59">
      <w:pPr>
        <w:pStyle w:val="4"/>
        <w:spacing w:line="360" w:lineRule="auto"/>
        <w:jc w:val="center"/>
        <w:rPr>
          <w:rFonts w:hint="eastAsia" w:ascii="宋体" w:hAnsi="宋体" w:eastAsia="宋体" w:cs="宋体"/>
          <w:bCs/>
          <w:color w:val="000000" w:themeColor="text1"/>
          <w:sz w:val="32"/>
          <w:szCs w:val="32"/>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14:paraId="48737BB5">
      <w:pPr>
        <w:pStyle w:val="4"/>
        <w:spacing w:line="360" w:lineRule="auto"/>
        <w:jc w:val="center"/>
        <w:rPr>
          <w:rFonts w:hint="eastAsia" w:ascii="宋体" w:hAnsi="宋体" w:eastAsia="宋体" w:cs="宋体"/>
          <w:bCs/>
          <w:color w:val="000000" w:themeColor="text1"/>
          <w:sz w:val="52"/>
          <w:szCs w:val="52"/>
          <w14:textFill>
            <w14:solidFill>
              <w14:schemeClr w14:val="tx1"/>
            </w14:solidFill>
          </w14:textFill>
        </w:rPr>
      </w:pPr>
    </w:p>
    <w:p w14:paraId="46E1C78D">
      <w:pPr>
        <w:pStyle w:val="4"/>
        <w:spacing w:line="360" w:lineRule="auto"/>
        <w:jc w:val="both"/>
        <w:rPr>
          <w:rFonts w:hint="eastAsia" w:ascii="宋体" w:hAnsi="宋体" w:eastAsia="宋体" w:cs="宋体"/>
          <w:bCs/>
          <w:color w:val="000000" w:themeColor="text1"/>
          <w:sz w:val="52"/>
          <w:szCs w:val="52"/>
          <w14:textFill>
            <w14:solidFill>
              <w14:schemeClr w14:val="tx1"/>
            </w14:solidFill>
          </w14:textFill>
        </w:rPr>
      </w:pPr>
    </w:p>
    <w:p w14:paraId="79B8C650">
      <w:pPr>
        <w:pStyle w:val="4"/>
        <w:spacing w:line="360" w:lineRule="auto"/>
        <w:jc w:val="center"/>
        <w:rPr>
          <w:rFonts w:hint="eastAsia" w:ascii="宋体" w:hAnsi="宋体" w:eastAsia="宋体" w:cs="宋体"/>
          <w:bCs/>
          <w:color w:val="000000" w:themeColor="text1"/>
          <w:sz w:val="52"/>
          <w:szCs w:val="52"/>
          <w14:textFill>
            <w14:solidFill>
              <w14:schemeClr w14:val="tx1"/>
            </w14:solidFill>
          </w14:textFill>
        </w:rPr>
      </w:pPr>
    </w:p>
    <w:p w14:paraId="010FF18D">
      <w:pPr>
        <w:pStyle w:val="4"/>
        <w:spacing w:line="360" w:lineRule="auto"/>
        <w:jc w:val="center"/>
        <w:rPr>
          <w:rFonts w:hint="eastAsia" w:ascii="宋体" w:hAnsi="宋体" w:eastAsia="宋体" w:cs="宋体"/>
          <w:bCs/>
          <w:color w:val="000000" w:themeColor="text1"/>
          <w:sz w:val="52"/>
          <w:szCs w:val="52"/>
          <w14:textFill>
            <w14:solidFill>
              <w14:schemeClr w14:val="tx1"/>
            </w14:solidFill>
          </w14:textFill>
        </w:rPr>
      </w:pPr>
    </w:p>
    <w:p w14:paraId="4E36760A">
      <w:pPr>
        <w:pStyle w:val="4"/>
        <w:spacing w:line="360" w:lineRule="auto"/>
        <w:jc w:val="center"/>
        <w:rPr>
          <w:rFonts w:hint="eastAsia" w:ascii="宋体" w:hAnsi="宋体" w:eastAsia="宋体" w:cs="宋体"/>
          <w:bCs/>
          <w:color w:val="000000" w:themeColor="text1"/>
          <w:sz w:val="52"/>
          <w:szCs w:val="52"/>
          <w14:textFill>
            <w14:solidFill>
              <w14:schemeClr w14:val="tx1"/>
            </w14:solidFill>
          </w14:textFill>
        </w:rPr>
      </w:pPr>
    </w:p>
    <w:p w14:paraId="0774555C">
      <w:pPr>
        <w:pStyle w:val="4"/>
        <w:spacing w:line="360" w:lineRule="auto"/>
        <w:jc w:val="center"/>
        <w:rPr>
          <w:rFonts w:hint="eastAsia" w:ascii="宋体" w:hAnsi="宋体" w:eastAsia="宋体" w:cs="宋体"/>
          <w:bCs/>
          <w:color w:val="000000" w:themeColor="text1"/>
          <w:sz w:val="52"/>
          <w:szCs w:val="52"/>
          <w14:textFill>
            <w14:solidFill>
              <w14:schemeClr w14:val="tx1"/>
            </w14:solidFill>
          </w14:textFill>
        </w:rPr>
      </w:pPr>
    </w:p>
    <w:p w14:paraId="6AD4F649">
      <w:pPr>
        <w:pStyle w:val="4"/>
        <w:spacing w:line="360" w:lineRule="auto"/>
        <w:jc w:val="center"/>
        <w:rPr>
          <w:rFonts w:hint="eastAsia" w:ascii="宋体" w:hAnsi="宋体" w:eastAsia="宋体" w:cs="宋体"/>
          <w:color w:val="000000" w:themeColor="text1"/>
          <w:sz w:val="32"/>
          <w:szCs w:val="32"/>
          <w14:textFill>
            <w14:solidFill>
              <w14:schemeClr w14:val="tx1"/>
            </w14:solidFill>
          </w14:textFill>
        </w:rPr>
      </w:pPr>
      <w:bookmarkStart w:id="484" w:name="_Toc4589"/>
      <w:r>
        <w:rPr>
          <w:rFonts w:hint="eastAsia" w:ascii="宋体" w:hAnsi="宋体" w:eastAsia="宋体" w:cs="宋体"/>
          <w:bCs/>
          <w:color w:val="000000" w:themeColor="text1"/>
          <w:sz w:val="52"/>
          <w:szCs w:val="52"/>
          <w14:textFill>
            <w14:solidFill>
              <w14:schemeClr w14:val="tx1"/>
            </w14:solidFill>
          </w14:textFill>
        </w:rPr>
        <w:t>第</w:t>
      </w:r>
      <w:r>
        <w:rPr>
          <w:rFonts w:hint="eastAsia" w:ascii="宋体" w:hAnsi="宋体" w:eastAsia="宋体" w:cs="宋体"/>
          <w:bCs/>
          <w:color w:val="000000" w:themeColor="text1"/>
          <w:sz w:val="52"/>
          <w:szCs w:val="52"/>
          <w:lang w:val="en-US" w:eastAsia="zh-CN"/>
          <w14:textFill>
            <w14:solidFill>
              <w14:schemeClr w14:val="tx1"/>
            </w14:solidFill>
          </w14:textFill>
        </w:rPr>
        <w:t>五</w:t>
      </w:r>
      <w:r>
        <w:rPr>
          <w:rFonts w:hint="eastAsia" w:ascii="宋体" w:hAnsi="宋体" w:eastAsia="宋体" w:cs="宋体"/>
          <w:bCs/>
          <w:color w:val="000000" w:themeColor="text1"/>
          <w:sz w:val="52"/>
          <w:szCs w:val="52"/>
          <w14:textFill>
            <w14:solidFill>
              <w14:schemeClr w14:val="tx1"/>
            </w14:solidFill>
          </w14:textFill>
        </w:rPr>
        <w:t xml:space="preserve">章 </w:t>
      </w:r>
      <w:r>
        <w:rPr>
          <w:rFonts w:hint="eastAsia" w:ascii="宋体" w:hAnsi="宋体" w:eastAsia="宋体" w:cs="宋体"/>
          <w:color w:val="000000" w:themeColor="text1"/>
          <w:sz w:val="52"/>
          <w:szCs w:val="52"/>
          <w14:textFill>
            <w14:solidFill>
              <w14:schemeClr w14:val="tx1"/>
            </w14:solidFill>
          </w14:textFill>
        </w:rPr>
        <w:t>投标文件格式</w:t>
      </w:r>
      <w:bookmarkEnd w:id="474"/>
      <w:bookmarkEnd w:id="475"/>
      <w:bookmarkEnd w:id="476"/>
      <w:bookmarkEnd w:id="477"/>
      <w:bookmarkEnd w:id="478"/>
      <w:bookmarkEnd w:id="479"/>
      <w:bookmarkEnd w:id="480"/>
      <w:bookmarkEnd w:id="481"/>
      <w:bookmarkEnd w:id="482"/>
      <w:bookmarkEnd w:id="483"/>
      <w:bookmarkEnd w:id="484"/>
      <w:bookmarkStart w:id="485" w:name="_Toc338941682"/>
      <w:bookmarkStart w:id="486" w:name="_Toc370384676"/>
    </w:p>
    <w:p w14:paraId="255B9A69">
      <w:pPr>
        <w:pStyle w:val="16"/>
        <w:rPr>
          <w:rFonts w:hint="eastAsia" w:ascii="宋体" w:hAnsi="宋体" w:eastAsia="宋体" w:cs="宋体"/>
          <w:b/>
          <w:color w:val="000000" w:themeColor="text1"/>
          <w:kern w:val="0"/>
          <w:sz w:val="44"/>
          <w:szCs w:val="44"/>
          <w14:textFill>
            <w14:solidFill>
              <w14:schemeClr w14:val="tx1"/>
            </w14:solidFill>
          </w14:textFill>
        </w:rPr>
      </w:pPr>
    </w:p>
    <w:p w14:paraId="6B9E1A86">
      <w:pPr>
        <w:pStyle w:val="16"/>
        <w:rPr>
          <w:rFonts w:hint="eastAsia" w:ascii="宋体" w:hAnsi="宋体" w:eastAsia="宋体" w:cs="宋体"/>
          <w:b/>
          <w:color w:val="000000" w:themeColor="text1"/>
          <w:kern w:val="0"/>
          <w:sz w:val="44"/>
          <w:szCs w:val="44"/>
          <w14:textFill>
            <w14:solidFill>
              <w14:schemeClr w14:val="tx1"/>
            </w14:solidFill>
          </w14:textFill>
        </w:rPr>
      </w:pPr>
    </w:p>
    <w:p w14:paraId="0A2F5D12">
      <w:pPr>
        <w:pStyle w:val="16"/>
        <w:rPr>
          <w:rFonts w:hint="eastAsia" w:ascii="宋体" w:hAnsi="宋体" w:eastAsia="宋体" w:cs="宋体"/>
          <w:b/>
          <w:color w:val="000000" w:themeColor="text1"/>
          <w:kern w:val="0"/>
          <w:sz w:val="44"/>
          <w:szCs w:val="44"/>
          <w14:textFill>
            <w14:solidFill>
              <w14:schemeClr w14:val="tx1"/>
            </w14:solidFill>
          </w14:textFill>
        </w:rPr>
      </w:pPr>
    </w:p>
    <w:p w14:paraId="4A63870D">
      <w:pPr>
        <w:pStyle w:val="16"/>
        <w:rPr>
          <w:rFonts w:hint="eastAsia" w:ascii="宋体" w:hAnsi="宋体" w:eastAsia="宋体" w:cs="宋体"/>
          <w:b/>
          <w:color w:val="000000" w:themeColor="text1"/>
          <w:kern w:val="0"/>
          <w:sz w:val="44"/>
          <w:szCs w:val="44"/>
          <w14:textFill>
            <w14:solidFill>
              <w14:schemeClr w14:val="tx1"/>
            </w14:solidFill>
          </w14:textFill>
        </w:rPr>
      </w:pPr>
    </w:p>
    <w:p w14:paraId="1C95A72D">
      <w:pPr>
        <w:pStyle w:val="16"/>
        <w:rPr>
          <w:rFonts w:hint="eastAsia" w:ascii="宋体" w:hAnsi="宋体" w:eastAsia="宋体" w:cs="宋体"/>
          <w:b/>
          <w:color w:val="000000" w:themeColor="text1"/>
          <w:kern w:val="0"/>
          <w:sz w:val="44"/>
          <w:szCs w:val="44"/>
          <w14:textFill>
            <w14:solidFill>
              <w14:schemeClr w14:val="tx1"/>
            </w14:solidFill>
          </w14:textFill>
        </w:rPr>
      </w:pPr>
    </w:p>
    <w:p w14:paraId="631AEAF6">
      <w:pPr>
        <w:pStyle w:val="16"/>
        <w:rPr>
          <w:rFonts w:hint="eastAsia" w:ascii="宋体" w:hAnsi="宋体" w:eastAsia="宋体" w:cs="宋体"/>
          <w:b/>
          <w:color w:val="000000" w:themeColor="text1"/>
          <w:kern w:val="0"/>
          <w:sz w:val="44"/>
          <w:szCs w:val="44"/>
          <w14:textFill>
            <w14:solidFill>
              <w14:schemeClr w14:val="tx1"/>
            </w14:solidFill>
          </w14:textFill>
        </w:rPr>
      </w:pPr>
    </w:p>
    <w:p w14:paraId="35406525">
      <w:pPr>
        <w:pStyle w:val="16"/>
        <w:rPr>
          <w:rFonts w:hint="eastAsia" w:ascii="宋体" w:hAnsi="宋体" w:eastAsia="宋体" w:cs="宋体"/>
          <w:b/>
          <w:color w:val="000000" w:themeColor="text1"/>
          <w:kern w:val="0"/>
          <w:sz w:val="44"/>
          <w:szCs w:val="44"/>
          <w14:textFill>
            <w14:solidFill>
              <w14:schemeClr w14:val="tx1"/>
            </w14:solidFill>
          </w14:textFill>
        </w:rPr>
      </w:pPr>
    </w:p>
    <w:p w14:paraId="3C6C92A8">
      <w:pPr>
        <w:pStyle w:val="16"/>
        <w:rPr>
          <w:rFonts w:hint="eastAsia" w:ascii="宋体" w:hAnsi="宋体" w:eastAsia="宋体" w:cs="宋体"/>
          <w:b/>
          <w:color w:val="000000" w:themeColor="text1"/>
          <w:kern w:val="0"/>
          <w:sz w:val="44"/>
          <w:szCs w:val="44"/>
          <w14:textFill>
            <w14:solidFill>
              <w14:schemeClr w14:val="tx1"/>
            </w14:solidFill>
          </w14:textFill>
        </w:rPr>
      </w:pPr>
    </w:p>
    <w:p w14:paraId="3C6EBE76">
      <w:pPr>
        <w:pStyle w:val="16"/>
        <w:rPr>
          <w:rFonts w:hint="eastAsia" w:ascii="宋体" w:hAnsi="宋体" w:eastAsia="宋体" w:cs="宋体"/>
          <w:b/>
          <w:color w:val="000000" w:themeColor="text1"/>
          <w:kern w:val="0"/>
          <w:sz w:val="44"/>
          <w:szCs w:val="44"/>
          <w14:textFill>
            <w14:solidFill>
              <w14:schemeClr w14:val="tx1"/>
            </w14:solidFill>
          </w14:textFill>
        </w:rPr>
      </w:pPr>
    </w:p>
    <w:p w14:paraId="2B5D5E80">
      <w:pPr>
        <w:pStyle w:val="16"/>
        <w:rPr>
          <w:rFonts w:hint="eastAsia" w:ascii="宋体" w:hAnsi="宋体" w:eastAsia="宋体" w:cs="宋体"/>
          <w:b/>
          <w:color w:val="000000" w:themeColor="text1"/>
          <w:kern w:val="0"/>
          <w:sz w:val="44"/>
          <w:szCs w:val="44"/>
          <w14:textFill>
            <w14:solidFill>
              <w14:schemeClr w14:val="tx1"/>
            </w14:solidFill>
          </w14:textFill>
        </w:rPr>
      </w:pPr>
    </w:p>
    <w:p w14:paraId="0688D64D">
      <w:pPr>
        <w:pStyle w:val="16"/>
        <w:rPr>
          <w:rFonts w:hint="eastAsia" w:ascii="宋体" w:hAnsi="宋体" w:eastAsia="宋体" w:cs="宋体"/>
          <w:b/>
          <w:color w:val="000000" w:themeColor="text1"/>
          <w:kern w:val="0"/>
          <w:sz w:val="44"/>
          <w:szCs w:val="44"/>
          <w14:textFill>
            <w14:solidFill>
              <w14:schemeClr w14:val="tx1"/>
            </w14:solidFill>
          </w14:textFill>
        </w:rPr>
      </w:pPr>
    </w:p>
    <w:p w14:paraId="76DDAB79">
      <w:pPr>
        <w:pStyle w:val="16"/>
        <w:rPr>
          <w:rFonts w:hint="eastAsia" w:ascii="宋体" w:hAnsi="宋体" w:eastAsia="宋体" w:cs="宋体"/>
          <w:b/>
          <w:color w:val="000000" w:themeColor="text1"/>
          <w:kern w:val="0"/>
          <w:sz w:val="44"/>
          <w:szCs w:val="44"/>
          <w14:textFill>
            <w14:solidFill>
              <w14:schemeClr w14:val="tx1"/>
            </w14:solidFill>
          </w14:textFill>
        </w:rPr>
      </w:pPr>
    </w:p>
    <w:p w14:paraId="4D59278D">
      <w:pPr>
        <w:pStyle w:val="16"/>
        <w:rPr>
          <w:rFonts w:hint="eastAsia" w:ascii="宋体" w:hAnsi="宋体" w:eastAsia="宋体" w:cs="宋体"/>
          <w:b/>
          <w:color w:val="000000" w:themeColor="text1"/>
          <w:kern w:val="0"/>
          <w:sz w:val="44"/>
          <w:szCs w:val="44"/>
          <w14:textFill>
            <w14:solidFill>
              <w14:schemeClr w14:val="tx1"/>
            </w14:solidFill>
          </w14:textFill>
        </w:rPr>
      </w:pPr>
      <w:r>
        <w:rPr>
          <w:rFonts w:hint="eastAsia" w:ascii="宋体" w:hAnsi="宋体" w:eastAsia="宋体" w:cs="宋体"/>
          <w:b/>
          <w:color w:val="000000" w:themeColor="text1"/>
          <w:kern w:val="0"/>
          <w:sz w:val="44"/>
          <w:szCs w:val="44"/>
          <w14:textFill>
            <w14:solidFill>
              <w14:schemeClr w14:val="tx1"/>
            </w14:solidFill>
          </w14:textFill>
        </w:rPr>
        <w:t>封面格式：</w:t>
      </w:r>
    </w:p>
    <w:p w14:paraId="245D2727">
      <w:pPr>
        <w:tabs>
          <w:tab w:val="left" w:pos="3600"/>
          <w:tab w:val="left" w:pos="4480"/>
          <w:tab w:val="left" w:pos="5360"/>
        </w:tabs>
        <w:autoSpaceDE w:val="0"/>
        <w:autoSpaceDN w:val="0"/>
        <w:adjustRightInd w:val="0"/>
        <w:snapToGrid w:val="0"/>
        <w:jc w:val="center"/>
        <w:rPr>
          <w:rFonts w:hint="eastAsia" w:ascii="宋体" w:hAnsi="宋体" w:eastAsia="宋体" w:cs="宋体"/>
          <w:color w:val="000000" w:themeColor="text1"/>
          <w:spacing w:val="80"/>
          <w:sz w:val="112"/>
          <w:szCs w:val="112"/>
          <w14:textFill>
            <w14:solidFill>
              <w14:schemeClr w14:val="tx1"/>
            </w14:solidFill>
          </w14:textFill>
        </w:rPr>
      </w:pPr>
      <w:bookmarkStart w:id="487" w:name="_Toc4214"/>
      <w:bookmarkStart w:id="488" w:name="_Toc8708"/>
      <w:bookmarkStart w:id="489" w:name="_Toc31918"/>
      <w:bookmarkStart w:id="490" w:name="_Toc8290"/>
      <w:bookmarkStart w:id="491" w:name="_Toc10956"/>
      <w:bookmarkStart w:id="492" w:name="_Toc2072"/>
      <w:bookmarkStart w:id="493" w:name="_Toc12063"/>
    </w:p>
    <w:p w14:paraId="65AFDA14">
      <w:pPr>
        <w:tabs>
          <w:tab w:val="left" w:pos="3600"/>
          <w:tab w:val="left" w:pos="4480"/>
          <w:tab w:val="left" w:pos="5360"/>
        </w:tabs>
        <w:autoSpaceDE w:val="0"/>
        <w:autoSpaceDN w:val="0"/>
        <w:adjustRightInd w:val="0"/>
        <w:snapToGrid w:val="0"/>
        <w:jc w:val="center"/>
        <w:rPr>
          <w:rFonts w:hint="eastAsia" w:ascii="宋体" w:hAnsi="宋体" w:eastAsia="宋体" w:cs="宋体"/>
          <w:color w:val="000000" w:themeColor="text1"/>
          <w:spacing w:val="80"/>
          <w:sz w:val="72"/>
          <w:szCs w:val="72"/>
          <w14:textFill>
            <w14:solidFill>
              <w14:schemeClr w14:val="tx1"/>
            </w14:solidFill>
          </w14:textFill>
        </w:rPr>
      </w:pPr>
    </w:p>
    <w:p w14:paraId="07778DA7">
      <w:pPr>
        <w:spacing w:after="240" w:afterLines="100" w:line="360" w:lineRule="auto"/>
        <w:jc w:val="center"/>
        <w:rPr>
          <w:rStyle w:val="56"/>
          <w:rFonts w:hint="eastAsia" w:ascii="宋体" w:hAnsi="宋体" w:eastAsia="宋体" w:cs="宋体"/>
          <w:color w:val="000000" w:themeColor="text1"/>
          <w:sz w:val="84"/>
          <w:szCs w:val="84"/>
          <w14:textFill>
            <w14:solidFill>
              <w14:schemeClr w14:val="tx1"/>
            </w14:solidFill>
          </w14:textFill>
        </w:rPr>
      </w:pPr>
      <w:bookmarkStart w:id="494" w:name="_Toc86934239"/>
      <w:bookmarkStart w:id="495" w:name="_Toc4927"/>
      <w:bookmarkStart w:id="496" w:name="_Toc28938"/>
      <w:bookmarkStart w:id="497" w:name="_Toc26376"/>
      <w:r>
        <w:rPr>
          <w:rStyle w:val="56"/>
          <w:rFonts w:hint="eastAsia" w:ascii="宋体" w:hAnsi="宋体" w:eastAsia="宋体" w:cs="宋体"/>
          <w:color w:val="000000" w:themeColor="text1"/>
          <w:sz w:val="84"/>
          <w:szCs w:val="84"/>
          <w14:textFill>
            <w14:solidFill>
              <w14:schemeClr w14:val="tx1"/>
            </w14:solidFill>
          </w14:textFill>
        </w:rPr>
        <w:t>竞争性比选响应文件</w:t>
      </w:r>
      <w:bookmarkEnd w:id="487"/>
      <w:bookmarkEnd w:id="488"/>
      <w:bookmarkEnd w:id="489"/>
      <w:bookmarkEnd w:id="490"/>
      <w:bookmarkEnd w:id="491"/>
      <w:bookmarkEnd w:id="492"/>
      <w:bookmarkEnd w:id="493"/>
      <w:bookmarkEnd w:id="494"/>
    </w:p>
    <w:bookmarkEnd w:id="495"/>
    <w:bookmarkEnd w:id="496"/>
    <w:bookmarkEnd w:id="497"/>
    <w:p w14:paraId="288C9F83">
      <w:pPr>
        <w:pStyle w:val="16"/>
        <w:rPr>
          <w:rFonts w:hint="eastAsia" w:ascii="宋体" w:hAnsi="宋体" w:eastAsia="宋体" w:cs="宋体"/>
          <w:color w:val="000000" w:themeColor="text1"/>
          <w14:textFill>
            <w14:solidFill>
              <w14:schemeClr w14:val="tx1"/>
            </w14:solidFill>
          </w14:textFill>
        </w:rPr>
      </w:pPr>
    </w:p>
    <w:p w14:paraId="0EA07141">
      <w:pPr>
        <w:pStyle w:val="16"/>
        <w:rPr>
          <w:rFonts w:hint="eastAsia" w:ascii="宋体" w:hAnsi="宋体" w:eastAsia="宋体" w:cs="宋体"/>
          <w:color w:val="000000" w:themeColor="text1"/>
          <w14:textFill>
            <w14:solidFill>
              <w14:schemeClr w14:val="tx1"/>
            </w14:solidFill>
          </w14:textFill>
        </w:rPr>
      </w:pPr>
    </w:p>
    <w:p w14:paraId="3DDC33C7">
      <w:pPr>
        <w:pStyle w:val="16"/>
        <w:rPr>
          <w:rFonts w:hint="eastAsia" w:ascii="宋体" w:hAnsi="宋体" w:eastAsia="宋体" w:cs="宋体"/>
          <w:color w:val="000000" w:themeColor="text1"/>
          <w14:textFill>
            <w14:solidFill>
              <w14:schemeClr w14:val="tx1"/>
            </w14:solidFill>
          </w14:textFill>
        </w:rPr>
      </w:pPr>
    </w:p>
    <w:p w14:paraId="557BBACD">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w w:val="99"/>
          <w:kern w:val="0"/>
          <w:sz w:val="28"/>
          <w:szCs w:val="28"/>
          <w14:textFill>
            <w14:solidFill>
              <w14:schemeClr w14:val="tx1"/>
            </w14:solidFill>
          </w14:textFill>
        </w:rPr>
      </w:pPr>
    </w:p>
    <w:p w14:paraId="47F74149">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w w:val="99"/>
          <w:kern w:val="0"/>
          <w:sz w:val="28"/>
          <w:szCs w:val="28"/>
          <w14:textFill>
            <w14:solidFill>
              <w14:schemeClr w14:val="tx1"/>
            </w14:solidFill>
          </w14:textFill>
        </w:rPr>
      </w:pPr>
    </w:p>
    <w:p w14:paraId="4C201D5C">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kern w:val="0"/>
          <w:sz w:val="28"/>
          <w:szCs w:val="28"/>
          <w:u w:val="single"/>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项目名称：</w:t>
      </w:r>
      <w:r>
        <w:rPr>
          <w:rFonts w:hint="eastAsia" w:ascii="宋体" w:hAnsi="宋体" w:eastAsia="宋体" w:cs="宋体"/>
          <w:b/>
          <w:bCs/>
          <w:color w:val="000000" w:themeColor="text1"/>
          <w:w w:val="99"/>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kern w:val="0"/>
          <w:sz w:val="28"/>
          <w:szCs w:val="28"/>
          <w:u w:val="single"/>
          <w14:textFill>
            <w14:solidFill>
              <w14:schemeClr w14:val="tx1"/>
            </w14:solidFill>
          </w14:textFill>
        </w:rPr>
        <w:t xml:space="preserve">        </w:t>
      </w:r>
    </w:p>
    <w:p w14:paraId="65573132">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u w:val="single"/>
          <w14:textFill>
            <w14:solidFill>
              <w14:schemeClr w14:val="tx1"/>
            </w14:solidFill>
          </w14:textFill>
        </w:rPr>
      </w:pPr>
    </w:p>
    <w:p w14:paraId="696BAD89">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316A1F40">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7EFEB088">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3DAECBA8">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投标单位</w:t>
      </w:r>
      <w:r>
        <w:rPr>
          <w:rFonts w:hint="eastAsia" w:ascii="宋体" w:hAnsi="宋体" w:eastAsia="宋体" w:cs="宋体"/>
          <w:b/>
          <w:bCs/>
          <w:color w:val="000000" w:themeColor="text1"/>
          <w:spacing w:val="1"/>
          <w:w w:val="99"/>
          <w:kern w:val="0"/>
          <w:sz w:val="28"/>
          <w:szCs w:val="28"/>
          <w14:textFill>
            <w14:solidFill>
              <w14:schemeClr w14:val="tx1"/>
            </w14:solidFill>
          </w14:textFill>
        </w:rPr>
        <w:t>：</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（公章）</w:t>
      </w:r>
    </w:p>
    <w:p w14:paraId="2BDCE055">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p>
    <w:p w14:paraId="322EE0DD">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法定代表人或其授权代表：</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（签字）</w:t>
      </w:r>
    </w:p>
    <w:p w14:paraId="3A7785F7">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color w:val="000000" w:themeColor="text1"/>
          <w:w w:val="99"/>
          <w:kern w:val="0"/>
          <w:sz w:val="28"/>
          <w:szCs w:val="28"/>
          <w:u w:val="single"/>
          <w14:textFill>
            <w14:solidFill>
              <w14:schemeClr w14:val="tx1"/>
            </w14:solidFill>
          </w14:textFill>
        </w:rPr>
      </w:pPr>
    </w:p>
    <w:p w14:paraId="2DA004AA">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年</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月</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日</w:t>
      </w:r>
    </w:p>
    <w:p w14:paraId="2BC491A2">
      <w:pPr>
        <w:spacing w:line="360" w:lineRule="auto"/>
        <w:jc w:val="center"/>
        <w:rPr>
          <w:rFonts w:hint="eastAsia" w:ascii="宋体" w:hAnsi="宋体" w:eastAsia="宋体" w:cs="宋体"/>
          <w:b/>
          <w:color w:val="000000" w:themeColor="text1"/>
          <w:sz w:val="28"/>
          <w:szCs w:val="28"/>
          <w14:textFill>
            <w14:solidFill>
              <w14:schemeClr w14:val="tx1"/>
            </w14:solidFill>
          </w14:textFill>
        </w:rPr>
      </w:pPr>
    </w:p>
    <w:p w14:paraId="7644FB40">
      <w:pPr>
        <w:spacing w:line="360" w:lineRule="auto"/>
        <w:jc w:val="both"/>
        <w:rPr>
          <w:rFonts w:hint="eastAsia" w:ascii="宋体" w:hAnsi="宋体" w:eastAsia="宋体" w:cs="宋体"/>
          <w:b/>
          <w:bCs/>
          <w:color w:val="000000" w:themeColor="text1"/>
          <w:sz w:val="32"/>
          <w:szCs w:val="32"/>
          <w14:textFill>
            <w14:solidFill>
              <w14:schemeClr w14:val="tx1"/>
            </w14:solidFill>
          </w14:textFill>
        </w:rPr>
      </w:pPr>
    </w:p>
    <w:p w14:paraId="25E4F502">
      <w:pPr>
        <w:spacing w:line="360" w:lineRule="auto"/>
        <w:ind w:firstLine="643" w:firstLineChars="200"/>
        <w:jc w:val="center"/>
        <w:outlineLvl w:val="3"/>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目  录</w:t>
      </w:r>
    </w:p>
    <w:p w14:paraId="3F5CAFA3">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一、经济部分</w:t>
      </w:r>
    </w:p>
    <w:p w14:paraId="738CD7C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（一）竞争性比选报价函</w:t>
      </w:r>
    </w:p>
    <w:p w14:paraId="7F5547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（二）明细报价表</w:t>
      </w:r>
    </w:p>
    <w:p w14:paraId="63B17CAA">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w:t>
      </w:r>
      <w:r>
        <w:rPr>
          <w:rFonts w:hint="eastAsia" w:ascii="宋体" w:hAnsi="宋体" w:cs="宋体"/>
          <w:b/>
          <w:bCs/>
          <w:color w:val="000000" w:themeColor="text1"/>
          <w:sz w:val="24"/>
          <w:szCs w:val="24"/>
          <w:lang w:val="en-US" w:eastAsia="zh-CN"/>
          <w14:textFill>
            <w14:solidFill>
              <w14:schemeClr w14:val="tx1"/>
            </w14:solidFill>
          </w14:textFill>
        </w:rPr>
        <w:t>技术</w:t>
      </w:r>
      <w:r>
        <w:rPr>
          <w:rFonts w:hint="eastAsia" w:ascii="宋体" w:hAnsi="宋体" w:eastAsia="宋体" w:cs="宋体"/>
          <w:b/>
          <w:bCs/>
          <w:color w:val="000000" w:themeColor="text1"/>
          <w:sz w:val="24"/>
          <w:szCs w:val="24"/>
          <w14:textFill>
            <w14:solidFill>
              <w14:schemeClr w14:val="tx1"/>
            </w14:solidFill>
          </w14:textFill>
        </w:rPr>
        <w:t>部分</w:t>
      </w:r>
    </w:p>
    <w:p w14:paraId="5A946102">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w:t>
      </w:r>
    </w:p>
    <w:p w14:paraId="03BCBCBD">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、资格条件及其他</w:t>
      </w:r>
    </w:p>
    <w:p w14:paraId="2406A77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（一）营业执照（副本）或事业单位法人证书（副本）复印件</w:t>
      </w:r>
    </w:p>
    <w:p w14:paraId="2D2A476F">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（二）法定代表人身份证明书（格式）</w:t>
      </w:r>
    </w:p>
    <w:p w14:paraId="7BC718D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（三）法定代表人授权委托书（格式）</w:t>
      </w:r>
    </w:p>
    <w:p w14:paraId="42E8068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（四）资质证书副本复印件</w:t>
      </w:r>
    </w:p>
    <w:p w14:paraId="1A2314B0">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、其他资料</w:t>
      </w:r>
    </w:p>
    <w:p w14:paraId="268C70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（一）其他与项目有关的资料</w:t>
      </w:r>
    </w:p>
    <w:p w14:paraId="0894E7D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3B58ED1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05116E4C">
      <w:pPr>
        <w:pStyle w:val="16"/>
        <w:rPr>
          <w:rFonts w:hint="eastAsia" w:ascii="宋体" w:hAnsi="宋体" w:eastAsia="宋体" w:cs="宋体"/>
          <w:color w:val="000000" w:themeColor="text1"/>
          <w14:textFill>
            <w14:solidFill>
              <w14:schemeClr w14:val="tx1"/>
            </w14:solidFill>
          </w14:textFill>
        </w:rPr>
      </w:pPr>
    </w:p>
    <w:p w14:paraId="0D937C63">
      <w:pPr>
        <w:rPr>
          <w:rFonts w:hint="eastAsia" w:ascii="宋体" w:hAnsi="宋体" w:eastAsia="宋体" w:cs="宋体"/>
          <w:color w:val="000000" w:themeColor="text1"/>
          <w14:textFill>
            <w14:solidFill>
              <w14:schemeClr w14:val="tx1"/>
            </w14:solidFill>
          </w14:textFill>
        </w:rPr>
      </w:pPr>
    </w:p>
    <w:p w14:paraId="0EE8CC4D">
      <w:pPr>
        <w:pStyle w:val="16"/>
        <w:rPr>
          <w:rFonts w:hint="eastAsia" w:ascii="宋体" w:hAnsi="宋体" w:eastAsia="宋体" w:cs="宋体"/>
          <w:color w:val="000000" w:themeColor="text1"/>
          <w14:textFill>
            <w14:solidFill>
              <w14:schemeClr w14:val="tx1"/>
            </w14:solidFill>
          </w14:textFill>
        </w:rPr>
      </w:pPr>
    </w:p>
    <w:p w14:paraId="1DABF395">
      <w:pPr>
        <w:rPr>
          <w:rFonts w:hint="eastAsia" w:ascii="宋体" w:hAnsi="宋体" w:eastAsia="宋体" w:cs="宋体"/>
          <w:color w:val="000000" w:themeColor="text1"/>
          <w14:textFill>
            <w14:solidFill>
              <w14:schemeClr w14:val="tx1"/>
            </w14:solidFill>
          </w14:textFill>
        </w:rPr>
      </w:pPr>
    </w:p>
    <w:p w14:paraId="1E249840">
      <w:pPr>
        <w:pStyle w:val="16"/>
        <w:rPr>
          <w:rFonts w:hint="eastAsia" w:ascii="宋体" w:hAnsi="宋体" w:eastAsia="宋体" w:cs="宋体"/>
          <w:color w:val="000000" w:themeColor="text1"/>
          <w14:textFill>
            <w14:solidFill>
              <w14:schemeClr w14:val="tx1"/>
            </w14:solidFill>
          </w14:textFill>
        </w:rPr>
      </w:pPr>
    </w:p>
    <w:p w14:paraId="2146B646">
      <w:pPr>
        <w:rPr>
          <w:rFonts w:hint="eastAsia" w:ascii="宋体" w:hAnsi="宋体" w:eastAsia="宋体" w:cs="宋体"/>
          <w:color w:val="000000" w:themeColor="text1"/>
          <w14:textFill>
            <w14:solidFill>
              <w14:schemeClr w14:val="tx1"/>
            </w14:solidFill>
          </w14:textFill>
        </w:rPr>
      </w:pPr>
    </w:p>
    <w:p w14:paraId="22F92447">
      <w:pPr>
        <w:pStyle w:val="16"/>
        <w:rPr>
          <w:rFonts w:hint="eastAsia" w:ascii="宋体" w:hAnsi="宋体" w:eastAsia="宋体" w:cs="宋体"/>
          <w:color w:val="000000" w:themeColor="text1"/>
          <w14:textFill>
            <w14:solidFill>
              <w14:schemeClr w14:val="tx1"/>
            </w14:solidFill>
          </w14:textFill>
        </w:rPr>
      </w:pPr>
    </w:p>
    <w:p w14:paraId="0D8C2AF2">
      <w:pPr>
        <w:rPr>
          <w:rFonts w:hint="eastAsia" w:ascii="宋体" w:hAnsi="宋体" w:eastAsia="宋体" w:cs="宋体"/>
          <w:color w:val="000000" w:themeColor="text1"/>
          <w14:textFill>
            <w14:solidFill>
              <w14:schemeClr w14:val="tx1"/>
            </w14:solidFill>
          </w14:textFill>
        </w:rPr>
      </w:pPr>
    </w:p>
    <w:p w14:paraId="49F27031">
      <w:pPr>
        <w:pStyle w:val="16"/>
        <w:rPr>
          <w:rFonts w:hint="eastAsia" w:ascii="宋体" w:hAnsi="宋体" w:eastAsia="宋体" w:cs="宋体"/>
          <w:color w:val="000000" w:themeColor="text1"/>
          <w14:textFill>
            <w14:solidFill>
              <w14:schemeClr w14:val="tx1"/>
            </w14:solidFill>
          </w14:textFill>
        </w:rPr>
      </w:pPr>
    </w:p>
    <w:p w14:paraId="1A5E1AD5">
      <w:pPr>
        <w:rPr>
          <w:rFonts w:hint="eastAsia" w:ascii="宋体" w:hAnsi="宋体" w:eastAsia="宋体" w:cs="宋体"/>
          <w:color w:val="000000" w:themeColor="text1"/>
          <w14:textFill>
            <w14:solidFill>
              <w14:schemeClr w14:val="tx1"/>
            </w14:solidFill>
          </w14:textFill>
        </w:rPr>
      </w:pPr>
    </w:p>
    <w:p w14:paraId="5686EFF8">
      <w:pPr>
        <w:pStyle w:val="16"/>
        <w:rPr>
          <w:rFonts w:hint="eastAsia" w:ascii="宋体" w:hAnsi="宋体" w:eastAsia="宋体" w:cs="宋体"/>
          <w:color w:val="000000" w:themeColor="text1"/>
          <w14:textFill>
            <w14:solidFill>
              <w14:schemeClr w14:val="tx1"/>
            </w14:solidFill>
          </w14:textFill>
        </w:rPr>
      </w:pPr>
    </w:p>
    <w:p w14:paraId="445F46F8">
      <w:pPr>
        <w:rPr>
          <w:rFonts w:hint="eastAsia" w:ascii="宋体" w:hAnsi="宋体" w:eastAsia="宋体" w:cs="宋体"/>
          <w:color w:val="000000" w:themeColor="text1"/>
          <w14:textFill>
            <w14:solidFill>
              <w14:schemeClr w14:val="tx1"/>
            </w14:solidFill>
          </w14:textFill>
        </w:rPr>
      </w:pPr>
    </w:p>
    <w:p w14:paraId="58DDA78B">
      <w:pPr>
        <w:pStyle w:val="16"/>
        <w:rPr>
          <w:rFonts w:hint="eastAsia" w:ascii="宋体" w:hAnsi="宋体" w:eastAsia="宋体" w:cs="宋体"/>
          <w:color w:val="000000" w:themeColor="text1"/>
          <w14:textFill>
            <w14:solidFill>
              <w14:schemeClr w14:val="tx1"/>
            </w14:solidFill>
          </w14:textFill>
        </w:rPr>
      </w:pPr>
    </w:p>
    <w:p w14:paraId="24CE6F26">
      <w:pPr>
        <w:rPr>
          <w:rFonts w:hint="eastAsia" w:ascii="宋体" w:hAnsi="宋体" w:eastAsia="宋体" w:cs="宋体"/>
          <w:color w:val="000000" w:themeColor="text1"/>
          <w14:textFill>
            <w14:solidFill>
              <w14:schemeClr w14:val="tx1"/>
            </w14:solidFill>
          </w14:textFill>
        </w:rPr>
      </w:pPr>
    </w:p>
    <w:p w14:paraId="548A2F14">
      <w:pPr>
        <w:pStyle w:val="16"/>
        <w:rPr>
          <w:rFonts w:hint="eastAsia" w:ascii="宋体" w:hAnsi="宋体" w:eastAsia="宋体" w:cs="宋体"/>
          <w:color w:val="000000" w:themeColor="text1"/>
          <w14:textFill>
            <w14:solidFill>
              <w14:schemeClr w14:val="tx1"/>
            </w14:solidFill>
          </w14:textFill>
        </w:rPr>
      </w:pPr>
    </w:p>
    <w:p w14:paraId="4CC943C1">
      <w:pPr>
        <w:rPr>
          <w:rFonts w:hint="eastAsia" w:ascii="宋体" w:hAnsi="宋体" w:eastAsia="宋体" w:cs="宋体"/>
          <w:color w:val="000000" w:themeColor="text1"/>
          <w14:textFill>
            <w14:solidFill>
              <w14:schemeClr w14:val="tx1"/>
            </w14:solidFill>
          </w14:textFill>
        </w:rPr>
      </w:pPr>
    </w:p>
    <w:p w14:paraId="5BAF0DC9">
      <w:pPr>
        <w:pStyle w:val="16"/>
        <w:rPr>
          <w:rFonts w:hint="eastAsia"/>
        </w:rPr>
      </w:pPr>
    </w:p>
    <w:p w14:paraId="42281EA7">
      <w:pPr>
        <w:rPr>
          <w:rFonts w:hint="eastAsia"/>
        </w:rPr>
      </w:pPr>
    </w:p>
    <w:p w14:paraId="5F72C324">
      <w:pPr>
        <w:pStyle w:val="16"/>
        <w:rPr>
          <w:rFonts w:hint="eastAsia"/>
        </w:rPr>
      </w:pPr>
    </w:p>
    <w:p w14:paraId="7351D317">
      <w:pPr>
        <w:rPr>
          <w:rFonts w:hint="eastAsia"/>
        </w:rPr>
      </w:pPr>
    </w:p>
    <w:p w14:paraId="6579F988">
      <w:pPr>
        <w:pStyle w:val="16"/>
        <w:rPr>
          <w:rFonts w:hint="eastAsia"/>
        </w:rPr>
      </w:pPr>
    </w:p>
    <w:p w14:paraId="5BD8F6C4">
      <w:pPr>
        <w:rPr>
          <w:rFonts w:hint="eastAsia"/>
        </w:rPr>
      </w:pPr>
    </w:p>
    <w:p w14:paraId="7657CB6E">
      <w:pPr>
        <w:pStyle w:val="16"/>
        <w:rPr>
          <w:rFonts w:hint="eastAsia"/>
        </w:rPr>
      </w:pPr>
    </w:p>
    <w:p w14:paraId="244FD6EF">
      <w:pPr>
        <w:rPr>
          <w:rFonts w:hint="eastAsia"/>
        </w:rPr>
      </w:pPr>
    </w:p>
    <w:p w14:paraId="5AD923EB">
      <w:pPr>
        <w:pStyle w:val="16"/>
        <w:rPr>
          <w:rFonts w:hint="eastAsia"/>
        </w:rPr>
      </w:pPr>
    </w:p>
    <w:p w14:paraId="5993BE9F">
      <w:pPr>
        <w:rPr>
          <w:rFonts w:hint="eastAsia"/>
        </w:rPr>
      </w:pPr>
    </w:p>
    <w:p w14:paraId="5BA07FA7">
      <w:pPr>
        <w:rPr>
          <w:rFonts w:hint="eastAsia" w:ascii="宋体" w:hAnsi="宋体" w:eastAsia="宋体" w:cs="宋体"/>
          <w:color w:val="000000" w:themeColor="text1"/>
          <w14:textFill>
            <w14:solidFill>
              <w14:schemeClr w14:val="tx1"/>
            </w14:solidFill>
          </w14:textFill>
        </w:rPr>
      </w:pPr>
    </w:p>
    <w:p w14:paraId="3C7D29F9">
      <w:pPr>
        <w:rPr>
          <w:rFonts w:hint="eastAsia" w:ascii="宋体" w:hAnsi="宋体" w:eastAsia="宋体" w:cs="宋体"/>
          <w:color w:val="000000" w:themeColor="text1"/>
          <w:sz w:val="24"/>
          <w:szCs w:val="24"/>
          <w14:textFill>
            <w14:solidFill>
              <w14:schemeClr w14:val="tx1"/>
            </w14:solidFill>
          </w14:textFill>
        </w:rPr>
      </w:pPr>
    </w:p>
    <w:p w14:paraId="5FE1B65E">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bookmarkStart w:id="498" w:name="_Toc342913419"/>
      <w:bookmarkStart w:id="499" w:name="_Toc23236"/>
      <w:bookmarkStart w:id="500" w:name="_Toc86934240"/>
      <w:bookmarkStart w:id="501" w:name="_Toc313888360"/>
      <w:bookmarkStart w:id="502" w:name="_Toc313008356"/>
      <w:bookmarkStart w:id="503" w:name="_Toc81834346"/>
      <w:bookmarkStart w:id="504" w:name="_Toc283382454"/>
      <w:bookmarkStart w:id="505" w:name="_Toc12789073"/>
      <w:r>
        <w:rPr>
          <w:rFonts w:hint="eastAsia" w:ascii="宋体" w:hAnsi="宋体" w:eastAsia="宋体" w:cs="宋体"/>
          <w:b/>
          <w:color w:val="000000" w:themeColor="text1"/>
          <w:sz w:val="24"/>
          <w:szCs w:val="32"/>
          <w14:textFill>
            <w14:solidFill>
              <w14:schemeClr w14:val="tx1"/>
            </w14:solidFill>
          </w14:textFill>
        </w:rPr>
        <w:t>一、经济部分</w:t>
      </w:r>
      <w:bookmarkEnd w:id="498"/>
      <w:bookmarkEnd w:id="499"/>
      <w:bookmarkEnd w:id="500"/>
      <w:bookmarkEnd w:id="501"/>
      <w:bookmarkEnd w:id="502"/>
      <w:bookmarkEnd w:id="503"/>
    </w:p>
    <w:bookmarkEnd w:id="504"/>
    <w:bookmarkEnd w:id="505"/>
    <w:p w14:paraId="75421563">
      <w:pPr>
        <w:tabs>
          <w:tab w:val="left" w:pos="6300"/>
        </w:tabs>
        <w:snapToGrid w:val="0"/>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56BBA34">
      <w:pPr>
        <w:numPr>
          <w:ilvl w:val="0"/>
          <w:numId w:val="3"/>
        </w:numPr>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竞争性比选报价函</w:t>
      </w:r>
    </w:p>
    <w:p w14:paraId="64C79D85">
      <w:pPr>
        <w:pStyle w:val="11"/>
        <w:ind w:firstLine="0"/>
        <w:rPr>
          <w:rFonts w:hint="eastAsia" w:ascii="宋体" w:hAnsi="宋体" w:eastAsia="宋体" w:cs="宋体"/>
          <w:color w:val="000000" w:themeColor="text1"/>
          <w14:textFill>
            <w14:solidFill>
              <w14:schemeClr w14:val="tx1"/>
            </w14:solidFill>
          </w14:textFill>
        </w:rPr>
      </w:pPr>
    </w:p>
    <w:p w14:paraId="69BA108D">
      <w:pPr>
        <w:pStyle w:val="131"/>
        <w:ind w:firstLine="562"/>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竞争性比选报价函</w:t>
      </w:r>
    </w:p>
    <w:bookmarkEnd w:id="485"/>
    <w:bookmarkEnd w:id="486"/>
    <w:p w14:paraId="208C7E29">
      <w:pPr>
        <w:tabs>
          <w:tab w:val="left" w:pos="6300"/>
        </w:tabs>
        <w:snapToGrid w:val="0"/>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（招标人名称）</w:t>
      </w:r>
      <w:r>
        <w:rPr>
          <w:rFonts w:hint="eastAsia" w:ascii="宋体" w:hAnsi="宋体" w:eastAsia="宋体" w:cs="宋体"/>
          <w:color w:val="000000" w:themeColor="text1"/>
          <w:sz w:val="24"/>
          <w:szCs w:val="24"/>
          <w14:textFill>
            <w14:solidFill>
              <w14:schemeClr w14:val="tx1"/>
            </w14:solidFill>
          </w14:textFill>
        </w:rPr>
        <w:t>：</w:t>
      </w:r>
    </w:p>
    <w:p w14:paraId="21F7BC94">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我方收到____________________________（项目名称）的竞争性比选文件，经详细研究，决定参加该项目的比选。</w:t>
      </w:r>
    </w:p>
    <w:p w14:paraId="0CC44958">
      <w:pPr>
        <w:tabs>
          <w:tab w:val="left" w:pos="6300"/>
        </w:tabs>
        <w:snapToGrid w:val="0"/>
        <w:spacing w:line="360" w:lineRule="auto"/>
        <w:ind w:left="412" w:leftChars="19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1、愿意按照竞争性比选文件中的一切要求，提供本项目的施工服务，报价为</w:t>
      </w:r>
    </w:p>
    <w:p w14:paraId="02FADD70">
      <w:pPr>
        <w:tabs>
          <w:tab w:val="left" w:pos="6300"/>
        </w:tabs>
        <w:snapToGrid w:val="0"/>
        <w:spacing w:line="360" w:lineRule="auto"/>
        <w:ind w:left="412" w:leftChars="196"/>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w:t>
      </w:r>
      <w:r>
        <w:rPr>
          <w:rFonts w:hint="eastAsia" w:ascii="宋体" w:hAnsi="宋体" w:eastAsia="宋体" w:cs="宋体"/>
          <w:color w:val="000000" w:themeColor="text1"/>
          <w:sz w:val="24"/>
          <w:szCs w:val="24"/>
          <w:u w:val="single"/>
          <w14:textFill>
            <w14:solidFill>
              <w14:schemeClr w14:val="tx1"/>
            </w14:solidFill>
          </w14:textFill>
        </w:rPr>
        <w:t>大写：        元整</w:t>
      </w:r>
      <w:r>
        <w:rPr>
          <w:rFonts w:hint="eastAsia" w:ascii="宋体" w:hAnsi="宋体" w:eastAsia="宋体" w:cs="宋体"/>
          <w:color w:val="000000" w:themeColor="text1"/>
          <w:sz w:val="24"/>
          <w:szCs w:val="24"/>
          <w14:textFill>
            <w14:solidFill>
              <w14:schemeClr w14:val="tx1"/>
            </w14:solidFill>
          </w14:textFill>
        </w:rPr>
        <w:t>；人民币</w:t>
      </w:r>
      <w:r>
        <w:rPr>
          <w:rFonts w:hint="eastAsia" w:ascii="宋体" w:hAnsi="宋体" w:eastAsia="宋体" w:cs="宋体"/>
          <w:color w:val="000000" w:themeColor="text1"/>
          <w:sz w:val="24"/>
          <w:szCs w:val="24"/>
          <w:u w:val="single"/>
          <w14:textFill>
            <w14:solidFill>
              <w14:schemeClr w14:val="tx1"/>
            </w14:solidFill>
          </w14:textFill>
        </w:rPr>
        <w:t>小写：         元</w:t>
      </w:r>
      <w:r>
        <w:rPr>
          <w:rFonts w:hint="eastAsia" w:ascii="宋体" w:hAnsi="宋体" w:eastAsia="宋体" w:cs="宋体"/>
          <w:color w:val="000000" w:themeColor="text1"/>
          <w:sz w:val="24"/>
          <w:szCs w:val="24"/>
          <w14:textFill>
            <w14:solidFill>
              <w14:schemeClr w14:val="tx1"/>
            </w14:solidFill>
          </w14:textFill>
        </w:rPr>
        <w:t>，其中安全</w:t>
      </w:r>
      <w:r>
        <w:rPr>
          <w:rFonts w:hint="eastAsia" w:ascii="宋体" w:hAnsi="宋体" w:cs="宋体"/>
          <w:color w:val="000000" w:themeColor="text1"/>
          <w:sz w:val="24"/>
          <w:szCs w:val="24"/>
          <w:lang w:val="en-US" w:eastAsia="zh-CN"/>
          <w14:textFill>
            <w14:solidFill>
              <w14:schemeClr w14:val="tx1"/>
            </w14:solidFill>
          </w14:textFill>
        </w:rPr>
        <w:t>生产</w:t>
      </w:r>
      <w:r>
        <w:rPr>
          <w:rFonts w:hint="eastAsia" w:ascii="宋体" w:hAnsi="宋体" w:eastAsia="宋体" w:cs="宋体"/>
          <w:color w:val="000000" w:themeColor="text1"/>
          <w:sz w:val="24"/>
          <w:szCs w:val="24"/>
          <w14:textFill>
            <w14:solidFill>
              <w14:schemeClr w14:val="tx1"/>
            </w14:solidFill>
          </w14:textFill>
        </w:rPr>
        <w:t>费为：大写：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06F9C5D">
      <w:pPr>
        <w:tabs>
          <w:tab w:val="left" w:pos="6300"/>
        </w:tabs>
        <w:snapToGrid w:val="0"/>
        <w:spacing w:line="360" w:lineRule="auto"/>
        <w:ind w:left="412" w:leftChars="19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2、我方现提交的响应文件为：响应文件正本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份，副本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p>
    <w:p w14:paraId="36A61374">
      <w:pPr>
        <w:tabs>
          <w:tab w:val="left" w:pos="6300"/>
        </w:tabs>
        <w:snapToGrid w:val="0"/>
        <w:spacing w:line="480" w:lineRule="exact"/>
        <w:ind w:left="412" w:left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3、我方承诺：本次比选的有效期为90天。</w:t>
      </w:r>
    </w:p>
    <w:p w14:paraId="0AF0426C">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4、我方完全理解和接受贵方竞争性比选文件的一切规定和要求及评审办法。</w:t>
      </w:r>
    </w:p>
    <w:p w14:paraId="3BDD921E">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5、在整个竞争性比选过程中，我方若有违规行为，接受按照《中华人民共和国招标投标法》及其实施条例等规定给予惩罚。</w:t>
      </w:r>
    </w:p>
    <w:p w14:paraId="43D8F199">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6、我方若成为中标人，将按照最终比选结果签订合同，并且严格履行合同义务。本承诺函将成为合同不可分割的一部分，与合同具有同等的法律效力。</w:t>
      </w:r>
    </w:p>
    <w:p w14:paraId="57D210B8">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我方理解，最低报价不是成交的唯一条件。</w:t>
      </w:r>
    </w:p>
    <w:p w14:paraId="36115568">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8"/>
          <w14:textFill>
            <w14:solidFill>
              <w14:schemeClr w14:val="tx1"/>
            </w14:solidFill>
          </w14:textFill>
        </w:rPr>
        <w:t>我方未</w:t>
      </w:r>
      <w:r>
        <w:rPr>
          <w:rFonts w:hint="eastAsia" w:ascii="宋体" w:hAnsi="宋体" w:eastAsia="宋体" w:cs="宋体"/>
          <w:color w:val="000000" w:themeColor="text1"/>
          <w:sz w:val="24"/>
          <w:szCs w:val="24"/>
          <w14:textFill>
            <w14:solidFill>
              <w14:schemeClr w14:val="tx1"/>
            </w14:solidFill>
          </w14:textFill>
        </w:rPr>
        <w:t>为招标项目提供整体设计、规范编制或者项目管理、监理、检测等服务。</w:t>
      </w:r>
    </w:p>
    <w:p w14:paraId="18A1A2CA">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p>
    <w:p w14:paraId="05D5B7D3">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p>
    <w:p w14:paraId="69983B82">
      <w:pPr>
        <w:tabs>
          <w:tab w:val="left" w:pos="6300"/>
        </w:tabs>
        <w:snapToGrid w:val="0"/>
        <w:spacing w:line="312" w:lineRule="auto"/>
        <w:rPr>
          <w:rFonts w:hint="eastAsia" w:ascii="宋体" w:hAnsi="宋体" w:eastAsia="宋体" w:cs="宋体"/>
          <w:color w:val="000000" w:themeColor="text1"/>
          <w:sz w:val="24"/>
          <w:szCs w:val="24"/>
          <w14:textFill>
            <w14:solidFill>
              <w14:schemeClr w14:val="tx1"/>
            </w14:solidFill>
          </w14:textFill>
        </w:rPr>
      </w:pPr>
    </w:p>
    <w:p w14:paraId="67A6A62B">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投标人（公章）：</w:t>
      </w:r>
    </w:p>
    <w:p w14:paraId="25AD2CE6">
      <w:pPr>
        <w:snapToGrid w:val="0"/>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020BDECC">
      <w:pPr>
        <w:snapToGrid w:val="0"/>
        <w:spacing w:line="312"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000000" w:themeColor="text1"/>
          <w:sz w:val="24"/>
          <w:szCs w:val="24"/>
          <w14:textFill>
            <w14:solidFill>
              <w14:schemeClr w14:val="tx1"/>
            </w14:solidFill>
          </w14:textFill>
        </w:rPr>
        <w:t xml:space="preserve">                                     年   月   日</w:t>
      </w:r>
    </w:p>
    <w:p w14:paraId="31FD6D6F">
      <w:pPr>
        <w:tabs>
          <w:tab w:val="left" w:pos="2895"/>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color w:val="000000" w:themeColor="text1"/>
          <w:spacing w:val="1"/>
          <w:w w:val="99"/>
          <w:kern w:val="0"/>
          <w:sz w:val="24"/>
          <w:szCs w:val="24"/>
          <w14:textFill>
            <w14:solidFill>
              <w14:schemeClr w14:val="tx1"/>
            </w14:solidFill>
          </w14:textFill>
        </w:rPr>
        <w:t>二）明细报价表（工程量清单报价明细，每页需加盖投标人公章）</w:t>
      </w:r>
    </w:p>
    <w:p w14:paraId="18236E90">
      <w:pPr>
        <w:ind w:firstLine="1920" w:firstLineChars="8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参照附件“</w:t>
      </w:r>
      <w:r>
        <w:rPr>
          <w:rFonts w:hint="eastAsia" w:ascii="宋体" w:hAnsi="宋体" w:eastAsia="宋体" w:cs="宋体"/>
          <w:color w:val="000000" w:themeColor="text1"/>
          <w:szCs w:val="24"/>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p w14:paraId="7EBE0733">
      <w:pPr>
        <w:rPr>
          <w:rFonts w:hint="eastAsia" w:ascii="宋体" w:hAnsi="宋体" w:eastAsia="宋体" w:cs="宋体"/>
          <w:color w:val="000000" w:themeColor="text1"/>
          <w14:textFill>
            <w14:solidFill>
              <w14:schemeClr w14:val="tx1"/>
            </w14:solidFill>
          </w14:textFill>
        </w:rPr>
      </w:pPr>
    </w:p>
    <w:p w14:paraId="522C7B43">
      <w:pPr>
        <w:rPr>
          <w:rFonts w:hint="eastAsia" w:ascii="宋体" w:hAnsi="宋体" w:eastAsia="宋体" w:cs="宋体"/>
          <w:color w:val="000000" w:themeColor="text1"/>
          <w14:textFill>
            <w14:solidFill>
              <w14:schemeClr w14:val="tx1"/>
            </w14:solidFill>
          </w14:textFill>
        </w:rPr>
      </w:pPr>
    </w:p>
    <w:p w14:paraId="4009E45E">
      <w:pPr>
        <w:rPr>
          <w:rFonts w:hint="eastAsia" w:ascii="宋体" w:hAnsi="宋体" w:eastAsia="宋体" w:cs="宋体"/>
          <w:color w:val="000000" w:themeColor="text1"/>
          <w14:textFill>
            <w14:solidFill>
              <w14:schemeClr w14:val="tx1"/>
            </w14:solidFill>
          </w14:textFill>
        </w:rPr>
      </w:pPr>
    </w:p>
    <w:p w14:paraId="10AA9FB6">
      <w:pPr>
        <w:rPr>
          <w:rFonts w:hint="eastAsia" w:ascii="宋体" w:hAnsi="宋体" w:eastAsia="宋体" w:cs="宋体"/>
          <w:color w:val="000000" w:themeColor="text1"/>
          <w14:textFill>
            <w14:solidFill>
              <w14:schemeClr w14:val="tx1"/>
            </w14:solidFill>
          </w14:textFill>
        </w:rPr>
      </w:pPr>
    </w:p>
    <w:p w14:paraId="6E044D36">
      <w:pPr>
        <w:rPr>
          <w:rFonts w:hint="eastAsia" w:ascii="宋体" w:hAnsi="宋体" w:eastAsia="宋体" w:cs="宋体"/>
          <w:color w:val="000000" w:themeColor="text1"/>
          <w14:textFill>
            <w14:solidFill>
              <w14:schemeClr w14:val="tx1"/>
            </w14:solidFill>
          </w14:textFill>
        </w:rPr>
      </w:pPr>
    </w:p>
    <w:p w14:paraId="23163018">
      <w:pPr>
        <w:rPr>
          <w:rFonts w:hint="eastAsia" w:ascii="宋体" w:hAnsi="宋体" w:eastAsia="宋体" w:cs="宋体"/>
          <w:color w:val="000000" w:themeColor="text1"/>
          <w14:textFill>
            <w14:solidFill>
              <w14:schemeClr w14:val="tx1"/>
            </w14:solidFill>
          </w14:textFill>
        </w:rPr>
      </w:pPr>
    </w:p>
    <w:p w14:paraId="170D8955">
      <w:pPr>
        <w:rPr>
          <w:rFonts w:hint="eastAsia" w:ascii="宋体" w:hAnsi="宋体" w:eastAsia="宋体" w:cs="宋体"/>
          <w:color w:val="000000" w:themeColor="text1"/>
          <w14:textFill>
            <w14:solidFill>
              <w14:schemeClr w14:val="tx1"/>
            </w14:solidFill>
          </w14:textFill>
        </w:rPr>
      </w:pPr>
    </w:p>
    <w:p w14:paraId="60A64AF8">
      <w:pPr>
        <w:rPr>
          <w:rFonts w:hint="eastAsia" w:ascii="宋体" w:hAnsi="宋体" w:eastAsia="宋体" w:cs="宋体"/>
          <w:color w:val="000000" w:themeColor="text1"/>
          <w14:textFill>
            <w14:solidFill>
              <w14:schemeClr w14:val="tx1"/>
            </w14:solidFill>
          </w14:textFill>
        </w:rPr>
      </w:pPr>
    </w:p>
    <w:p w14:paraId="76963A12">
      <w:pPr>
        <w:rPr>
          <w:rFonts w:hint="eastAsia" w:ascii="宋体" w:hAnsi="宋体" w:eastAsia="宋体" w:cs="宋体"/>
          <w:color w:val="000000" w:themeColor="text1"/>
          <w14:textFill>
            <w14:solidFill>
              <w14:schemeClr w14:val="tx1"/>
            </w14:solidFill>
          </w14:textFill>
        </w:rPr>
      </w:pPr>
    </w:p>
    <w:p w14:paraId="1F6D8C03">
      <w:pPr>
        <w:rPr>
          <w:rFonts w:hint="eastAsia" w:ascii="宋体" w:hAnsi="宋体" w:eastAsia="宋体" w:cs="宋体"/>
          <w:color w:val="000000" w:themeColor="text1"/>
          <w14:textFill>
            <w14:solidFill>
              <w14:schemeClr w14:val="tx1"/>
            </w14:solidFill>
          </w14:textFill>
        </w:rPr>
      </w:pPr>
    </w:p>
    <w:p w14:paraId="020F7F11">
      <w:pPr>
        <w:rPr>
          <w:rFonts w:hint="eastAsia" w:ascii="宋体" w:hAnsi="宋体" w:eastAsia="宋体" w:cs="宋体"/>
          <w:color w:val="000000" w:themeColor="text1"/>
          <w14:textFill>
            <w14:solidFill>
              <w14:schemeClr w14:val="tx1"/>
            </w14:solidFill>
          </w14:textFill>
        </w:rPr>
      </w:pPr>
    </w:p>
    <w:p w14:paraId="3385E08E">
      <w:pPr>
        <w:rPr>
          <w:rFonts w:hint="eastAsia" w:ascii="宋体" w:hAnsi="宋体" w:eastAsia="宋体" w:cs="宋体"/>
          <w:color w:val="000000" w:themeColor="text1"/>
          <w14:textFill>
            <w14:solidFill>
              <w14:schemeClr w14:val="tx1"/>
            </w14:solidFill>
          </w14:textFill>
        </w:rPr>
      </w:pPr>
    </w:p>
    <w:p w14:paraId="0DFB801D">
      <w:pPr>
        <w:rPr>
          <w:rFonts w:hint="eastAsia" w:ascii="宋体" w:hAnsi="宋体" w:eastAsia="宋体" w:cs="宋体"/>
          <w:color w:val="000000" w:themeColor="text1"/>
          <w14:textFill>
            <w14:solidFill>
              <w14:schemeClr w14:val="tx1"/>
            </w14:solidFill>
          </w14:textFill>
        </w:rPr>
      </w:pPr>
    </w:p>
    <w:p w14:paraId="6F629E73">
      <w:pPr>
        <w:rPr>
          <w:rFonts w:hint="eastAsia" w:ascii="宋体" w:hAnsi="宋体" w:eastAsia="宋体" w:cs="宋体"/>
          <w:color w:val="000000" w:themeColor="text1"/>
          <w14:textFill>
            <w14:solidFill>
              <w14:schemeClr w14:val="tx1"/>
            </w14:solidFill>
          </w14:textFill>
        </w:rPr>
      </w:pPr>
    </w:p>
    <w:p w14:paraId="60F3FC88">
      <w:pPr>
        <w:rPr>
          <w:rFonts w:hint="eastAsia" w:ascii="宋体" w:hAnsi="宋体" w:eastAsia="宋体" w:cs="宋体"/>
          <w:color w:val="000000" w:themeColor="text1"/>
          <w14:textFill>
            <w14:solidFill>
              <w14:schemeClr w14:val="tx1"/>
            </w14:solidFill>
          </w14:textFill>
        </w:rPr>
      </w:pPr>
    </w:p>
    <w:p w14:paraId="3FE2254C">
      <w:pPr>
        <w:rPr>
          <w:rFonts w:hint="eastAsia" w:ascii="宋体" w:hAnsi="宋体" w:eastAsia="宋体" w:cs="宋体"/>
          <w:color w:val="000000" w:themeColor="text1"/>
          <w14:textFill>
            <w14:solidFill>
              <w14:schemeClr w14:val="tx1"/>
            </w14:solidFill>
          </w14:textFill>
        </w:rPr>
      </w:pPr>
    </w:p>
    <w:p w14:paraId="25F3DB15">
      <w:pPr>
        <w:rPr>
          <w:rFonts w:hint="eastAsia" w:ascii="宋体" w:hAnsi="宋体" w:eastAsia="宋体" w:cs="宋体"/>
          <w:color w:val="000000" w:themeColor="text1"/>
          <w14:textFill>
            <w14:solidFill>
              <w14:schemeClr w14:val="tx1"/>
            </w14:solidFill>
          </w14:textFill>
        </w:rPr>
      </w:pPr>
    </w:p>
    <w:p w14:paraId="706D226F">
      <w:pPr>
        <w:rPr>
          <w:rFonts w:hint="eastAsia" w:ascii="宋体" w:hAnsi="宋体" w:eastAsia="宋体" w:cs="宋体"/>
          <w:color w:val="000000" w:themeColor="text1"/>
          <w14:textFill>
            <w14:solidFill>
              <w14:schemeClr w14:val="tx1"/>
            </w14:solidFill>
          </w14:textFill>
        </w:rPr>
      </w:pPr>
    </w:p>
    <w:p w14:paraId="543C5BFB">
      <w:pPr>
        <w:rPr>
          <w:rFonts w:hint="eastAsia" w:ascii="宋体" w:hAnsi="宋体" w:eastAsia="宋体" w:cs="宋体"/>
          <w:color w:val="000000" w:themeColor="text1"/>
          <w14:textFill>
            <w14:solidFill>
              <w14:schemeClr w14:val="tx1"/>
            </w14:solidFill>
          </w14:textFill>
        </w:rPr>
      </w:pPr>
    </w:p>
    <w:p w14:paraId="2F3C38E7">
      <w:pPr>
        <w:rPr>
          <w:rFonts w:hint="eastAsia" w:ascii="宋体" w:hAnsi="宋体" w:eastAsia="宋体" w:cs="宋体"/>
          <w:color w:val="000000" w:themeColor="text1"/>
          <w14:textFill>
            <w14:solidFill>
              <w14:schemeClr w14:val="tx1"/>
            </w14:solidFill>
          </w14:textFill>
        </w:rPr>
      </w:pPr>
    </w:p>
    <w:p w14:paraId="65FEE5DD">
      <w:pPr>
        <w:rPr>
          <w:rFonts w:hint="eastAsia" w:ascii="宋体" w:hAnsi="宋体" w:eastAsia="宋体" w:cs="宋体"/>
          <w:color w:val="000000" w:themeColor="text1"/>
          <w14:textFill>
            <w14:solidFill>
              <w14:schemeClr w14:val="tx1"/>
            </w14:solidFill>
          </w14:textFill>
        </w:rPr>
      </w:pPr>
    </w:p>
    <w:p w14:paraId="6A36B8EA">
      <w:pPr>
        <w:rPr>
          <w:rFonts w:hint="eastAsia" w:ascii="宋体" w:hAnsi="宋体" w:eastAsia="宋体" w:cs="宋体"/>
          <w:color w:val="000000" w:themeColor="text1"/>
          <w14:textFill>
            <w14:solidFill>
              <w14:schemeClr w14:val="tx1"/>
            </w14:solidFill>
          </w14:textFill>
        </w:rPr>
      </w:pPr>
    </w:p>
    <w:p w14:paraId="08BD61C5">
      <w:pPr>
        <w:rPr>
          <w:rFonts w:hint="eastAsia" w:ascii="宋体" w:hAnsi="宋体" w:eastAsia="宋体" w:cs="宋体"/>
          <w:color w:val="000000" w:themeColor="text1"/>
          <w14:textFill>
            <w14:solidFill>
              <w14:schemeClr w14:val="tx1"/>
            </w14:solidFill>
          </w14:textFill>
        </w:rPr>
      </w:pPr>
    </w:p>
    <w:p w14:paraId="5D6F2CAA">
      <w:pPr>
        <w:rPr>
          <w:rFonts w:hint="eastAsia" w:ascii="宋体" w:hAnsi="宋体" w:eastAsia="宋体" w:cs="宋体"/>
          <w:color w:val="000000" w:themeColor="text1"/>
          <w14:textFill>
            <w14:solidFill>
              <w14:schemeClr w14:val="tx1"/>
            </w14:solidFill>
          </w14:textFill>
        </w:rPr>
      </w:pPr>
    </w:p>
    <w:p w14:paraId="5752DC90">
      <w:pPr>
        <w:rPr>
          <w:rFonts w:hint="eastAsia" w:ascii="宋体" w:hAnsi="宋体" w:eastAsia="宋体" w:cs="宋体"/>
          <w:color w:val="000000" w:themeColor="text1"/>
          <w14:textFill>
            <w14:solidFill>
              <w14:schemeClr w14:val="tx1"/>
            </w14:solidFill>
          </w14:textFill>
        </w:rPr>
      </w:pPr>
    </w:p>
    <w:p w14:paraId="1044C046">
      <w:pPr>
        <w:rPr>
          <w:rFonts w:hint="eastAsia" w:ascii="宋体" w:hAnsi="宋体" w:eastAsia="宋体" w:cs="宋体"/>
          <w:color w:val="000000" w:themeColor="text1"/>
          <w14:textFill>
            <w14:solidFill>
              <w14:schemeClr w14:val="tx1"/>
            </w14:solidFill>
          </w14:textFill>
        </w:rPr>
      </w:pPr>
    </w:p>
    <w:p w14:paraId="1B5A1D4D">
      <w:pPr>
        <w:rPr>
          <w:rFonts w:hint="eastAsia" w:ascii="宋体" w:hAnsi="宋体" w:eastAsia="宋体" w:cs="宋体"/>
          <w:color w:val="000000" w:themeColor="text1"/>
          <w14:textFill>
            <w14:solidFill>
              <w14:schemeClr w14:val="tx1"/>
            </w14:solidFill>
          </w14:textFill>
        </w:rPr>
      </w:pPr>
    </w:p>
    <w:p w14:paraId="682C463F">
      <w:pPr>
        <w:rPr>
          <w:rFonts w:hint="eastAsia" w:ascii="宋体" w:hAnsi="宋体" w:eastAsia="宋体" w:cs="宋体"/>
          <w:color w:val="000000" w:themeColor="text1"/>
          <w14:textFill>
            <w14:solidFill>
              <w14:schemeClr w14:val="tx1"/>
            </w14:solidFill>
          </w14:textFill>
        </w:rPr>
      </w:pPr>
    </w:p>
    <w:p w14:paraId="6F550130">
      <w:pPr>
        <w:rPr>
          <w:rFonts w:hint="eastAsia" w:ascii="宋体" w:hAnsi="宋体" w:eastAsia="宋体" w:cs="宋体"/>
          <w:color w:val="000000" w:themeColor="text1"/>
          <w14:textFill>
            <w14:solidFill>
              <w14:schemeClr w14:val="tx1"/>
            </w14:solidFill>
          </w14:textFill>
        </w:rPr>
      </w:pPr>
    </w:p>
    <w:p w14:paraId="5B023716">
      <w:pPr>
        <w:rPr>
          <w:rFonts w:hint="eastAsia" w:ascii="宋体" w:hAnsi="宋体" w:eastAsia="宋体" w:cs="宋体"/>
          <w:color w:val="000000" w:themeColor="text1"/>
          <w14:textFill>
            <w14:solidFill>
              <w14:schemeClr w14:val="tx1"/>
            </w14:solidFill>
          </w14:textFill>
        </w:rPr>
      </w:pPr>
    </w:p>
    <w:p w14:paraId="0545D323">
      <w:pPr>
        <w:rPr>
          <w:rFonts w:hint="eastAsia" w:ascii="宋体" w:hAnsi="宋体" w:eastAsia="宋体" w:cs="宋体"/>
          <w:color w:val="000000" w:themeColor="text1"/>
          <w14:textFill>
            <w14:solidFill>
              <w14:schemeClr w14:val="tx1"/>
            </w14:solidFill>
          </w14:textFill>
        </w:rPr>
      </w:pPr>
    </w:p>
    <w:p w14:paraId="29F9AFF2">
      <w:pPr>
        <w:rPr>
          <w:rFonts w:hint="eastAsia" w:ascii="宋体" w:hAnsi="宋体" w:eastAsia="宋体" w:cs="宋体"/>
          <w:color w:val="000000" w:themeColor="text1"/>
          <w14:textFill>
            <w14:solidFill>
              <w14:schemeClr w14:val="tx1"/>
            </w14:solidFill>
          </w14:textFill>
        </w:rPr>
      </w:pPr>
    </w:p>
    <w:p w14:paraId="6447EACB">
      <w:pPr>
        <w:rPr>
          <w:rFonts w:hint="eastAsia" w:ascii="宋体" w:hAnsi="宋体" w:eastAsia="宋体" w:cs="宋体"/>
          <w:color w:val="000000" w:themeColor="text1"/>
          <w14:textFill>
            <w14:solidFill>
              <w14:schemeClr w14:val="tx1"/>
            </w14:solidFill>
          </w14:textFill>
        </w:rPr>
      </w:pPr>
    </w:p>
    <w:p w14:paraId="66F83751">
      <w:pPr>
        <w:rPr>
          <w:rFonts w:hint="eastAsia" w:ascii="宋体" w:hAnsi="宋体" w:eastAsia="宋体" w:cs="宋体"/>
          <w:color w:val="000000" w:themeColor="text1"/>
          <w14:textFill>
            <w14:solidFill>
              <w14:schemeClr w14:val="tx1"/>
            </w14:solidFill>
          </w14:textFill>
        </w:rPr>
      </w:pPr>
    </w:p>
    <w:p w14:paraId="758A1B55">
      <w:pPr>
        <w:rPr>
          <w:rFonts w:hint="eastAsia" w:ascii="宋体" w:hAnsi="宋体" w:eastAsia="宋体" w:cs="宋体"/>
          <w:color w:val="000000" w:themeColor="text1"/>
          <w14:textFill>
            <w14:solidFill>
              <w14:schemeClr w14:val="tx1"/>
            </w14:solidFill>
          </w14:textFill>
        </w:rPr>
      </w:pPr>
    </w:p>
    <w:p w14:paraId="72E7FDDE">
      <w:pPr>
        <w:rPr>
          <w:rFonts w:hint="eastAsia" w:ascii="宋体" w:hAnsi="宋体" w:eastAsia="宋体" w:cs="宋体"/>
          <w:color w:val="000000" w:themeColor="text1"/>
          <w14:textFill>
            <w14:solidFill>
              <w14:schemeClr w14:val="tx1"/>
            </w14:solidFill>
          </w14:textFill>
        </w:rPr>
      </w:pPr>
    </w:p>
    <w:p w14:paraId="614B790D">
      <w:pPr>
        <w:rPr>
          <w:rFonts w:hint="eastAsia" w:ascii="宋体" w:hAnsi="宋体" w:eastAsia="宋体" w:cs="宋体"/>
          <w:color w:val="000000" w:themeColor="text1"/>
          <w14:textFill>
            <w14:solidFill>
              <w14:schemeClr w14:val="tx1"/>
            </w14:solidFill>
          </w14:textFill>
        </w:rPr>
      </w:pPr>
    </w:p>
    <w:p w14:paraId="0580BE5A">
      <w:pPr>
        <w:rPr>
          <w:rFonts w:hint="eastAsia" w:ascii="宋体" w:hAnsi="宋体" w:eastAsia="宋体" w:cs="宋体"/>
          <w:color w:val="000000" w:themeColor="text1"/>
          <w14:textFill>
            <w14:solidFill>
              <w14:schemeClr w14:val="tx1"/>
            </w14:solidFill>
          </w14:textFill>
        </w:rPr>
      </w:pPr>
    </w:p>
    <w:p w14:paraId="322F4E07">
      <w:pPr>
        <w:rPr>
          <w:rFonts w:hint="eastAsia" w:ascii="宋体" w:hAnsi="宋体" w:eastAsia="宋体" w:cs="宋体"/>
          <w:color w:val="000000" w:themeColor="text1"/>
          <w14:textFill>
            <w14:solidFill>
              <w14:schemeClr w14:val="tx1"/>
            </w14:solidFill>
          </w14:textFill>
        </w:rPr>
      </w:pPr>
    </w:p>
    <w:p w14:paraId="72290637">
      <w:pPr>
        <w:rPr>
          <w:rFonts w:hint="eastAsia" w:ascii="宋体" w:hAnsi="宋体" w:eastAsia="宋体" w:cs="宋体"/>
          <w:color w:val="000000" w:themeColor="text1"/>
          <w14:textFill>
            <w14:solidFill>
              <w14:schemeClr w14:val="tx1"/>
            </w14:solidFill>
          </w14:textFill>
        </w:rPr>
      </w:pPr>
    </w:p>
    <w:p w14:paraId="2AAF0440">
      <w:pPr>
        <w:rPr>
          <w:rFonts w:hint="eastAsia" w:ascii="宋体" w:hAnsi="宋体" w:eastAsia="宋体" w:cs="宋体"/>
          <w:color w:val="000000" w:themeColor="text1"/>
          <w14:textFill>
            <w14:solidFill>
              <w14:schemeClr w14:val="tx1"/>
            </w14:solidFill>
          </w14:textFill>
        </w:rPr>
      </w:pPr>
    </w:p>
    <w:p w14:paraId="7387522E">
      <w:pPr>
        <w:rPr>
          <w:rFonts w:hint="eastAsia" w:ascii="宋体" w:hAnsi="宋体" w:eastAsia="宋体" w:cs="宋体"/>
          <w:color w:val="000000" w:themeColor="text1"/>
          <w14:textFill>
            <w14:solidFill>
              <w14:schemeClr w14:val="tx1"/>
            </w14:solidFill>
          </w14:textFill>
        </w:rPr>
      </w:pPr>
    </w:p>
    <w:p w14:paraId="461BA2AD">
      <w:pPr>
        <w:rPr>
          <w:rFonts w:hint="eastAsia" w:ascii="宋体" w:hAnsi="宋体" w:eastAsia="宋体" w:cs="宋体"/>
          <w:color w:val="000000" w:themeColor="text1"/>
          <w14:textFill>
            <w14:solidFill>
              <w14:schemeClr w14:val="tx1"/>
            </w14:solidFill>
          </w14:textFill>
        </w:rPr>
      </w:pPr>
    </w:p>
    <w:p w14:paraId="1F095327">
      <w:pPr>
        <w:rPr>
          <w:rFonts w:hint="eastAsia" w:ascii="宋体" w:hAnsi="宋体" w:eastAsia="宋体" w:cs="宋体"/>
          <w:color w:val="000000" w:themeColor="text1"/>
          <w14:textFill>
            <w14:solidFill>
              <w14:schemeClr w14:val="tx1"/>
            </w14:solidFill>
          </w14:textFill>
        </w:rPr>
      </w:pPr>
    </w:p>
    <w:p w14:paraId="43AAEAED">
      <w:pPr>
        <w:rPr>
          <w:rFonts w:hint="eastAsia" w:ascii="宋体" w:hAnsi="宋体" w:eastAsia="宋体" w:cs="宋体"/>
          <w:color w:val="000000" w:themeColor="text1"/>
          <w14:textFill>
            <w14:solidFill>
              <w14:schemeClr w14:val="tx1"/>
            </w14:solidFill>
          </w14:textFill>
        </w:rPr>
      </w:pPr>
    </w:p>
    <w:p w14:paraId="3BE7E5CB">
      <w:pPr>
        <w:rPr>
          <w:rFonts w:hint="eastAsia" w:ascii="宋体" w:hAnsi="宋体" w:eastAsia="宋体" w:cs="宋体"/>
          <w:color w:val="000000" w:themeColor="text1"/>
          <w14:textFill>
            <w14:solidFill>
              <w14:schemeClr w14:val="tx1"/>
            </w14:solidFill>
          </w14:textFill>
        </w:rPr>
      </w:pPr>
    </w:p>
    <w:p w14:paraId="158A17CD">
      <w:pPr>
        <w:pStyle w:val="5"/>
        <w:spacing w:line="400" w:lineRule="exact"/>
        <w:rPr>
          <w:rFonts w:hint="eastAsia" w:ascii="宋体" w:hAnsi="宋体" w:eastAsia="宋体" w:cs="宋体"/>
          <w:b/>
          <w:color w:val="000000" w:themeColor="text1"/>
          <w:spacing w:val="1"/>
          <w:w w:val="99"/>
          <w:kern w:val="0"/>
          <w:sz w:val="24"/>
          <w:szCs w:val="24"/>
          <w14:textFill>
            <w14:solidFill>
              <w14:schemeClr w14:val="tx1"/>
            </w14:solidFill>
          </w14:textFill>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bookmarkStart w:id="506" w:name="_Toc342913420"/>
      <w:bookmarkStart w:id="507" w:name="_Toc313008357"/>
      <w:bookmarkStart w:id="508" w:name="_Toc313888361"/>
      <w:bookmarkStart w:id="509" w:name="_Toc81834347"/>
      <w:bookmarkStart w:id="510" w:name="_Toc86934241"/>
      <w:bookmarkStart w:id="511" w:name="_Toc6323"/>
    </w:p>
    <w:p w14:paraId="51A80A1E">
      <w:pPr>
        <w:pStyle w:val="5"/>
        <w:spacing w:line="400" w:lineRule="exact"/>
        <w:jc w:val="left"/>
        <w:rPr>
          <w:rFonts w:hint="eastAsia" w:ascii="宋体" w:hAnsi="宋体" w:eastAsia="宋体" w:cs="宋体"/>
          <w:b/>
          <w:color w:val="000000" w:themeColor="text1"/>
          <w:spacing w:val="1"/>
          <w:w w:val="99"/>
          <w:kern w:val="0"/>
          <w:sz w:val="24"/>
          <w:szCs w:val="24"/>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二、</w:t>
      </w:r>
      <w:bookmarkEnd w:id="506"/>
      <w:bookmarkEnd w:id="507"/>
      <w:bookmarkEnd w:id="508"/>
      <w:r>
        <w:rPr>
          <w:rFonts w:hint="eastAsia" w:ascii="宋体" w:hAnsi="宋体" w:eastAsia="宋体" w:cs="宋体"/>
          <w:b/>
          <w:color w:val="000000" w:themeColor="text1"/>
          <w:kern w:val="2"/>
          <w:sz w:val="24"/>
          <w:szCs w:val="24"/>
          <w:lang w:val="en-US" w:eastAsia="zh-CN" w:bidi="ar-SA"/>
          <w14:textFill>
            <w14:solidFill>
              <w14:schemeClr w14:val="tx1"/>
            </w14:solidFill>
          </w14:textFill>
        </w:rPr>
        <w:t>技术部分</w:t>
      </w:r>
      <w:bookmarkEnd w:id="509"/>
      <w:bookmarkEnd w:id="510"/>
      <w:bookmarkEnd w:id="511"/>
    </w:p>
    <w:p w14:paraId="6E433D7F">
      <w:pPr>
        <w:jc w:val="center"/>
        <w:rPr>
          <w:rFonts w:hint="eastAsia" w:ascii="宋体" w:hAnsi="宋体" w:eastAsia="宋体" w:cs="宋体"/>
          <w:b/>
          <w:color w:val="000000" w:themeColor="text1"/>
          <w:sz w:val="24"/>
          <w:szCs w:val="24"/>
          <w14:textFill>
            <w14:solidFill>
              <w14:schemeClr w14:val="tx1"/>
            </w14:solidFill>
          </w14:textFill>
        </w:rPr>
      </w:pPr>
    </w:p>
    <w:p w14:paraId="0361463B">
      <w:pPr>
        <w:ind w:firstLine="482" w:firstLine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（一）技术方案（格式自定）</w:t>
      </w:r>
    </w:p>
    <w:p w14:paraId="229049A3">
      <w:pPr>
        <w:pStyle w:val="4"/>
        <w:spacing w:before="0" w:line="400" w:lineRule="exact"/>
        <w:rPr>
          <w:rFonts w:hint="eastAsia" w:ascii="宋体" w:hAnsi="宋体" w:eastAsia="宋体" w:cs="宋体"/>
          <w:bCs/>
          <w:color w:val="000000" w:themeColor="text1"/>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bookmarkStart w:id="512" w:name="_Toc81834349"/>
      <w:bookmarkStart w:id="513" w:name="_Toc86934243"/>
      <w:bookmarkStart w:id="514" w:name="_Toc14779"/>
      <w:bookmarkStart w:id="515" w:name="_Toc313008359"/>
      <w:bookmarkStart w:id="516" w:name="_Toc342913422"/>
      <w:bookmarkStart w:id="517" w:name="_Toc313888363"/>
    </w:p>
    <w:p w14:paraId="7779FDA3">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lang w:val="en-US" w:eastAsia="zh-CN"/>
          <w14:textFill>
            <w14:solidFill>
              <w14:schemeClr w14:val="tx1"/>
            </w14:solidFill>
          </w14:textFill>
        </w:rPr>
        <w:t>三</w:t>
      </w:r>
      <w:r>
        <w:rPr>
          <w:rFonts w:hint="eastAsia" w:ascii="宋体" w:hAnsi="宋体" w:eastAsia="宋体" w:cs="宋体"/>
          <w:b/>
          <w:color w:val="000000" w:themeColor="text1"/>
          <w:sz w:val="24"/>
          <w:szCs w:val="32"/>
          <w14:textFill>
            <w14:solidFill>
              <w14:schemeClr w14:val="tx1"/>
            </w14:solidFill>
          </w14:textFill>
        </w:rPr>
        <w:t>、资格条件及其他</w:t>
      </w:r>
      <w:bookmarkEnd w:id="512"/>
      <w:bookmarkEnd w:id="513"/>
      <w:bookmarkEnd w:id="514"/>
      <w:bookmarkEnd w:id="515"/>
      <w:bookmarkEnd w:id="516"/>
      <w:bookmarkEnd w:id="517"/>
    </w:p>
    <w:p w14:paraId="2058C815">
      <w:pPr>
        <w:keepNext/>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（一）投标人必须具有独立法人资格。（提供营业执照副本复印件加盖投标人公章）</w:t>
      </w:r>
    </w:p>
    <w:p w14:paraId="7EA9364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6F3A97C">
      <w:pPr>
        <w:pStyle w:val="16"/>
        <w:rPr>
          <w:rFonts w:hint="eastAsia" w:ascii="宋体" w:hAnsi="宋体" w:eastAsia="宋体" w:cs="宋体"/>
          <w:color w:val="000000" w:themeColor="text1"/>
          <w:sz w:val="24"/>
          <w:szCs w:val="24"/>
          <w14:textFill>
            <w14:solidFill>
              <w14:schemeClr w14:val="tx1"/>
            </w14:solidFill>
          </w14:textFill>
        </w:rPr>
      </w:pPr>
    </w:p>
    <w:p w14:paraId="4544D64A">
      <w:pPr>
        <w:rPr>
          <w:rFonts w:hint="eastAsia" w:ascii="宋体" w:hAnsi="宋体" w:eastAsia="宋体" w:cs="宋体"/>
          <w:color w:val="000000" w:themeColor="text1"/>
          <w14:textFill>
            <w14:solidFill>
              <w14:schemeClr w14:val="tx1"/>
            </w14:solidFill>
          </w14:textFill>
        </w:rPr>
      </w:pPr>
    </w:p>
    <w:p w14:paraId="370E68C3">
      <w:pPr>
        <w:pStyle w:val="16"/>
        <w:rPr>
          <w:rFonts w:hint="eastAsia" w:ascii="宋体" w:hAnsi="宋体" w:eastAsia="宋体" w:cs="宋体"/>
          <w:color w:val="000000" w:themeColor="text1"/>
          <w:sz w:val="24"/>
          <w:szCs w:val="24"/>
          <w14:textFill>
            <w14:solidFill>
              <w14:schemeClr w14:val="tx1"/>
            </w14:solidFill>
          </w14:textFill>
        </w:rPr>
      </w:pPr>
    </w:p>
    <w:p w14:paraId="5ED6065A">
      <w:pPr>
        <w:rPr>
          <w:rFonts w:hint="eastAsia" w:ascii="宋体" w:hAnsi="宋体" w:eastAsia="宋体" w:cs="宋体"/>
          <w:color w:val="000000" w:themeColor="text1"/>
          <w:sz w:val="24"/>
          <w:szCs w:val="24"/>
          <w14:textFill>
            <w14:solidFill>
              <w14:schemeClr w14:val="tx1"/>
            </w14:solidFill>
          </w14:textFill>
        </w:rPr>
      </w:pPr>
    </w:p>
    <w:p w14:paraId="788FE788">
      <w:pPr>
        <w:rPr>
          <w:rFonts w:hint="eastAsia" w:ascii="宋体" w:hAnsi="宋体" w:eastAsia="宋体" w:cs="宋体"/>
          <w:color w:val="000000" w:themeColor="text1"/>
          <w:sz w:val="24"/>
          <w:szCs w:val="24"/>
          <w14:textFill>
            <w14:solidFill>
              <w14:schemeClr w14:val="tx1"/>
            </w14:solidFill>
          </w14:textFill>
        </w:rPr>
      </w:pPr>
    </w:p>
    <w:p w14:paraId="7B31DF04">
      <w:pPr>
        <w:rPr>
          <w:rFonts w:hint="eastAsia" w:ascii="宋体" w:hAnsi="宋体" w:eastAsia="宋体" w:cs="宋体"/>
          <w:color w:val="000000" w:themeColor="text1"/>
          <w:sz w:val="24"/>
          <w:szCs w:val="24"/>
          <w14:textFill>
            <w14:solidFill>
              <w14:schemeClr w14:val="tx1"/>
            </w14:solidFill>
          </w14:textFill>
        </w:rPr>
      </w:pPr>
    </w:p>
    <w:p w14:paraId="5A11343D">
      <w:pPr>
        <w:rPr>
          <w:rFonts w:hint="eastAsia" w:ascii="宋体" w:hAnsi="宋体" w:eastAsia="宋体" w:cs="宋体"/>
          <w:color w:val="000000" w:themeColor="text1"/>
          <w:sz w:val="24"/>
          <w:szCs w:val="24"/>
          <w14:textFill>
            <w14:solidFill>
              <w14:schemeClr w14:val="tx1"/>
            </w14:solidFill>
          </w14:textFill>
        </w:rPr>
      </w:pPr>
    </w:p>
    <w:p w14:paraId="35DA7FA5">
      <w:pPr>
        <w:rPr>
          <w:rFonts w:hint="eastAsia" w:ascii="宋体" w:hAnsi="宋体" w:eastAsia="宋体" w:cs="宋体"/>
          <w:color w:val="000000" w:themeColor="text1"/>
          <w:sz w:val="24"/>
          <w:szCs w:val="24"/>
          <w14:textFill>
            <w14:solidFill>
              <w14:schemeClr w14:val="tx1"/>
            </w14:solidFill>
          </w14:textFill>
        </w:rPr>
      </w:pPr>
    </w:p>
    <w:p w14:paraId="001500F4">
      <w:pPr>
        <w:rPr>
          <w:rFonts w:hint="eastAsia" w:ascii="宋体" w:hAnsi="宋体" w:eastAsia="宋体" w:cs="宋体"/>
          <w:color w:val="000000" w:themeColor="text1"/>
          <w:sz w:val="24"/>
          <w:szCs w:val="24"/>
          <w14:textFill>
            <w14:solidFill>
              <w14:schemeClr w14:val="tx1"/>
            </w14:solidFill>
          </w14:textFill>
        </w:rPr>
      </w:pPr>
    </w:p>
    <w:p w14:paraId="0724A169">
      <w:pPr>
        <w:rPr>
          <w:rFonts w:hint="eastAsia" w:ascii="宋体" w:hAnsi="宋体" w:eastAsia="宋体" w:cs="宋体"/>
          <w:color w:val="000000" w:themeColor="text1"/>
          <w:sz w:val="24"/>
          <w:szCs w:val="24"/>
          <w14:textFill>
            <w14:solidFill>
              <w14:schemeClr w14:val="tx1"/>
            </w14:solidFill>
          </w14:textFill>
        </w:rPr>
      </w:pPr>
    </w:p>
    <w:p w14:paraId="352C19B7">
      <w:pPr>
        <w:rPr>
          <w:rFonts w:hint="eastAsia" w:ascii="宋体" w:hAnsi="宋体" w:eastAsia="宋体" w:cs="宋体"/>
          <w:color w:val="000000" w:themeColor="text1"/>
          <w:sz w:val="24"/>
          <w:szCs w:val="24"/>
          <w14:textFill>
            <w14:solidFill>
              <w14:schemeClr w14:val="tx1"/>
            </w14:solidFill>
          </w14:textFill>
        </w:rPr>
      </w:pPr>
    </w:p>
    <w:p w14:paraId="05927A1C">
      <w:pPr>
        <w:rPr>
          <w:rFonts w:hint="eastAsia" w:ascii="宋体" w:hAnsi="宋体" w:eastAsia="宋体" w:cs="宋体"/>
          <w:color w:val="000000" w:themeColor="text1"/>
          <w:sz w:val="24"/>
          <w:szCs w:val="24"/>
          <w14:textFill>
            <w14:solidFill>
              <w14:schemeClr w14:val="tx1"/>
            </w14:solidFill>
          </w14:textFill>
        </w:rPr>
      </w:pPr>
    </w:p>
    <w:p w14:paraId="30FA73AF">
      <w:pPr>
        <w:rPr>
          <w:rFonts w:hint="eastAsia" w:ascii="宋体" w:hAnsi="宋体" w:eastAsia="宋体" w:cs="宋体"/>
          <w:color w:val="000000" w:themeColor="text1"/>
          <w:sz w:val="24"/>
          <w:szCs w:val="24"/>
          <w14:textFill>
            <w14:solidFill>
              <w14:schemeClr w14:val="tx1"/>
            </w14:solidFill>
          </w14:textFill>
        </w:rPr>
      </w:pPr>
    </w:p>
    <w:p w14:paraId="43F55891">
      <w:pPr>
        <w:rPr>
          <w:rFonts w:hint="eastAsia" w:ascii="宋体" w:hAnsi="宋体" w:eastAsia="宋体" w:cs="宋体"/>
          <w:color w:val="000000" w:themeColor="text1"/>
          <w:sz w:val="24"/>
          <w:szCs w:val="24"/>
          <w14:textFill>
            <w14:solidFill>
              <w14:schemeClr w14:val="tx1"/>
            </w14:solidFill>
          </w14:textFill>
        </w:rPr>
      </w:pPr>
    </w:p>
    <w:p w14:paraId="08A37ED3">
      <w:pPr>
        <w:rPr>
          <w:rFonts w:hint="eastAsia" w:ascii="宋体" w:hAnsi="宋体" w:eastAsia="宋体" w:cs="宋体"/>
          <w:color w:val="000000" w:themeColor="text1"/>
          <w:sz w:val="24"/>
          <w:szCs w:val="24"/>
          <w14:textFill>
            <w14:solidFill>
              <w14:schemeClr w14:val="tx1"/>
            </w14:solidFill>
          </w14:textFill>
        </w:rPr>
      </w:pPr>
    </w:p>
    <w:p w14:paraId="43CCEFCA">
      <w:pPr>
        <w:rPr>
          <w:rFonts w:hint="eastAsia" w:ascii="宋体" w:hAnsi="宋体" w:eastAsia="宋体" w:cs="宋体"/>
          <w:color w:val="000000" w:themeColor="text1"/>
          <w:sz w:val="24"/>
          <w:szCs w:val="24"/>
          <w14:textFill>
            <w14:solidFill>
              <w14:schemeClr w14:val="tx1"/>
            </w14:solidFill>
          </w14:textFill>
        </w:rPr>
      </w:pPr>
    </w:p>
    <w:p w14:paraId="63937ADA">
      <w:pPr>
        <w:rPr>
          <w:rFonts w:hint="eastAsia" w:ascii="宋体" w:hAnsi="宋体" w:eastAsia="宋体" w:cs="宋体"/>
          <w:color w:val="000000" w:themeColor="text1"/>
          <w:sz w:val="24"/>
          <w:szCs w:val="24"/>
          <w14:textFill>
            <w14:solidFill>
              <w14:schemeClr w14:val="tx1"/>
            </w14:solidFill>
          </w14:textFill>
        </w:rPr>
      </w:pPr>
    </w:p>
    <w:p w14:paraId="26658161">
      <w:pPr>
        <w:rPr>
          <w:rFonts w:hint="eastAsia" w:ascii="宋体" w:hAnsi="宋体" w:eastAsia="宋体" w:cs="宋体"/>
          <w:color w:val="000000" w:themeColor="text1"/>
          <w:sz w:val="24"/>
          <w:szCs w:val="24"/>
          <w14:textFill>
            <w14:solidFill>
              <w14:schemeClr w14:val="tx1"/>
            </w14:solidFill>
          </w14:textFill>
        </w:rPr>
      </w:pPr>
    </w:p>
    <w:p w14:paraId="1D3C3421">
      <w:pPr>
        <w:rPr>
          <w:rFonts w:hint="eastAsia" w:ascii="宋体" w:hAnsi="宋体" w:eastAsia="宋体" w:cs="宋体"/>
          <w:color w:val="000000" w:themeColor="text1"/>
          <w:sz w:val="24"/>
          <w:szCs w:val="24"/>
          <w14:textFill>
            <w14:solidFill>
              <w14:schemeClr w14:val="tx1"/>
            </w14:solidFill>
          </w14:textFill>
        </w:rPr>
      </w:pPr>
    </w:p>
    <w:p w14:paraId="30F493B6">
      <w:pPr>
        <w:rPr>
          <w:rFonts w:hint="eastAsia" w:ascii="宋体" w:hAnsi="宋体" w:eastAsia="宋体" w:cs="宋体"/>
          <w:color w:val="000000" w:themeColor="text1"/>
          <w:sz w:val="24"/>
          <w:szCs w:val="24"/>
          <w14:textFill>
            <w14:solidFill>
              <w14:schemeClr w14:val="tx1"/>
            </w14:solidFill>
          </w14:textFill>
        </w:rPr>
      </w:pPr>
    </w:p>
    <w:p w14:paraId="4C76C3D1">
      <w:pPr>
        <w:rPr>
          <w:rFonts w:hint="eastAsia" w:ascii="宋体" w:hAnsi="宋体" w:eastAsia="宋体" w:cs="宋体"/>
          <w:color w:val="000000" w:themeColor="text1"/>
          <w:sz w:val="24"/>
          <w:szCs w:val="24"/>
          <w14:textFill>
            <w14:solidFill>
              <w14:schemeClr w14:val="tx1"/>
            </w14:solidFill>
          </w14:textFill>
        </w:rPr>
      </w:pPr>
    </w:p>
    <w:p w14:paraId="4E643F82">
      <w:pPr>
        <w:rPr>
          <w:rFonts w:hint="eastAsia" w:ascii="宋体" w:hAnsi="宋体" w:eastAsia="宋体" w:cs="宋体"/>
          <w:color w:val="000000" w:themeColor="text1"/>
          <w:sz w:val="24"/>
          <w:szCs w:val="24"/>
          <w14:textFill>
            <w14:solidFill>
              <w14:schemeClr w14:val="tx1"/>
            </w14:solidFill>
          </w14:textFill>
        </w:rPr>
      </w:pPr>
    </w:p>
    <w:p w14:paraId="59909E47">
      <w:pPr>
        <w:rPr>
          <w:rFonts w:hint="eastAsia" w:ascii="宋体" w:hAnsi="宋体" w:eastAsia="宋体" w:cs="宋体"/>
          <w:color w:val="000000" w:themeColor="text1"/>
          <w:sz w:val="24"/>
          <w:szCs w:val="24"/>
          <w14:textFill>
            <w14:solidFill>
              <w14:schemeClr w14:val="tx1"/>
            </w14:solidFill>
          </w14:textFill>
        </w:rPr>
      </w:pPr>
    </w:p>
    <w:p w14:paraId="58A39D2E">
      <w:pPr>
        <w:rPr>
          <w:rFonts w:hint="eastAsia" w:ascii="宋体" w:hAnsi="宋体" w:eastAsia="宋体" w:cs="宋体"/>
          <w:color w:val="000000" w:themeColor="text1"/>
          <w:sz w:val="24"/>
          <w:szCs w:val="24"/>
          <w14:textFill>
            <w14:solidFill>
              <w14:schemeClr w14:val="tx1"/>
            </w14:solidFill>
          </w14:textFill>
        </w:rPr>
      </w:pPr>
    </w:p>
    <w:p w14:paraId="7F67505C">
      <w:pPr>
        <w:rPr>
          <w:rFonts w:hint="eastAsia" w:ascii="宋体" w:hAnsi="宋体" w:eastAsia="宋体" w:cs="宋体"/>
          <w:color w:val="000000" w:themeColor="text1"/>
          <w:sz w:val="24"/>
          <w:szCs w:val="24"/>
          <w14:textFill>
            <w14:solidFill>
              <w14:schemeClr w14:val="tx1"/>
            </w14:solidFill>
          </w14:textFill>
        </w:rPr>
      </w:pPr>
    </w:p>
    <w:p w14:paraId="10D20115">
      <w:pPr>
        <w:rPr>
          <w:rFonts w:hint="eastAsia" w:ascii="宋体" w:hAnsi="宋体" w:eastAsia="宋体" w:cs="宋体"/>
          <w:color w:val="000000" w:themeColor="text1"/>
          <w:sz w:val="24"/>
          <w:szCs w:val="24"/>
          <w14:textFill>
            <w14:solidFill>
              <w14:schemeClr w14:val="tx1"/>
            </w14:solidFill>
          </w14:textFill>
        </w:rPr>
      </w:pPr>
    </w:p>
    <w:p w14:paraId="6C8AF35B">
      <w:pPr>
        <w:rPr>
          <w:rFonts w:hint="eastAsia" w:ascii="宋体" w:hAnsi="宋体" w:eastAsia="宋体" w:cs="宋体"/>
          <w:color w:val="000000" w:themeColor="text1"/>
          <w:sz w:val="24"/>
          <w:szCs w:val="24"/>
          <w14:textFill>
            <w14:solidFill>
              <w14:schemeClr w14:val="tx1"/>
            </w14:solidFill>
          </w14:textFill>
        </w:rPr>
      </w:pPr>
    </w:p>
    <w:p w14:paraId="440F30B8">
      <w:pPr>
        <w:rPr>
          <w:rFonts w:hint="eastAsia" w:ascii="宋体" w:hAnsi="宋体" w:eastAsia="宋体" w:cs="宋体"/>
          <w:color w:val="000000" w:themeColor="text1"/>
          <w:sz w:val="24"/>
          <w:szCs w:val="24"/>
          <w14:textFill>
            <w14:solidFill>
              <w14:schemeClr w14:val="tx1"/>
            </w14:solidFill>
          </w14:textFill>
        </w:rPr>
      </w:pPr>
    </w:p>
    <w:p w14:paraId="4A73290A">
      <w:pPr>
        <w:rPr>
          <w:rFonts w:hint="eastAsia" w:ascii="宋体" w:hAnsi="宋体" w:eastAsia="宋体" w:cs="宋体"/>
          <w:color w:val="000000" w:themeColor="text1"/>
          <w:sz w:val="24"/>
          <w:szCs w:val="24"/>
          <w14:textFill>
            <w14:solidFill>
              <w14:schemeClr w14:val="tx1"/>
            </w14:solidFill>
          </w14:textFill>
        </w:rPr>
      </w:pPr>
    </w:p>
    <w:p w14:paraId="2167194D">
      <w:pPr>
        <w:rPr>
          <w:rFonts w:hint="eastAsia" w:ascii="宋体" w:hAnsi="宋体" w:eastAsia="宋体" w:cs="宋体"/>
          <w:color w:val="000000" w:themeColor="text1"/>
          <w:sz w:val="24"/>
          <w:szCs w:val="24"/>
          <w14:textFill>
            <w14:solidFill>
              <w14:schemeClr w14:val="tx1"/>
            </w14:solidFill>
          </w14:textFill>
        </w:rPr>
      </w:pPr>
    </w:p>
    <w:p w14:paraId="78968F50">
      <w:pPr>
        <w:rPr>
          <w:rFonts w:hint="eastAsia" w:ascii="宋体" w:hAnsi="宋体" w:eastAsia="宋体" w:cs="宋体"/>
          <w:color w:val="000000" w:themeColor="text1"/>
          <w:sz w:val="24"/>
          <w:szCs w:val="24"/>
          <w14:textFill>
            <w14:solidFill>
              <w14:schemeClr w14:val="tx1"/>
            </w14:solidFill>
          </w14:textFill>
        </w:rPr>
      </w:pPr>
    </w:p>
    <w:p w14:paraId="0F3059E1">
      <w:pPr>
        <w:rPr>
          <w:rFonts w:hint="eastAsia" w:ascii="宋体" w:hAnsi="宋体" w:eastAsia="宋体" w:cs="宋体"/>
          <w:color w:val="000000" w:themeColor="text1"/>
          <w:sz w:val="24"/>
          <w:szCs w:val="24"/>
          <w14:textFill>
            <w14:solidFill>
              <w14:schemeClr w14:val="tx1"/>
            </w14:solidFill>
          </w14:textFill>
        </w:rPr>
      </w:pPr>
    </w:p>
    <w:p w14:paraId="2653F279">
      <w:pPr>
        <w:rPr>
          <w:rFonts w:hint="eastAsia" w:ascii="宋体" w:hAnsi="宋体" w:eastAsia="宋体" w:cs="宋体"/>
          <w:color w:val="000000" w:themeColor="text1"/>
          <w:sz w:val="24"/>
          <w:szCs w:val="24"/>
          <w14:textFill>
            <w14:solidFill>
              <w14:schemeClr w14:val="tx1"/>
            </w14:solidFill>
          </w14:textFill>
        </w:rPr>
      </w:pPr>
    </w:p>
    <w:p w14:paraId="67E1CDEE">
      <w:pPr>
        <w:rPr>
          <w:rFonts w:hint="eastAsia" w:ascii="宋体" w:hAnsi="宋体" w:eastAsia="宋体" w:cs="宋体"/>
          <w:color w:val="000000" w:themeColor="text1"/>
          <w:sz w:val="24"/>
          <w:szCs w:val="24"/>
          <w14:textFill>
            <w14:solidFill>
              <w14:schemeClr w14:val="tx1"/>
            </w14:solidFill>
          </w14:textFill>
        </w:rPr>
      </w:pPr>
    </w:p>
    <w:p w14:paraId="64B24795">
      <w:pPr>
        <w:rPr>
          <w:rFonts w:hint="eastAsia" w:ascii="宋体" w:hAnsi="宋体" w:eastAsia="宋体" w:cs="宋体"/>
          <w:color w:val="000000" w:themeColor="text1"/>
          <w:sz w:val="24"/>
          <w:szCs w:val="24"/>
          <w14:textFill>
            <w14:solidFill>
              <w14:schemeClr w14:val="tx1"/>
            </w14:solidFill>
          </w14:textFill>
        </w:rPr>
      </w:pPr>
    </w:p>
    <w:p w14:paraId="7E04A2FC">
      <w:pPr>
        <w:rPr>
          <w:rFonts w:hint="eastAsia" w:ascii="宋体" w:hAnsi="宋体" w:eastAsia="宋体" w:cs="宋体"/>
          <w:color w:val="000000" w:themeColor="text1"/>
          <w:sz w:val="24"/>
          <w:szCs w:val="24"/>
          <w14:textFill>
            <w14:solidFill>
              <w14:schemeClr w14:val="tx1"/>
            </w14:solidFill>
          </w14:textFill>
        </w:rPr>
      </w:pPr>
    </w:p>
    <w:p w14:paraId="4EA11AD9">
      <w:pPr>
        <w:rPr>
          <w:rFonts w:hint="eastAsia" w:ascii="宋体" w:hAnsi="宋体" w:eastAsia="宋体" w:cs="宋体"/>
          <w:color w:val="000000" w:themeColor="text1"/>
          <w:sz w:val="24"/>
          <w:szCs w:val="24"/>
          <w14:textFill>
            <w14:solidFill>
              <w14:schemeClr w14:val="tx1"/>
            </w14:solidFill>
          </w14:textFill>
        </w:rPr>
      </w:pPr>
    </w:p>
    <w:p w14:paraId="0A9AB7C1">
      <w:pPr>
        <w:rPr>
          <w:rFonts w:hint="eastAsia" w:ascii="宋体" w:hAnsi="宋体" w:eastAsia="宋体" w:cs="宋体"/>
          <w:color w:val="000000" w:themeColor="text1"/>
          <w:sz w:val="24"/>
          <w:szCs w:val="24"/>
          <w14:textFill>
            <w14:solidFill>
              <w14:schemeClr w14:val="tx1"/>
            </w14:solidFill>
          </w14:textFill>
        </w:rPr>
      </w:pPr>
    </w:p>
    <w:p w14:paraId="06ACB5BF">
      <w:pPr>
        <w:rPr>
          <w:rFonts w:hint="eastAsia" w:ascii="宋体" w:hAnsi="宋体" w:eastAsia="宋体" w:cs="宋体"/>
          <w:color w:val="000000" w:themeColor="text1"/>
          <w:sz w:val="24"/>
          <w:szCs w:val="24"/>
          <w14:textFill>
            <w14:solidFill>
              <w14:schemeClr w14:val="tx1"/>
            </w14:solidFill>
          </w14:textFill>
        </w:rPr>
      </w:pPr>
    </w:p>
    <w:p w14:paraId="7BB8392D">
      <w:pPr>
        <w:rPr>
          <w:rFonts w:hint="eastAsia" w:ascii="宋体" w:hAnsi="宋体" w:eastAsia="宋体" w:cs="宋体"/>
          <w:color w:val="000000" w:themeColor="text1"/>
          <w:sz w:val="24"/>
          <w:szCs w:val="24"/>
          <w14:textFill>
            <w14:solidFill>
              <w14:schemeClr w14:val="tx1"/>
            </w14:solidFill>
          </w14:textFill>
        </w:rPr>
      </w:pPr>
    </w:p>
    <w:p w14:paraId="2DE0BE0B">
      <w:pPr>
        <w:rPr>
          <w:rFonts w:hint="eastAsia" w:ascii="宋体" w:hAnsi="宋体" w:eastAsia="宋体" w:cs="宋体"/>
          <w:color w:val="000000" w:themeColor="text1"/>
          <w14:textFill>
            <w14:solidFill>
              <w14:schemeClr w14:val="tx1"/>
            </w14:solidFill>
          </w14:textFill>
        </w:rPr>
      </w:pPr>
    </w:p>
    <w:p w14:paraId="24F3A74E">
      <w:pPr>
        <w:pStyle w:val="16"/>
        <w:rPr>
          <w:rFonts w:hint="eastAsia" w:ascii="宋体" w:hAnsi="宋体" w:eastAsia="宋体" w:cs="宋体"/>
          <w:color w:val="000000" w:themeColor="text1"/>
          <w14:textFill>
            <w14:solidFill>
              <w14:schemeClr w14:val="tx1"/>
            </w14:solidFill>
          </w14:textFill>
        </w:rPr>
      </w:pPr>
    </w:p>
    <w:p w14:paraId="19FE96FA">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（二）法定代表人身份证明书（格式）</w:t>
      </w:r>
    </w:p>
    <w:p w14:paraId="3B265D08">
      <w:pPr>
        <w:widowControl/>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14:paraId="26C07EA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比选项目名称：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5B9E39A1">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68F86842">
      <w:pPr>
        <w:tabs>
          <w:tab w:val="left" w:pos="6300"/>
        </w:tabs>
        <w:snapToGrid w:val="0"/>
        <w:spacing w:line="500" w:lineRule="exact"/>
        <w:ind w:firstLine="57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14:paraId="4798A7F5">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（法定代表人姓名）在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（职务名称）职务，是</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 的法定代表人。</w:t>
      </w:r>
    </w:p>
    <w:p w14:paraId="2EE28D20">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6113A4CD">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36B5733B">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776DA8E4">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2BABF6EA">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50D7E592">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（投标人公章）</w:t>
      </w:r>
    </w:p>
    <w:p w14:paraId="6F99CE04">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427BB450">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14:paraId="1C828D1C">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5A67DCB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（附：法定代表人身份证正反面复印件）</w:t>
      </w:r>
    </w:p>
    <w:p w14:paraId="5B6515C7">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p w14:paraId="00DB761C">
      <w:pPr>
        <w:rPr>
          <w:rFonts w:hint="eastAsia" w:ascii="宋体" w:hAnsi="宋体" w:eastAsia="宋体" w:cs="宋体"/>
          <w:color w:val="000000" w:themeColor="text1"/>
          <w:sz w:val="24"/>
          <w:szCs w:val="24"/>
          <w14:textFill>
            <w14:solidFill>
              <w14:schemeClr w14:val="tx1"/>
            </w14:solidFill>
          </w14:textFill>
        </w:rPr>
      </w:pPr>
    </w:p>
    <w:p w14:paraId="25AAE2C9">
      <w:pPr>
        <w:rPr>
          <w:rFonts w:hint="eastAsia" w:ascii="宋体" w:hAnsi="宋体" w:eastAsia="宋体" w:cs="宋体"/>
          <w:color w:val="000000" w:themeColor="text1"/>
          <w:sz w:val="24"/>
          <w:szCs w:val="24"/>
          <w14:textFill>
            <w14:solidFill>
              <w14:schemeClr w14:val="tx1"/>
            </w14:solidFill>
          </w14:textFill>
        </w:rPr>
      </w:pPr>
    </w:p>
    <w:p w14:paraId="5AEF2130">
      <w:pPr>
        <w:rPr>
          <w:rFonts w:hint="eastAsia" w:ascii="宋体" w:hAnsi="宋体" w:eastAsia="宋体" w:cs="宋体"/>
          <w:color w:val="000000" w:themeColor="text1"/>
          <w:sz w:val="24"/>
          <w:szCs w:val="24"/>
          <w14:textFill>
            <w14:solidFill>
              <w14:schemeClr w14:val="tx1"/>
            </w14:solidFill>
          </w14:textFill>
        </w:rPr>
      </w:pPr>
    </w:p>
    <w:p w14:paraId="3527DB76">
      <w:pPr>
        <w:rPr>
          <w:rFonts w:hint="eastAsia" w:ascii="宋体" w:hAnsi="宋体" w:eastAsia="宋体" w:cs="宋体"/>
          <w:color w:val="000000" w:themeColor="text1"/>
          <w:sz w:val="24"/>
          <w:szCs w:val="24"/>
          <w14:textFill>
            <w14:solidFill>
              <w14:schemeClr w14:val="tx1"/>
            </w14:solidFill>
          </w14:textFill>
        </w:rPr>
      </w:pPr>
    </w:p>
    <w:p w14:paraId="6DFC580A">
      <w:pPr>
        <w:rPr>
          <w:rFonts w:hint="eastAsia" w:ascii="宋体" w:hAnsi="宋体" w:eastAsia="宋体" w:cs="宋体"/>
          <w:color w:val="000000" w:themeColor="text1"/>
          <w:sz w:val="24"/>
          <w:szCs w:val="24"/>
          <w14:textFill>
            <w14:solidFill>
              <w14:schemeClr w14:val="tx1"/>
            </w14:solidFill>
          </w14:textFill>
        </w:rPr>
      </w:pPr>
    </w:p>
    <w:p w14:paraId="41EC3C6F">
      <w:pPr>
        <w:rPr>
          <w:rFonts w:hint="eastAsia" w:ascii="宋体" w:hAnsi="宋体" w:eastAsia="宋体" w:cs="宋体"/>
          <w:color w:val="000000" w:themeColor="text1"/>
          <w:sz w:val="24"/>
          <w:szCs w:val="24"/>
          <w14:textFill>
            <w14:solidFill>
              <w14:schemeClr w14:val="tx1"/>
            </w14:solidFill>
          </w14:textFill>
        </w:rPr>
      </w:pPr>
    </w:p>
    <w:p w14:paraId="5017E2F3">
      <w:pPr>
        <w:rPr>
          <w:rFonts w:hint="eastAsia" w:ascii="宋体" w:hAnsi="宋体" w:eastAsia="宋体" w:cs="宋体"/>
          <w:color w:val="000000" w:themeColor="text1"/>
          <w:sz w:val="24"/>
          <w:szCs w:val="24"/>
          <w14:textFill>
            <w14:solidFill>
              <w14:schemeClr w14:val="tx1"/>
            </w14:solidFill>
          </w14:textFill>
        </w:rPr>
      </w:pPr>
    </w:p>
    <w:p w14:paraId="4D320A00">
      <w:pPr>
        <w:rPr>
          <w:rFonts w:hint="eastAsia" w:ascii="宋体" w:hAnsi="宋体" w:eastAsia="宋体" w:cs="宋体"/>
          <w:color w:val="000000" w:themeColor="text1"/>
          <w:sz w:val="24"/>
          <w:szCs w:val="24"/>
          <w14:textFill>
            <w14:solidFill>
              <w14:schemeClr w14:val="tx1"/>
            </w14:solidFill>
          </w14:textFill>
        </w:rPr>
      </w:pPr>
    </w:p>
    <w:p w14:paraId="379A6468">
      <w:pPr>
        <w:rPr>
          <w:rFonts w:hint="eastAsia" w:ascii="宋体" w:hAnsi="宋体" w:eastAsia="宋体" w:cs="宋体"/>
          <w:color w:val="000000" w:themeColor="text1"/>
          <w:sz w:val="24"/>
          <w:szCs w:val="24"/>
          <w14:textFill>
            <w14:solidFill>
              <w14:schemeClr w14:val="tx1"/>
            </w14:solidFill>
          </w14:textFill>
        </w:rPr>
      </w:pPr>
    </w:p>
    <w:p w14:paraId="760021AE">
      <w:pPr>
        <w:rPr>
          <w:rFonts w:hint="eastAsia" w:ascii="宋体" w:hAnsi="宋体" w:eastAsia="宋体" w:cs="宋体"/>
          <w:color w:val="000000" w:themeColor="text1"/>
          <w:sz w:val="24"/>
          <w:szCs w:val="24"/>
          <w14:textFill>
            <w14:solidFill>
              <w14:schemeClr w14:val="tx1"/>
            </w14:solidFill>
          </w14:textFill>
        </w:rPr>
      </w:pPr>
    </w:p>
    <w:p w14:paraId="3A632B4B">
      <w:pPr>
        <w:rPr>
          <w:rFonts w:hint="eastAsia" w:ascii="宋体" w:hAnsi="宋体" w:eastAsia="宋体" w:cs="宋体"/>
          <w:color w:val="000000" w:themeColor="text1"/>
          <w:sz w:val="24"/>
          <w:szCs w:val="24"/>
          <w14:textFill>
            <w14:solidFill>
              <w14:schemeClr w14:val="tx1"/>
            </w14:solidFill>
          </w14:textFill>
        </w:rPr>
      </w:pPr>
    </w:p>
    <w:p w14:paraId="0089E4AF">
      <w:pPr>
        <w:rPr>
          <w:rFonts w:hint="eastAsia" w:ascii="宋体" w:hAnsi="宋体" w:eastAsia="宋体" w:cs="宋体"/>
          <w:color w:val="000000" w:themeColor="text1"/>
          <w:sz w:val="24"/>
          <w:szCs w:val="24"/>
          <w14:textFill>
            <w14:solidFill>
              <w14:schemeClr w14:val="tx1"/>
            </w14:solidFill>
          </w14:textFill>
        </w:rPr>
      </w:pPr>
    </w:p>
    <w:p w14:paraId="3A588275">
      <w:pPr>
        <w:rPr>
          <w:rFonts w:hint="eastAsia" w:ascii="宋体" w:hAnsi="宋体" w:eastAsia="宋体" w:cs="宋体"/>
          <w:color w:val="000000" w:themeColor="text1"/>
          <w:sz w:val="24"/>
          <w:szCs w:val="24"/>
          <w14:textFill>
            <w14:solidFill>
              <w14:schemeClr w14:val="tx1"/>
            </w14:solidFill>
          </w14:textFill>
        </w:rPr>
      </w:pPr>
    </w:p>
    <w:p w14:paraId="17F5A526">
      <w:pPr>
        <w:rPr>
          <w:rFonts w:hint="eastAsia" w:ascii="宋体" w:hAnsi="宋体" w:eastAsia="宋体" w:cs="宋体"/>
          <w:color w:val="000000" w:themeColor="text1"/>
          <w:sz w:val="24"/>
          <w:szCs w:val="24"/>
          <w14:textFill>
            <w14:solidFill>
              <w14:schemeClr w14:val="tx1"/>
            </w14:solidFill>
          </w14:textFill>
        </w:rPr>
      </w:pPr>
    </w:p>
    <w:p w14:paraId="6345B061">
      <w:pPr>
        <w:rPr>
          <w:rFonts w:hint="eastAsia" w:ascii="宋体" w:hAnsi="宋体" w:eastAsia="宋体" w:cs="宋体"/>
          <w:color w:val="000000" w:themeColor="text1"/>
          <w:sz w:val="24"/>
          <w:szCs w:val="24"/>
          <w14:textFill>
            <w14:solidFill>
              <w14:schemeClr w14:val="tx1"/>
            </w14:solidFill>
          </w14:textFill>
        </w:rPr>
      </w:pPr>
    </w:p>
    <w:p w14:paraId="37075B00">
      <w:pPr>
        <w:rPr>
          <w:rFonts w:hint="eastAsia" w:ascii="宋体" w:hAnsi="宋体" w:eastAsia="宋体" w:cs="宋体"/>
          <w:color w:val="000000" w:themeColor="text1"/>
          <w14:textFill>
            <w14:solidFill>
              <w14:schemeClr w14:val="tx1"/>
            </w14:solidFill>
          </w14:textFill>
        </w:rPr>
      </w:pPr>
    </w:p>
    <w:p w14:paraId="0BC870C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5BE063A">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（三）法定代表人授权委托书（格式）</w:t>
      </w:r>
    </w:p>
    <w:p w14:paraId="55797731">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78F6A607">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比选项目名称：</w:t>
      </w:r>
    </w:p>
    <w:p w14:paraId="2A773A74">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2DD74C53">
      <w:pPr>
        <w:tabs>
          <w:tab w:val="left" w:pos="6300"/>
        </w:tabs>
        <w:snapToGrid w:val="0"/>
        <w:spacing w:line="5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none"/>
          <w:lang w:val="en-US" w:eastAsia="zh-CN"/>
          <w14:textFill>
            <w14:solidFill>
              <w14:schemeClr w14:val="tx1"/>
            </w14:solidFill>
          </w14:textFill>
        </w:rPr>
        <w:t>（招标人名称）</w:t>
      </w:r>
    </w:p>
    <w:p w14:paraId="0D3D81D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（投标人法定代表人名称）是</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（投标人名称）的法定代表人，特授权</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（被授权人姓名及身份证代码）代表我单位全权办理上述项目的比选、签约等具体工作，并签署全部有关文件、协议及合同。</w:t>
      </w:r>
    </w:p>
    <w:p w14:paraId="61FA226A">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我单位对被授权人的签字负全部责任。</w:t>
      </w:r>
    </w:p>
    <w:p w14:paraId="6B9E816E">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14:paraId="4A35B79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BE336CF">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69DA2718">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被授权人：                                 投标人法定代表人：</w:t>
      </w:r>
    </w:p>
    <w:p w14:paraId="779D0CA1">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                                （签字或盖章）</w:t>
      </w:r>
    </w:p>
    <w:p w14:paraId="65885A46">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17DF36CE">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6FCCB9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（附：被授权人身份证正反面复印件）</w:t>
      </w:r>
    </w:p>
    <w:p w14:paraId="5DE6C07B">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54AAD1BD">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2684DCC">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3517CEC">
      <w:pPr>
        <w:tabs>
          <w:tab w:val="left" w:pos="6300"/>
        </w:tabs>
        <w:snapToGrid w:val="0"/>
        <w:spacing w:line="500" w:lineRule="exact"/>
        <w:ind w:firstLine="6480" w:firstLineChars="2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（投标人公章）</w:t>
      </w:r>
    </w:p>
    <w:p w14:paraId="09C7295F">
      <w:pPr>
        <w:tabs>
          <w:tab w:val="left" w:pos="6300"/>
        </w:tabs>
        <w:snapToGrid w:val="0"/>
        <w:spacing w:line="500" w:lineRule="exact"/>
        <w:ind w:firstLine="6720" w:firstLineChars="28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p w14:paraId="478F892C">
      <w:pPr>
        <w:tabs>
          <w:tab w:val="left" w:pos="6300"/>
        </w:tabs>
        <w:snapToGrid w:val="0"/>
        <w:spacing w:line="500" w:lineRule="exact"/>
        <w:ind w:firstLine="6720" w:firstLineChars="2800"/>
        <w:rPr>
          <w:rFonts w:hint="eastAsia" w:ascii="宋体" w:hAnsi="宋体" w:eastAsia="宋体" w:cs="宋体"/>
          <w:color w:val="000000" w:themeColor="text1"/>
          <w:sz w:val="24"/>
          <w:szCs w:val="24"/>
          <w14:textFill>
            <w14:solidFill>
              <w14:schemeClr w14:val="tx1"/>
            </w14:solidFill>
          </w14:textFill>
        </w:rPr>
      </w:pPr>
    </w:p>
    <w:p w14:paraId="0ECA4CCA">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505F0CE4">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7E946345">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59E12D67">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60E1A879">
      <w:pPr>
        <w:spacing w:line="360" w:lineRule="auto"/>
        <w:rPr>
          <w:rFonts w:hint="eastAsia" w:ascii="宋体" w:hAnsi="宋体" w:eastAsia="宋体" w:cs="宋体"/>
          <w:bCs/>
          <w:color w:val="000000" w:themeColor="text1"/>
          <w:szCs w:val="21"/>
          <w14:textFill>
            <w14:solidFill>
              <w14:schemeClr w14:val="tx1"/>
            </w14:solidFill>
          </w14:textFill>
        </w:rPr>
      </w:pPr>
    </w:p>
    <w:p w14:paraId="43011F2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四）特定资格条件证明。</w:t>
      </w:r>
    </w:p>
    <w:p w14:paraId="6CE789C8">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2E8FCA5A">
      <w:pPr>
        <w:pStyle w:val="16"/>
        <w:rPr>
          <w:rFonts w:hint="eastAsia" w:ascii="宋体" w:hAnsi="宋体" w:eastAsia="宋体" w:cs="宋体"/>
          <w:color w:val="000000" w:themeColor="text1"/>
          <w:sz w:val="24"/>
          <w:szCs w:val="24"/>
          <w14:textFill>
            <w14:solidFill>
              <w14:schemeClr w14:val="tx1"/>
            </w14:solidFill>
          </w14:textFill>
        </w:rPr>
      </w:pPr>
    </w:p>
    <w:p w14:paraId="01DB931C">
      <w:pPr>
        <w:rPr>
          <w:rFonts w:hint="eastAsia" w:ascii="宋体" w:hAnsi="宋体" w:eastAsia="宋体" w:cs="宋体"/>
          <w:color w:val="000000" w:themeColor="text1"/>
          <w:sz w:val="24"/>
          <w:szCs w:val="24"/>
          <w14:textFill>
            <w14:solidFill>
              <w14:schemeClr w14:val="tx1"/>
            </w14:solidFill>
          </w14:textFill>
        </w:rPr>
      </w:pPr>
    </w:p>
    <w:p w14:paraId="4410F32C">
      <w:pPr>
        <w:pStyle w:val="16"/>
        <w:rPr>
          <w:rFonts w:hint="eastAsia" w:ascii="宋体" w:hAnsi="宋体" w:eastAsia="宋体" w:cs="宋体"/>
          <w:color w:val="000000" w:themeColor="text1"/>
          <w14:textFill>
            <w14:solidFill>
              <w14:schemeClr w14:val="tx1"/>
            </w14:solidFill>
          </w14:textFill>
        </w:rPr>
      </w:pPr>
    </w:p>
    <w:p w14:paraId="6F3BDDD3">
      <w:pPr>
        <w:pStyle w:val="16"/>
        <w:rPr>
          <w:rFonts w:hint="eastAsia" w:ascii="宋体" w:hAnsi="宋体" w:eastAsia="宋体" w:cs="宋体"/>
          <w:color w:val="000000" w:themeColor="text1"/>
          <w:sz w:val="24"/>
          <w:szCs w:val="24"/>
          <w14:textFill>
            <w14:solidFill>
              <w14:schemeClr w14:val="tx1"/>
            </w14:solidFill>
          </w14:textFill>
        </w:rPr>
      </w:pPr>
    </w:p>
    <w:p w14:paraId="4BF07339">
      <w:pPr>
        <w:rPr>
          <w:rFonts w:hint="eastAsia" w:ascii="宋体" w:hAnsi="宋体" w:eastAsia="宋体" w:cs="宋体"/>
          <w:color w:val="000000" w:themeColor="text1"/>
          <w:sz w:val="24"/>
          <w:szCs w:val="24"/>
          <w14:textFill>
            <w14:solidFill>
              <w14:schemeClr w14:val="tx1"/>
            </w14:solidFill>
          </w14:textFill>
        </w:rPr>
      </w:pPr>
    </w:p>
    <w:p w14:paraId="6D8732C8">
      <w:pPr>
        <w:rPr>
          <w:rFonts w:hint="eastAsia" w:ascii="宋体" w:hAnsi="宋体" w:eastAsia="宋体" w:cs="宋体"/>
          <w:color w:val="000000" w:themeColor="text1"/>
          <w:sz w:val="24"/>
          <w:szCs w:val="24"/>
          <w14:textFill>
            <w14:solidFill>
              <w14:schemeClr w14:val="tx1"/>
            </w14:solidFill>
          </w14:textFill>
        </w:rPr>
      </w:pPr>
    </w:p>
    <w:p w14:paraId="06724582">
      <w:pPr>
        <w:rPr>
          <w:rFonts w:hint="eastAsia" w:ascii="宋体" w:hAnsi="宋体" w:eastAsia="宋体" w:cs="宋体"/>
          <w:color w:val="000000" w:themeColor="text1"/>
          <w:sz w:val="24"/>
          <w:szCs w:val="24"/>
          <w14:textFill>
            <w14:solidFill>
              <w14:schemeClr w14:val="tx1"/>
            </w14:solidFill>
          </w14:textFill>
        </w:rPr>
      </w:pPr>
    </w:p>
    <w:p w14:paraId="2C5FB719">
      <w:pPr>
        <w:rPr>
          <w:rFonts w:hint="eastAsia" w:ascii="宋体" w:hAnsi="宋体" w:eastAsia="宋体" w:cs="宋体"/>
          <w:color w:val="000000" w:themeColor="text1"/>
          <w:sz w:val="24"/>
          <w:szCs w:val="24"/>
          <w14:textFill>
            <w14:solidFill>
              <w14:schemeClr w14:val="tx1"/>
            </w14:solidFill>
          </w14:textFill>
        </w:rPr>
      </w:pPr>
    </w:p>
    <w:p w14:paraId="6F2AA58F">
      <w:pPr>
        <w:rPr>
          <w:rFonts w:hint="eastAsia" w:ascii="宋体" w:hAnsi="宋体" w:eastAsia="宋体" w:cs="宋体"/>
          <w:color w:val="000000" w:themeColor="text1"/>
          <w:sz w:val="24"/>
          <w:szCs w:val="24"/>
          <w14:textFill>
            <w14:solidFill>
              <w14:schemeClr w14:val="tx1"/>
            </w14:solidFill>
          </w14:textFill>
        </w:rPr>
      </w:pPr>
    </w:p>
    <w:p w14:paraId="331B1CBF">
      <w:pPr>
        <w:rPr>
          <w:rFonts w:hint="eastAsia" w:ascii="宋体" w:hAnsi="宋体" w:eastAsia="宋体" w:cs="宋体"/>
          <w:color w:val="000000" w:themeColor="text1"/>
          <w:sz w:val="24"/>
          <w:szCs w:val="24"/>
          <w14:textFill>
            <w14:solidFill>
              <w14:schemeClr w14:val="tx1"/>
            </w14:solidFill>
          </w14:textFill>
        </w:rPr>
      </w:pPr>
    </w:p>
    <w:p w14:paraId="3FC3E785">
      <w:pPr>
        <w:rPr>
          <w:rFonts w:hint="eastAsia" w:ascii="宋体" w:hAnsi="宋体" w:eastAsia="宋体" w:cs="宋体"/>
          <w:color w:val="000000" w:themeColor="text1"/>
          <w:sz w:val="24"/>
          <w:szCs w:val="24"/>
          <w14:textFill>
            <w14:solidFill>
              <w14:schemeClr w14:val="tx1"/>
            </w14:solidFill>
          </w14:textFill>
        </w:rPr>
      </w:pPr>
    </w:p>
    <w:p w14:paraId="0B07A556">
      <w:pPr>
        <w:rPr>
          <w:rFonts w:hint="eastAsia" w:ascii="宋体" w:hAnsi="宋体" w:eastAsia="宋体" w:cs="宋体"/>
          <w:color w:val="000000" w:themeColor="text1"/>
          <w:sz w:val="24"/>
          <w:szCs w:val="24"/>
          <w14:textFill>
            <w14:solidFill>
              <w14:schemeClr w14:val="tx1"/>
            </w14:solidFill>
          </w14:textFill>
        </w:rPr>
      </w:pPr>
    </w:p>
    <w:p w14:paraId="47D5E835">
      <w:pPr>
        <w:rPr>
          <w:rFonts w:hint="eastAsia" w:ascii="宋体" w:hAnsi="宋体" w:eastAsia="宋体" w:cs="宋体"/>
          <w:color w:val="000000" w:themeColor="text1"/>
          <w:sz w:val="24"/>
          <w:szCs w:val="24"/>
          <w14:textFill>
            <w14:solidFill>
              <w14:schemeClr w14:val="tx1"/>
            </w14:solidFill>
          </w14:textFill>
        </w:rPr>
      </w:pPr>
    </w:p>
    <w:p w14:paraId="0720D83F">
      <w:pPr>
        <w:rPr>
          <w:rFonts w:hint="eastAsia" w:ascii="宋体" w:hAnsi="宋体" w:eastAsia="宋体" w:cs="宋体"/>
          <w:color w:val="000000" w:themeColor="text1"/>
          <w:sz w:val="24"/>
          <w:szCs w:val="24"/>
          <w14:textFill>
            <w14:solidFill>
              <w14:schemeClr w14:val="tx1"/>
            </w14:solidFill>
          </w14:textFill>
        </w:rPr>
      </w:pPr>
    </w:p>
    <w:p w14:paraId="071075FF">
      <w:pPr>
        <w:rPr>
          <w:rFonts w:hint="eastAsia" w:ascii="宋体" w:hAnsi="宋体" w:eastAsia="宋体" w:cs="宋体"/>
          <w:color w:val="000000" w:themeColor="text1"/>
          <w:sz w:val="24"/>
          <w:szCs w:val="24"/>
          <w14:textFill>
            <w14:solidFill>
              <w14:schemeClr w14:val="tx1"/>
            </w14:solidFill>
          </w14:textFill>
        </w:rPr>
      </w:pPr>
    </w:p>
    <w:p w14:paraId="30AE6DDB">
      <w:pPr>
        <w:rPr>
          <w:rFonts w:hint="eastAsia" w:ascii="宋体" w:hAnsi="宋体" w:eastAsia="宋体" w:cs="宋体"/>
          <w:color w:val="000000" w:themeColor="text1"/>
          <w:sz w:val="24"/>
          <w:szCs w:val="24"/>
          <w14:textFill>
            <w14:solidFill>
              <w14:schemeClr w14:val="tx1"/>
            </w14:solidFill>
          </w14:textFill>
        </w:rPr>
      </w:pPr>
    </w:p>
    <w:p w14:paraId="0A93B01E">
      <w:pPr>
        <w:rPr>
          <w:rFonts w:hint="eastAsia" w:ascii="宋体" w:hAnsi="宋体" w:eastAsia="宋体" w:cs="宋体"/>
          <w:color w:val="000000" w:themeColor="text1"/>
          <w:sz w:val="24"/>
          <w:szCs w:val="24"/>
          <w14:textFill>
            <w14:solidFill>
              <w14:schemeClr w14:val="tx1"/>
            </w14:solidFill>
          </w14:textFill>
        </w:rPr>
      </w:pPr>
    </w:p>
    <w:p w14:paraId="43A43000">
      <w:pPr>
        <w:rPr>
          <w:rFonts w:hint="eastAsia" w:ascii="宋体" w:hAnsi="宋体" w:eastAsia="宋体" w:cs="宋体"/>
          <w:color w:val="000000" w:themeColor="text1"/>
          <w:sz w:val="24"/>
          <w:szCs w:val="24"/>
          <w14:textFill>
            <w14:solidFill>
              <w14:schemeClr w14:val="tx1"/>
            </w14:solidFill>
          </w14:textFill>
        </w:rPr>
      </w:pPr>
    </w:p>
    <w:p w14:paraId="2F95C460">
      <w:pPr>
        <w:rPr>
          <w:rFonts w:hint="eastAsia" w:ascii="宋体" w:hAnsi="宋体" w:eastAsia="宋体" w:cs="宋体"/>
          <w:color w:val="000000" w:themeColor="text1"/>
          <w:sz w:val="24"/>
          <w:szCs w:val="24"/>
          <w14:textFill>
            <w14:solidFill>
              <w14:schemeClr w14:val="tx1"/>
            </w14:solidFill>
          </w14:textFill>
        </w:rPr>
      </w:pPr>
    </w:p>
    <w:p w14:paraId="5A2755C0">
      <w:pPr>
        <w:rPr>
          <w:rFonts w:hint="eastAsia" w:ascii="宋体" w:hAnsi="宋体" w:eastAsia="宋体" w:cs="宋体"/>
          <w:color w:val="000000" w:themeColor="text1"/>
          <w:sz w:val="24"/>
          <w:szCs w:val="24"/>
          <w14:textFill>
            <w14:solidFill>
              <w14:schemeClr w14:val="tx1"/>
            </w14:solidFill>
          </w14:textFill>
        </w:rPr>
      </w:pPr>
    </w:p>
    <w:p w14:paraId="49B79147">
      <w:pPr>
        <w:rPr>
          <w:rFonts w:hint="eastAsia" w:ascii="宋体" w:hAnsi="宋体" w:eastAsia="宋体" w:cs="宋体"/>
          <w:color w:val="000000" w:themeColor="text1"/>
          <w:sz w:val="24"/>
          <w:szCs w:val="24"/>
          <w14:textFill>
            <w14:solidFill>
              <w14:schemeClr w14:val="tx1"/>
            </w14:solidFill>
          </w14:textFill>
        </w:rPr>
      </w:pPr>
    </w:p>
    <w:p w14:paraId="14E0804C">
      <w:pPr>
        <w:rPr>
          <w:rFonts w:hint="eastAsia" w:ascii="宋体" w:hAnsi="宋体" w:eastAsia="宋体" w:cs="宋体"/>
          <w:color w:val="000000" w:themeColor="text1"/>
          <w:sz w:val="24"/>
          <w:szCs w:val="24"/>
          <w14:textFill>
            <w14:solidFill>
              <w14:schemeClr w14:val="tx1"/>
            </w14:solidFill>
          </w14:textFill>
        </w:rPr>
      </w:pPr>
    </w:p>
    <w:p w14:paraId="3C2CE157">
      <w:pPr>
        <w:rPr>
          <w:rFonts w:hint="eastAsia" w:ascii="宋体" w:hAnsi="宋体" w:eastAsia="宋体" w:cs="宋体"/>
          <w:color w:val="000000" w:themeColor="text1"/>
          <w:sz w:val="24"/>
          <w:szCs w:val="24"/>
          <w14:textFill>
            <w14:solidFill>
              <w14:schemeClr w14:val="tx1"/>
            </w14:solidFill>
          </w14:textFill>
        </w:rPr>
      </w:pPr>
    </w:p>
    <w:p w14:paraId="3EB8AFD2">
      <w:pPr>
        <w:rPr>
          <w:rFonts w:hint="eastAsia" w:ascii="宋体" w:hAnsi="宋体" w:eastAsia="宋体" w:cs="宋体"/>
          <w:color w:val="000000" w:themeColor="text1"/>
          <w:sz w:val="24"/>
          <w:szCs w:val="24"/>
          <w14:textFill>
            <w14:solidFill>
              <w14:schemeClr w14:val="tx1"/>
            </w14:solidFill>
          </w14:textFill>
        </w:rPr>
      </w:pPr>
    </w:p>
    <w:p w14:paraId="706F03A8">
      <w:pPr>
        <w:rPr>
          <w:rFonts w:hint="eastAsia" w:ascii="宋体" w:hAnsi="宋体" w:eastAsia="宋体" w:cs="宋体"/>
          <w:color w:val="000000" w:themeColor="text1"/>
          <w:sz w:val="24"/>
          <w:szCs w:val="24"/>
          <w14:textFill>
            <w14:solidFill>
              <w14:schemeClr w14:val="tx1"/>
            </w14:solidFill>
          </w14:textFill>
        </w:rPr>
      </w:pPr>
    </w:p>
    <w:p w14:paraId="5DB71F51">
      <w:pPr>
        <w:rPr>
          <w:rFonts w:hint="eastAsia" w:ascii="宋体" w:hAnsi="宋体" w:eastAsia="宋体" w:cs="宋体"/>
          <w:color w:val="000000" w:themeColor="text1"/>
          <w14:textFill>
            <w14:solidFill>
              <w14:schemeClr w14:val="tx1"/>
            </w14:solidFill>
          </w14:textFill>
        </w:rPr>
      </w:pPr>
    </w:p>
    <w:p w14:paraId="17D132A6">
      <w:pPr>
        <w:pStyle w:val="16"/>
        <w:rPr>
          <w:rFonts w:hint="eastAsia" w:ascii="宋体" w:hAnsi="宋体" w:eastAsia="宋体" w:cs="宋体"/>
          <w:color w:val="000000" w:themeColor="text1"/>
          <w:sz w:val="24"/>
          <w:szCs w:val="24"/>
          <w14:textFill>
            <w14:solidFill>
              <w14:schemeClr w14:val="tx1"/>
            </w14:solidFill>
          </w14:textFill>
        </w:rPr>
      </w:pPr>
    </w:p>
    <w:p w14:paraId="05FD8B5B">
      <w:pPr>
        <w:rPr>
          <w:rFonts w:hint="eastAsia" w:ascii="宋体" w:hAnsi="宋体" w:eastAsia="宋体" w:cs="宋体"/>
          <w:color w:val="000000" w:themeColor="text1"/>
          <w:sz w:val="24"/>
          <w:szCs w:val="24"/>
          <w14:textFill>
            <w14:solidFill>
              <w14:schemeClr w14:val="tx1"/>
            </w14:solidFill>
          </w14:textFill>
        </w:rPr>
      </w:pPr>
    </w:p>
    <w:p w14:paraId="2DFDC6E4">
      <w:pPr>
        <w:rPr>
          <w:rFonts w:hint="eastAsia" w:ascii="宋体" w:hAnsi="宋体" w:eastAsia="宋体" w:cs="宋体"/>
          <w:color w:val="000000" w:themeColor="text1"/>
          <w:sz w:val="24"/>
          <w:szCs w:val="24"/>
          <w14:textFill>
            <w14:solidFill>
              <w14:schemeClr w14:val="tx1"/>
            </w14:solidFill>
          </w14:textFill>
        </w:rPr>
      </w:pPr>
    </w:p>
    <w:p w14:paraId="77E4CC06">
      <w:pPr>
        <w:rPr>
          <w:rFonts w:hint="eastAsia" w:ascii="宋体" w:hAnsi="宋体" w:eastAsia="宋体" w:cs="宋体"/>
          <w:color w:val="000000" w:themeColor="text1"/>
          <w:sz w:val="24"/>
          <w:szCs w:val="24"/>
          <w14:textFill>
            <w14:solidFill>
              <w14:schemeClr w14:val="tx1"/>
            </w14:solidFill>
          </w14:textFill>
        </w:rPr>
      </w:pPr>
    </w:p>
    <w:p w14:paraId="7A14E52F">
      <w:pPr>
        <w:rPr>
          <w:rFonts w:hint="eastAsia" w:ascii="宋体" w:hAnsi="宋体" w:eastAsia="宋体" w:cs="宋体"/>
          <w:color w:val="000000" w:themeColor="text1"/>
          <w:sz w:val="24"/>
          <w:szCs w:val="24"/>
          <w14:textFill>
            <w14:solidFill>
              <w14:schemeClr w14:val="tx1"/>
            </w14:solidFill>
          </w14:textFill>
        </w:rPr>
      </w:pPr>
    </w:p>
    <w:p w14:paraId="58FFC900">
      <w:pPr>
        <w:rPr>
          <w:rFonts w:hint="eastAsia" w:ascii="宋体" w:hAnsi="宋体" w:eastAsia="宋体" w:cs="宋体"/>
          <w:color w:val="000000" w:themeColor="text1"/>
          <w:sz w:val="24"/>
          <w:szCs w:val="24"/>
          <w14:textFill>
            <w14:solidFill>
              <w14:schemeClr w14:val="tx1"/>
            </w14:solidFill>
          </w14:textFill>
        </w:rPr>
      </w:pPr>
    </w:p>
    <w:p w14:paraId="53E9BD3E">
      <w:pPr>
        <w:rPr>
          <w:rFonts w:hint="eastAsia" w:ascii="宋体" w:hAnsi="宋体" w:eastAsia="宋体" w:cs="宋体"/>
          <w:color w:val="000000" w:themeColor="text1"/>
          <w:sz w:val="24"/>
          <w:szCs w:val="24"/>
          <w14:textFill>
            <w14:solidFill>
              <w14:schemeClr w14:val="tx1"/>
            </w14:solidFill>
          </w14:textFill>
        </w:rPr>
      </w:pPr>
    </w:p>
    <w:p w14:paraId="6605EB9C">
      <w:pPr>
        <w:rPr>
          <w:rFonts w:hint="eastAsia" w:ascii="宋体" w:hAnsi="宋体" w:eastAsia="宋体" w:cs="宋体"/>
          <w:color w:val="000000" w:themeColor="text1"/>
          <w:sz w:val="24"/>
          <w:szCs w:val="24"/>
          <w14:textFill>
            <w14:solidFill>
              <w14:schemeClr w14:val="tx1"/>
            </w14:solidFill>
          </w14:textFill>
        </w:rPr>
      </w:pPr>
    </w:p>
    <w:p w14:paraId="10A27E06">
      <w:pPr>
        <w:rPr>
          <w:rFonts w:hint="eastAsia" w:ascii="宋体" w:hAnsi="宋体" w:eastAsia="宋体" w:cs="宋体"/>
          <w:color w:val="000000" w:themeColor="text1"/>
          <w:sz w:val="24"/>
          <w:szCs w:val="24"/>
          <w14:textFill>
            <w14:solidFill>
              <w14:schemeClr w14:val="tx1"/>
            </w14:solidFill>
          </w14:textFill>
        </w:rPr>
      </w:pPr>
    </w:p>
    <w:p w14:paraId="5307412A">
      <w:pPr>
        <w:rPr>
          <w:rFonts w:hint="eastAsia" w:ascii="宋体" w:hAnsi="宋体" w:eastAsia="宋体" w:cs="宋体"/>
          <w:color w:val="000000" w:themeColor="text1"/>
          <w14:textFill>
            <w14:solidFill>
              <w14:schemeClr w14:val="tx1"/>
            </w14:solidFill>
          </w14:textFill>
        </w:rPr>
      </w:pPr>
    </w:p>
    <w:p w14:paraId="07C88E79">
      <w:pPr>
        <w:rPr>
          <w:rFonts w:hint="eastAsia" w:ascii="宋体" w:hAnsi="宋体" w:eastAsia="宋体" w:cs="宋体"/>
          <w:color w:val="000000" w:themeColor="text1"/>
          <w14:textFill>
            <w14:solidFill>
              <w14:schemeClr w14:val="tx1"/>
            </w14:solidFill>
          </w14:textFill>
        </w:rPr>
      </w:pPr>
    </w:p>
    <w:p w14:paraId="3EB313D2">
      <w:pPr>
        <w:spacing w:line="400" w:lineRule="exact"/>
        <w:ind w:firstLine="420" w:firstLineChars="200"/>
        <w:rPr>
          <w:rFonts w:hint="eastAsia" w:ascii="宋体" w:hAnsi="宋体" w:eastAsia="宋体" w:cs="宋体"/>
          <w:bCs/>
          <w:color w:val="000000" w:themeColor="text1"/>
          <w:szCs w:val="24"/>
          <w14:textFill>
            <w14:solidFill>
              <w14:schemeClr w14:val="tx1"/>
            </w14:solidFill>
          </w14:textFill>
        </w:rPr>
      </w:pPr>
      <w:bookmarkStart w:id="518" w:name="_Toc1771"/>
      <w:bookmarkStart w:id="519" w:name="_Toc14422"/>
      <w:bookmarkStart w:id="520" w:name="_Toc81834350"/>
      <w:bookmarkStart w:id="521" w:name="_Toc86934244"/>
    </w:p>
    <w:p w14:paraId="5264E926">
      <w:pPr>
        <w:pStyle w:val="40"/>
        <w:jc w:val="both"/>
        <w:rPr>
          <w:rFonts w:hint="eastAsia" w:ascii="宋体" w:hAnsi="宋体" w:eastAsia="宋体" w:cs="宋体"/>
          <w:bCs/>
          <w:color w:val="000000" w:themeColor="text1"/>
          <w:lang w:eastAsia="zh-CN"/>
          <w14:textFill>
            <w14:solidFill>
              <w14:schemeClr w14:val="tx1"/>
            </w14:solidFill>
          </w14:textFill>
        </w:rPr>
      </w:pPr>
    </w:p>
    <w:p w14:paraId="36BD68ED">
      <w:pPr>
        <w:rPr>
          <w:rFonts w:hint="eastAsia" w:ascii="宋体" w:hAnsi="宋体" w:eastAsia="宋体" w:cs="宋体"/>
          <w:bCs/>
          <w:color w:val="000000" w:themeColor="text1"/>
          <w:lang w:eastAsia="zh-CN"/>
          <w14:textFill>
            <w14:solidFill>
              <w14:schemeClr w14:val="tx1"/>
            </w14:solidFill>
          </w14:textFill>
        </w:rPr>
      </w:pPr>
    </w:p>
    <w:p w14:paraId="59C0C46F">
      <w:pPr>
        <w:pStyle w:val="16"/>
        <w:rPr>
          <w:rFonts w:hint="eastAsia" w:ascii="宋体" w:hAnsi="宋体" w:eastAsia="宋体" w:cs="宋体"/>
          <w:bCs/>
          <w:color w:val="000000" w:themeColor="text1"/>
          <w:lang w:eastAsia="zh-CN"/>
          <w14:textFill>
            <w14:solidFill>
              <w14:schemeClr w14:val="tx1"/>
            </w14:solidFill>
          </w14:textFill>
        </w:rPr>
      </w:pPr>
    </w:p>
    <w:p w14:paraId="641D38BD">
      <w:pPr>
        <w:rPr>
          <w:rFonts w:hint="eastAsia"/>
          <w:lang w:eastAsia="zh-CN"/>
        </w:rPr>
      </w:pPr>
    </w:p>
    <w:p w14:paraId="48C6E907">
      <w:pPr>
        <w:rPr>
          <w:rFonts w:hint="eastAsia" w:ascii="宋体" w:hAnsi="宋体" w:eastAsia="宋体" w:cs="宋体"/>
          <w:bCs/>
          <w:color w:val="000000" w:themeColor="text1"/>
          <w:szCs w:val="24"/>
          <w14:textFill>
            <w14:solidFill>
              <w14:schemeClr w14:val="tx1"/>
            </w14:solidFill>
          </w14:textFill>
        </w:rPr>
      </w:pPr>
    </w:p>
    <w:p w14:paraId="72D5DE82">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lang w:val="en-US" w:eastAsia="zh-CN"/>
          <w14:textFill>
            <w14:solidFill>
              <w14:schemeClr w14:val="tx1"/>
            </w14:solidFill>
          </w14:textFill>
        </w:rPr>
        <w:t>四</w:t>
      </w:r>
      <w:r>
        <w:rPr>
          <w:rFonts w:hint="eastAsia" w:ascii="宋体" w:hAnsi="宋体" w:eastAsia="宋体" w:cs="宋体"/>
          <w:b/>
          <w:color w:val="000000" w:themeColor="text1"/>
          <w:sz w:val="24"/>
          <w:szCs w:val="32"/>
          <w14:textFill>
            <w14:solidFill>
              <w14:schemeClr w14:val="tx1"/>
            </w14:solidFill>
          </w14:textFill>
        </w:rPr>
        <w:t>、其他资料</w:t>
      </w:r>
      <w:bookmarkEnd w:id="518"/>
      <w:bookmarkEnd w:id="519"/>
      <w:r>
        <w:rPr>
          <w:rFonts w:hint="eastAsia" w:ascii="宋体" w:hAnsi="宋体" w:eastAsia="宋体" w:cs="宋体"/>
          <w:b/>
          <w:color w:val="000000" w:themeColor="text1"/>
          <w:sz w:val="24"/>
          <w:szCs w:val="32"/>
          <w14:textFill>
            <w14:solidFill>
              <w14:schemeClr w14:val="tx1"/>
            </w14:solidFill>
          </w14:textFill>
        </w:rPr>
        <w:t>（自行提供）</w:t>
      </w:r>
      <w:bookmarkEnd w:id="520"/>
      <w:bookmarkEnd w:id="521"/>
    </w:p>
    <w:p w14:paraId="366CF4C8">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（一）其他与项目有关的资料</w:t>
      </w:r>
    </w:p>
    <w:p w14:paraId="4529E5FF">
      <w:pPr>
        <w:rPr>
          <w:rFonts w:hint="eastAsia" w:ascii="宋体" w:hAnsi="宋体" w:eastAsia="宋体" w:cs="宋体"/>
          <w:color w:val="000000" w:themeColor="text1"/>
          <w:sz w:val="24"/>
          <w:szCs w:val="24"/>
          <w14:textFill>
            <w14:solidFill>
              <w14:schemeClr w14:val="tx1"/>
            </w14:solidFill>
          </w14:textFill>
        </w:rPr>
      </w:pPr>
    </w:p>
    <w:p w14:paraId="3E751E21">
      <w:pPr>
        <w:pStyle w:val="4"/>
        <w:rPr>
          <w:rFonts w:hint="eastAsia" w:ascii="宋体" w:hAnsi="宋体" w:eastAsia="宋体" w:cs="宋体"/>
          <w:color w:val="000000" w:themeColor="text1"/>
          <w:szCs w:val="24"/>
          <w14:textFill>
            <w14:solidFill>
              <w14:schemeClr w14:val="tx1"/>
            </w14:solidFill>
          </w14:textFill>
        </w:rPr>
      </w:pPr>
    </w:p>
    <w:p w14:paraId="37F146AE">
      <w:pPr>
        <w:rPr>
          <w:rFonts w:hint="eastAsia" w:ascii="宋体" w:hAnsi="宋体" w:eastAsia="宋体" w:cs="宋体"/>
          <w:color w:val="000000" w:themeColor="text1"/>
          <w:sz w:val="24"/>
          <w:szCs w:val="24"/>
          <w14:textFill>
            <w14:solidFill>
              <w14:schemeClr w14:val="tx1"/>
            </w14:solidFill>
          </w14:textFill>
        </w:rPr>
      </w:pPr>
    </w:p>
    <w:p w14:paraId="4124714A">
      <w:pPr>
        <w:pStyle w:val="4"/>
        <w:rPr>
          <w:rFonts w:hint="eastAsia" w:ascii="宋体" w:hAnsi="宋体" w:eastAsia="宋体" w:cs="宋体"/>
          <w:color w:val="000000" w:themeColor="text1"/>
          <w:szCs w:val="24"/>
          <w14:textFill>
            <w14:solidFill>
              <w14:schemeClr w14:val="tx1"/>
            </w14:solidFill>
          </w14:textFill>
        </w:rPr>
      </w:pPr>
    </w:p>
    <w:p w14:paraId="17BD515C">
      <w:pPr>
        <w:rPr>
          <w:rFonts w:hint="eastAsia" w:ascii="宋体" w:hAnsi="宋体" w:eastAsia="宋体" w:cs="宋体"/>
          <w:color w:val="000000" w:themeColor="text1"/>
          <w:sz w:val="24"/>
          <w:szCs w:val="24"/>
          <w14:textFill>
            <w14:solidFill>
              <w14:schemeClr w14:val="tx1"/>
            </w14:solidFill>
          </w14:textFill>
        </w:rPr>
      </w:pPr>
    </w:p>
    <w:p w14:paraId="4AB60460">
      <w:pPr>
        <w:pStyle w:val="4"/>
        <w:rPr>
          <w:rFonts w:hint="eastAsia" w:ascii="宋体" w:hAnsi="宋体" w:eastAsia="宋体" w:cs="宋体"/>
          <w:color w:val="000000" w:themeColor="text1"/>
          <w:szCs w:val="24"/>
          <w14:textFill>
            <w14:solidFill>
              <w14:schemeClr w14:val="tx1"/>
            </w14:solidFill>
          </w14:textFill>
        </w:rPr>
      </w:pPr>
    </w:p>
    <w:p w14:paraId="5232A4EF">
      <w:pPr>
        <w:rPr>
          <w:rFonts w:hint="eastAsia" w:ascii="宋体" w:hAnsi="宋体" w:eastAsia="宋体" w:cs="宋体"/>
          <w:color w:val="000000" w:themeColor="text1"/>
          <w:sz w:val="24"/>
          <w:szCs w:val="24"/>
          <w14:textFill>
            <w14:solidFill>
              <w14:schemeClr w14:val="tx1"/>
            </w14:solidFill>
          </w14:textFill>
        </w:rPr>
      </w:pPr>
    </w:p>
    <w:p w14:paraId="25F7308A">
      <w:pPr>
        <w:pStyle w:val="4"/>
        <w:rPr>
          <w:rFonts w:hint="eastAsia" w:ascii="宋体" w:hAnsi="宋体" w:eastAsia="宋体" w:cs="宋体"/>
          <w:color w:val="000000" w:themeColor="text1"/>
          <w:szCs w:val="24"/>
          <w14:textFill>
            <w14:solidFill>
              <w14:schemeClr w14:val="tx1"/>
            </w14:solidFill>
          </w14:textFill>
        </w:rPr>
      </w:pPr>
    </w:p>
    <w:p w14:paraId="582BC578">
      <w:pPr>
        <w:rPr>
          <w:rFonts w:hint="eastAsia" w:ascii="宋体" w:hAnsi="宋体" w:eastAsia="宋体" w:cs="宋体"/>
          <w:color w:val="000000" w:themeColor="text1"/>
          <w:sz w:val="24"/>
          <w:szCs w:val="24"/>
          <w14:textFill>
            <w14:solidFill>
              <w14:schemeClr w14:val="tx1"/>
            </w14:solidFill>
          </w14:textFill>
        </w:rPr>
      </w:pPr>
    </w:p>
    <w:p w14:paraId="0C3EA30B">
      <w:pPr>
        <w:pStyle w:val="4"/>
        <w:rPr>
          <w:rFonts w:hint="eastAsia" w:ascii="宋体" w:hAnsi="宋体" w:eastAsia="宋体" w:cs="宋体"/>
          <w:color w:val="000000" w:themeColor="text1"/>
          <w:szCs w:val="24"/>
          <w14:textFill>
            <w14:solidFill>
              <w14:schemeClr w14:val="tx1"/>
            </w14:solidFill>
          </w14:textFill>
        </w:rPr>
      </w:pPr>
    </w:p>
    <w:p w14:paraId="22DB9B71">
      <w:pPr>
        <w:rPr>
          <w:rFonts w:hint="eastAsia" w:ascii="宋体" w:hAnsi="宋体" w:eastAsia="宋体" w:cs="宋体"/>
          <w:color w:val="000000" w:themeColor="text1"/>
          <w:sz w:val="24"/>
          <w:szCs w:val="24"/>
          <w14:textFill>
            <w14:solidFill>
              <w14:schemeClr w14:val="tx1"/>
            </w14:solidFill>
          </w14:textFill>
        </w:rPr>
      </w:pPr>
    </w:p>
    <w:p w14:paraId="0C3F7C7E">
      <w:pPr>
        <w:pStyle w:val="4"/>
        <w:rPr>
          <w:rFonts w:hint="eastAsia" w:ascii="宋体" w:hAnsi="宋体" w:eastAsia="宋体" w:cs="宋体"/>
          <w:color w:val="000000" w:themeColor="text1"/>
          <w:szCs w:val="24"/>
          <w14:textFill>
            <w14:solidFill>
              <w14:schemeClr w14:val="tx1"/>
            </w14:solidFill>
          </w14:textFill>
        </w:rPr>
      </w:pPr>
    </w:p>
    <w:p w14:paraId="7224C9EC">
      <w:pPr>
        <w:rPr>
          <w:rFonts w:hint="eastAsia" w:ascii="宋体" w:hAnsi="宋体" w:eastAsia="宋体" w:cs="宋体"/>
          <w:color w:val="000000" w:themeColor="text1"/>
          <w:sz w:val="24"/>
          <w:szCs w:val="24"/>
          <w14:textFill>
            <w14:solidFill>
              <w14:schemeClr w14:val="tx1"/>
            </w14:solidFill>
          </w14:textFill>
        </w:rPr>
      </w:pPr>
    </w:p>
    <w:p w14:paraId="0CE4288C">
      <w:pPr>
        <w:pStyle w:val="4"/>
        <w:rPr>
          <w:rFonts w:hint="eastAsia" w:ascii="宋体" w:hAnsi="宋体" w:eastAsia="宋体" w:cs="宋体"/>
          <w:color w:val="000000" w:themeColor="text1"/>
          <w:szCs w:val="24"/>
          <w14:textFill>
            <w14:solidFill>
              <w14:schemeClr w14:val="tx1"/>
            </w14:solidFill>
          </w14:textFill>
        </w:rPr>
      </w:pPr>
    </w:p>
    <w:p w14:paraId="270918C0">
      <w:pPr>
        <w:rPr>
          <w:rFonts w:hint="eastAsia" w:ascii="宋体" w:hAnsi="宋体" w:eastAsia="宋体" w:cs="宋体"/>
          <w:color w:val="000000" w:themeColor="text1"/>
          <w:sz w:val="24"/>
          <w:szCs w:val="24"/>
          <w14:textFill>
            <w14:solidFill>
              <w14:schemeClr w14:val="tx1"/>
            </w14:solidFill>
          </w14:textFill>
        </w:rPr>
      </w:pPr>
    </w:p>
    <w:p w14:paraId="6708C527">
      <w:pPr>
        <w:pStyle w:val="4"/>
        <w:rPr>
          <w:rFonts w:hint="eastAsia" w:ascii="宋体" w:hAnsi="宋体" w:eastAsia="宋体" w:cs="宋体"/>
          <w:color w:val="000000" w:themeColor="text1"/>
          <w:szCs w:val="24"/>
          <w14:textFill>
            <w14:solidFill>
              <w14:schemeClr w14:val="tx1"/>
            </w14:solidFill>
          </w14:textFill>
        </w:rPr>
      </w:pPr>
    </w:p>
    <w:p w14:paraId="52214F61">
      <w:pPr>
        <w:rPr>
          <w:rFonts w:hint="eastAsia" w:ascii="宋体" w:hAnsi="宋体" w:eastAsia="宋体" w:cs="宋体"/>
          <w:color w:val="000000" w:themeColor="text1"/>
          <w:sz w:val="24"/>
          <w:szCs w:val="24"/>
          <w14:textFill>
            <w14:solidFill>
              <w14:schemeClr w14:val="tx1"/>
            </w14:solidFill>
          </w14:textFill>
        </w:rPr>
      </w:pPr>
    </w:p>
    <w:p w14:paraId="52ABB1EE">
      <w:pPr>
        <w:pStyle w:val="4"/>
        <w:rPr>
          <w:rFonts w:hint="eastAsia" w:ascii="宋体" w:hAnsi="宋体" w:eastAsia="宋体" w:cs="宋体"/>
          <w:color w:val="000000" w:themeColor="text1"/>
          <w:szCs w:val="24"/>
          <w14:textFill>
            <w14:solidFill>
              <w14:schemeClr w14:val="tx1"/>
            </w14:solidFill>
          </w14:textFill>
        </w:rPr>
      </w:pPr>
    </w:p>
    <w:p w14:paraId="3B87D07D">
      <w:pPr>
        <w:rPr>
          <w:rFonts w:hint="eastAsia" w:ascii="宋体" w:hAnsi="宋体" w:eastAsia="宋体" w:cs="宋体"/>
          <w:color w:val="000000" w:themeColor="text1"/>
          <w:sz w:val="24"/>
          <w:szCs w:val="24"/>
          <w14:textFill>
            <w14:solidFill>
              <w14:schemeClr w14:val="tx1"/>
            </w14:solidFill>
          </w14:textFill>
        </w:rPr>
      </w:pPr>
    </w:p>
    <w:p w14:paraId="3EEC37DB">
      <w:pPr>
        <w:pStyle w:val="4"/>
        <w:rPr>
          <w:rFonts w:hint="eastAsia" w:ascii="宋体" w:hAnsi="宋体" w:eastAsia="宋体" w:cs="宋体"/>
          <w:color w:val="000000" w:themeColor="text1"/>
          <w:szCs w:val="24"/>
          <w14:textFill>
            <w14:solidFill>
              <w14:schemeClr w14:val="tx1"/>
            </w14:solidFill>
          </w14:textFill>
        </w:rPr>
      </w:pPr>
    </w:p>
    <w:p w14:paraId="0419F6FD">
      <w:pPr>
        <w:rPr>
          <w:rFonts w:hint="eastAsia" w:ascii="宋体" w:hAnsi="宋体" w:eastAsia="宋体" w:cs="宋体"/>
          <w:color w:val="000000" w:themeColor="text1"/>
          <w:sz w:val="24"/>
          <w:szCs w:val="24"/>
          <w14:textFill>
            <w14:solidFill>
              <w14:schemeClr w14:val="tx1"/>
            </w14:solidFill>
          </w14:textFill>
        </w:rPr>
      </w:pPr>
    </w:p>
    <w:p w14:paraId="4D10D5A6">
      <w:pPr>
        <w:pStyle w:val="4"/>
        <w:rPr>
          <w:rFonts w:hint="eastAsia" w:ascii="宋体" w:hAnsi="宋体" w:eastAsia="宋体" w:cs="宋体"/>
          <w:color w:val="000000" w:themeColor="text1"/>
          <w:szCs w:val="24"/>
          <w14:textFill>
            <w14:solidFill>
              <w14:schemeClr w14:val="tx1"/>
            </w14:solidFill>
          </w14:textFill>
        </w:rPr>
      </w:pPr>
    </w:p>
    <w:p w14:paraId="28848E1F">
      <w:pPr>
        <w:rPr>
          <w:rFonts w:hint="eastAsia" w:ascii="宋体" w:hAnsi="宋体" w:eastAsia="宋体" w:cs="宋体"/>
          <w:color w:val="000000" w:themeColor="text1"/>
          <w:sz w:val="24"/>
          <w:szCs w:val="24"/>
          <w14:textFill>
            <w14:solidFill>
              <w14:schemeClr w14:val="tx1"/>
            </w14:solidFill>
          </w14:textFill>
        </w:rPr>
      </w:pPr>
    </w:p>
    <w:p w14:paraId="4DDE7314">
      <w:pPr>
        <w:pStyle w:val="4"/>
        <w:rPr>
          <w:rFonts w:hint="eastAsia" w:ascii="宋体" w:hAnsi="宋体" w:eastAsia="宋体" w:cs="宋体"/>
          <w:color w:val="000000" w:themeColor="text1"/>
          <w:szCs w:val="24"/>
          <w14:textFill>
            <w14:solidFill>
              <w14:schemeClr w14:val="tx1"/>
            </w14:solidFill>
          </w14:textFill>
        </w:rPr>
      </w:pPr>
    </w:p>
    <w:p w14:paraId="2836635D">
      <w:pPr>
        <w:rPr>
          <w:rFonts w:hint="eastAsia" w:ascii="宋体" w:hAnsi="宋体" w:eastAsia="宋体" w:cs="宋体"/>
          <w:color w:val="000000" w:themeColor="text1"/>
          <w:sz w:val="24"/>
          <w:szCs w:val="24"/>
          <w14:textFill>
            <w14:solidFill>
              <w14:schemeClr w14:val="tx1"/>
            </w14:solidFill>
          </w14:textFill>
        </w:rPr>
      </w:pPr>
    </w:p>
    <w:p w14:paraId="09AC0BB6">
      <w:pPr>
        <w:pStyle w:val="4"/>
        <w:rPr>
          <w:rFonts w:hint="eastAsia" w:ascii="宋体" w:hAnsi="宋体" w:eastAsia="宋体" w:cs="宋体"/>
          <w:color w:val="000000" w:themeColor="text1"/>
          <w:szCs w:val="24"/>
          <w14:textFill>
            <w14:solidFill>
              <w14:schemeClr w14:val="tx1"/>
            </w14:solidFill>
          </w14:textFill>
        </w:rPr>
      </w:pPr>
    </w:p>
    <w:p w14:paraId="3D5E50D0">
      <w:pPr>
        <w:rPr>
          <w:rFonts w:hint="eastAsia" w:ascii="宋体" w:hAnsi="宋体" w:eastAsia="宋体" w:cs="宋体"/>
          <w:color w:val="000000" w:themeColor="text1"/>
          <w:sz w:val="24"/>
          <w:szCs w:val="24"/>
          <w14:textFill>
            <w14:solidFill>
              <w14:schemeClr w14:val="tx1"/>
            </w14:solidFill>
          </w14:textFill>
        </w:rPr>
      </w:pPr>
    </w:p>
    <w:p w14:paraId="3F56C430">
      <w:pPr>
        <w:pStyle w:val="4"/>
        <w:rPr>
          <w:rFonts w:hint="eastAsia" w:ascii="宋体" w:hAnsi="宋体" w:eastAsia="宋体" w:cs="宋体"/>
          <w:color w:val="000000" w:themeColor="text1"/>
          <w:szCs w:val="24"/>
          <w14:textFill>
            <w14:solidFill>
              <w14:schemeClr w14:val="tx1"/>
            </w14:solidFill>
          </w14:textFill>
        </w:rPr>
      </w:pPr>
    </w:p>
    <w:p w14:paraId="3702FE15">
      <w:pPr>
        <w:rPr>
          <w:rFonts w:hint="eastAsia" w:ascii="宋体" w:hAnsi="宋体" w:eastAsia="宋体" w:cs="宋体"/>
          <w:color w:val="000000" w:themeColor="text1"/>
          <w:sz w:val="24"/>
          <w:szCs w:val="24"/>
          <w14:textFill>
            <w14:solidFill>
              <w14:schemeClr w14:val="tx1"/>
            </w14:solidFill>
          </w14:textFill>
        </w:rPr>
      </w:pPr>
    </w:p>
    <w:p w14:paraId="291E9FC6">
      <w:pPr>
        <w:pStyle w:val="4"/>
        <w:rPr>
          <w:rFonts w:hint="eastAsia" w:ascii="宋体" w:hAnsi="宋体" w:eastAsia="宋体" w:cs="宋体"/>
          <w:color w:val="000000" w:themeColor="text1"/>
          <w:szCs w:val="24"/>
          <w14:textFill>
            <w14:solidFill>
              <w14:schemeClr w14:val="tx1"/>
            </w14:solidFill>
          </w14:textFill>
        </w:rPr>
      </w:pPr>
    </w:p>
    <w:p w14:paraId="5CABBEBE">
      <w:pPr>
        <w:rPr>
          <w:rFonts w:hint="eastAsia" w:ascii="宋体" w:hAnsi="宋体" w:eastAsia="宋体" w:cs="宋体"/>
          <w:color w:val="000000" w:themeColor="text1"/>
          <w:sz w:val="24"/>
          <w:szCs w:val="24"/>
          <w14:textFill>
            <w14:solidFill>
              <w14:schemeClr w14:val="tx1"/>
            </w14:solidFill>
          </w14:textFill>
        </w:rPr>
      </w:pPr>
    </w:p>
    <w:p w14:paraId="0EC53C02">
      <w:pPr>
        <w:pStyle w:val="4"/>
        <w:rPr>
          <w:rFonts w:hint="eastAsia" w:ascii="宋体" w:hAnsi="宋体" w:eastAsia="宋体" w:cs="宋体"/>
          <w:color w:val="000000" w:themeColor="text1"/>
          <w:szCs w:val="24"/>
          <w14:textFill>
            <w14:solidFill>
              <w14:schemeClr w14:val="tx1"/>
            </w14:solidFill>
          </w14:textFill>
        </w:rPr>
      </w:pPr>
    </w:p>
    <w:p w14:paraId="6BE57F23">
      <w:pPr>
        <w:rPr>
          <w:rFonts w:hint="eastAsia" w:ascii="宋体" w:hAnsi="宋体" w:eastAsia="宋体" w:cs="宋体"/>
          <w:color w:val="000000" w:themeColor="text1"/>
          <w:sz w:val="24"/>
          <w:szCs w:val="24"/>
          <w14:textFill>
            <w14:solidFill>
              <w14:schemeClr w14:val="tx1"/>
            </w14:solidFill>
          </w14:textFill>
        </w:rPr>
      </w:pPr>
    </w:p>
    <w:p w14:paraId="4165A15C">
      <w:pPr>
        <w:pStyle w:val="4"/>
        <w:rPr>
          <w:rFonts w:hint="eastAsia" w:ascii="宋体" w:hAnsi="宋体" w:eastAsia="宋体" w:cs="宋体"/>
          <w:color w:val="000000" w:themeColor="text1"/>
          <w:szCs w:val="24"/>
          <w14:textFill>
            <w14:solidFill>
              <w14:schemeClr w14:val="tx1"/>
            </w14:solidFill>
          </w14:textFill>
        </w:rPr>
      </w:pPr>
    </w:p>
    <w:p w14:paraId="07046642">
      <w:pPr>
        <w:rPr>
          <w:rFonts w:hint="eastAsia" w:ascii="宋体" w:hAnsi="宋体" w:eastAsia="宋体" w:cs="宋体"/>
          <w:color w:val="000000" w:themeColor="text1"/>
          <w:sz w:val="24"/>
          <w:szCs w:val="24"/>
          <w14:textFill>
            <w14:solidFill>
              <w14:schemeClr w14:val="tx1"/>
            </w14:solidFill>
          </w14:textFill>
        </w:rPr>
      </w:pPr>
    </w:p>
    <w:p w14:paraId="040280DE">
      <w:pPr>
        <w:pStyle w:val="2"/>
        <w:rPr>
          <w:rFonts w:hint="eastAsia" w:ascii="宋体" w:hAnsi="宋体" w:eastAsia="宋体" w:cs="宋体"/>
          <w:color w:val="000000" w:themeColor="text1"/>
          <w:sz w:val="24"/>
          <w:szCs w:val="24"/>
          <w14:textFill>
            <w14:solidFill>
              <w14:schemeClr w14:val="tx1"/>
            </w14:solidFill>
          </w14:textFill>
        </w:rPr>
      </w:pPr>
    </w:p>
    <w:p w14:paraId="27A9FD1A">
      <w:pPr>
        <w:rPr>
          <w:rFonts w:hint="eastAsia" w:ascii="宋体" w:hAnsi="宋体" w:eastAsia="宋体" w:cs="宋体"/>
          <w:color w:val="000000" w:themeColor="text1"/>
          <w:sz w:val="24"/>
          <w:szCs w:val="24"/>
          <w14:textFill>
            <w14:solidFill>
              <w14:schemeClr w14:val="tx1"/>
            </w14:solidFill>
          </w14:textFill>
        </w:rPr>
      </w:pPr>
    </w:p>
    <w:p w14:paraId="56DF0840">
      <w:pPr>
        <w:pStyle w:val="2"/>
        <w:rPr>
          <w:rFonts w:hint="eastAsia" w:ascii="宋体" w:hAnsi="宋体" w:eastAsia="宋体" w:cs="宋体"/>
          <w:color w:val="000000" w:themeColor="text1"/>
          <w:sz w:val="24"/>
          <w:szCs w:val="24"/>
          <w14:textFill>
            <w14:solidFill>
              <w14:schemeClr w14:val="tx1"/>
            </w14:solidFill>
          </w14:textFill>
        </w:rPr>
      </w:pPr>
    </w:p>
    <w:p w14:paraId="6AE09BB6">
      <w:pPr>
        <w:rPr>
          <w:rFonts w:hint="eastAsia" w:ascii="宋体" w:hAnsi="宋体" w:eastAsia="宋体" w:cs="宋体"/>
          <w:color w:val="000000" w:themeColor="text1"/>
          <w:sz w:val="24"/>
          <w:szCs w:val="24"/>
          <w14:textFill>
            <w14:solidFill>
              <w14:schemeClr w14:val="tx1"/>
            </w14:solidFill>
          </w14:textFill>
        </w:rPr>
      </w:pPr>
    </w:p>
    <w:p w14:paraId="2F7D5D09">
      <w:pPr>
        <w:pStyle w:val="2"/>
        <w:rPr>
          <w:rFonts w:hint="eastAsia" w:ascii="宋体" w:hAnsi="宋体" w:eastAsia="宋体" w:cs="宋体"/>
          <w:color w:val="000000" w:themeColor="text1"/>
          <w:sz w:val="24"/>
          <w:szCs w:val="24"/>
          <w14:textFill>
            <w14:solidFill>
              <w14:schemeClr w14:val="tx1"/>
            </w14:solidFill>
          </w14:textFill>
        </w:rPr>
      </w:pPr>
    </w:p>
    <w:p w14:paraId="6FC8A1DF">
      <w:pPr>
        <w:rPr>
          <w:rFonts w:hint="eastAsia" w:ascii="宋体" w:hAnsi="宋体" w:eastAsia="宋体" w:cs="宋体"/>
          <w:color w:val="000000" w:themeColor="text1"/>
          <w:sz w:val="24"/>
          <w:szCs w:val="24"/>
          <w14:textFill>
            <w14:solidFill>
              <w14:schemeClr w14:val="tx1"/>
            </w14:solidFill>
          </w14:textFill>
        </w:rPr>
      </w:pPr>
    </w:p>
    <w:p w14:paraId="058316E4">
      <w:pPr>
        <w:tabs>
          <w:tab w:val="left" w:pos="6300"/>
        </w:tabs>
        <w:snapToGrid w:val="0"/>
        <w:spacing w:line="50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附件：</w:t>
      </w:r>
      <w:r>
        <w:rPr>
          <w:rFonts w:hint="eastAsia" w:ascii="宋体" w:hAnsi="宋体" w:cs="宋体"/>
          <w:color w:val="000000" w:themeColor="text1"/>
          <w:sz w:val="36"/>
          <w:szCs w:val="36"/>
          <w:lang w:eastAsia="zh-CN"/>
          <w14:textFill>
            <w14:solidFill>
              <w14:schemeClr w14:val="tx1"/>
            </w14:solidFill>
          </w14:textFill>
        </w:rPr>
        <w:t>重庆译元工程咨询有限公司比选文件</w:t>
      </w:r>
    </w:p>
    <w:p w14:paraId="772DEF5C">
      <w:pPr>
        <w:tabs>
          <w:tab w:val="left" w:pos="6300"/>
        </w:tabs>
        <w:snapToGrid w:val="0"/>
        <w:spacing w:line="500" w:lineRule="exact"/>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发售登记表</w:t>
      </w:r>
    </w:p>
    <w:tbl>
      <w:tblPr>
        <w:tblStyle w:val="43"/>
        <w:tblpPr w:leftFromText="180" w:rightFromText="180" w:vertAnchor="text" w:horzAnchor="page" w:tblpX="1495" w:tblpY="49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2798A9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32" w:type="dxa"/>
            <w:vAlign w:val="center"/>
          </w:tcPr>
          <w:p w14:paraId="1CBC823A">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项目号</w:t>
            </w:r>
          </w:p>
        </w:tc>
        <w:tc>
          <w:tcPr>
            <w:tcW w:w="7407" w:type="dxa"/>
            <w:gridSpan w:val="3"/>
            <w:vAlign w:val="center"/>
          </w:tcPr>
          <w:p w14:paraId="5E290A9C">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14:paraId="1E97D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2" w:type="dxa"/>
            <w:vAlign w:val="center"/>
          </w:tcPr>
          <w:p w14:paraId="1268C640">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407" w:type="dxa"/>
            <w:gridSpan w:val="3"/>
            <w:vAlign w:val="center"/>
          </w:tcPr>
          <w:p w14:paraId="1E80DB67">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大足区铁山镇2025年“四好农村路”三寨村三苏路通畅工程</w:t>
            </w:r>
          </w:p>
        </w:tc>
      </w:tr>
      <w:tr w14:paraId="0901E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32" w:type="dxa"/>
            <w:vAlign w:val="center"/>
          </w:tcPr>
          <w:p w14:paraId="7C424F49">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p>
        </w:tc>
        <w:tc>
          <w:tcPr>
            <w:tcW w:w="7407" w:type="dxa"/>
            <w:gridSpan w:val="3"/>
            <w:vAlign w:val="center"/>
          </w:tcPr>
          <w:p w14:paraId="1B84168D">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（供应商公章）</w:t>
            </w:r>
          </w:p>
        </w:tc>
      </w:tr>
      <w:tr w14:paraId="21134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32" w:type="dxa"/>
            <w:vAlign w:val="center"/>
          </w:tcPr>
          <w:p w14:paraId="4F9FB4B6">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2391" w:type="dxa"/>
            <w:vAlign w:val="center"/>
          </w:tcPr>
          <w:p w14:paraId="58710028">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p>
        </w:tc>
        <w:tc>
          <w:tcPr>
            <w:tcW w:w="1051" w:type="dxa"/>
            <w:vAlign w:val="center"/>
          </w:tcPr>
          <w:p w14:paraId="68E439FE">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p>
        </w:tc>
        <w:tc>
          <w:tcPr>
            <w:tcW w:w="3965" w:type="dxa"/>
            <w:vAlign w:val="center"/>
          </w:tcPr>
          <w:p w14:paraId="3F28CA1A">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p>
        </w:tc>
      </w:tr>
      <w:tr w14:paraId="418DB9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2" w:type="dxa"/>
            <w:vAlign w:val="center"/>
          </w:tcPr>
          <w:p w14:paraId="608D78FC">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办公电话</w:t>
            </w:r>
          </w:p>
        </w:tc>
        <w:tc>
          <w:tcPr>
            <w:tcW w:w="2391" w:type="dxa"/>
            <w:vAlign w:val="center"/>
          </w:tcPr>
          <w:p w14:paraId="5F5173E9">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c>
          <w:tcPr>
            <w:tcW w:w="1051" w:type="dxa"/>
            <w:vAlign w:val="center"/>
          </w:tcPr>
          <w:p w14:paraId="1BCD94E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3965" w:type="dxa"/>
            <w:vAlign w:val="center"/>
          </w:tcPr>
          <w:p w14:paraId="7E6FDD50">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r>
      <w:tr w14:paraId="46E230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2" w:type="dxa"/>
            <w:vAlign w:val="center"/>
          </w:tcPr>
          <w:p w14:paraId="48C500B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E-mail</w:t>
            </w:r>
          </w:p>
        </w:tc>
        <w:tc>
          <w:tcPr>
            <w:tcW w:w="7407" w:type="dxa"/>
            <w:gridSpan w:val="3"/>
            <w:vAlign w:val="center"/>
          </w:tcPr>
          <w:p w14:paraId="03E64591">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r>
      <w:tr w14:paraId="0FDCC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32" w:type="dxa"/>
            <w:vAlign w:val="center"/>
          </w:tcPr>
          <w:p w14:paraId="1E9E8880">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tc>
        <w:tc>
          <w:tcPr>
            <w:tcW w:w="7407" w:type="dxa"/>
            <w:gridSpan w:val="3"/>
            <w:vAlign w:val="center"/>
          </w:tcPr>
          <w:p w14:paraId="5ED3517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bl>
    <w:p w14:paraId="0E444807">
      <w:pPr>
        <w:tabs>
          <w:tab w:val="left" w:pos="6300"/>
        </w:tabs>
        <w:snapToGrid w:val="0"/>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00元/份         发售人：</w:t>
      </w:r>
      <w:r>
        <w:rPr>
          <w:rFonts w:hint="eastAsia" w:ascii="宋体" w:hAnsi="宋体" w:cs="宋体"/>
          <w:color w:val="000000" w:themeColor="text1"/>
          <w:sz w:val="24"/>
          <w:szCs w:val="24"/>
          <w:lang w:eastAsia="zh-CN"/>
          <w14:textFill>
            <w14:solidFill>
              <w14:schemeClr w14:val="tx1"/>
            </w14:solidFill>
          </w14:textFill>
        </w:rPr>
        <w:t>重庆译元工程咨询有限公司</w:t>
      </w:r>
      <w:r>
        <w:rPr>
          <w:rFonts w:hint="eastAsia" w:ascii="宋体" w:hAnsi="宋体" w:eastAsia="宋体" w:cs="宋体"/>
          <w:color w:val="000000" w:themeColor="text1"/>
          <w:sz w:val="24"/>
          <w:szCs w:val="24"/>
          <w14:textFill>
            <w14:solidFill>
              <w14:schemeClr w14:val="tx1"/>
            </w14:solidFill>
          </w14:textFill>
        </w:rPr>
        <w:t xml:space="preserve">    </w:t>
      </w:r>
    </w:p>
    <w:p w14:paraId="42C3FC12">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2311937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相关说明：</w:t>
      </w:r>
    </w:p>
    <w:p w14:paraId="7374150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1.现金购买</w:t>
      </w:r>
    </w:p>
    <w:p w14:paraId="2BB48410">
      <w:pPr>
        <w:tabs>
          <w:tab w:val="left" w:pos="6300"/>
        </w:tabs>
        <w:snapToGrid w:val="0"/>
        <w:spacing w:line="50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发售期内（工作时间：工作日内每天上午9：00-12:00时，下午14：00-17：00时），供应商到</w:t>
      </w:r>
      <w:r>
        <w:rPr>
          <w:rFonts w:hint="eastAsia" w:ascii="宋体" w:hAnsi="宋体" w:cs="宋体"/>
          <w:color w:val="000000" w:themeColor="text1"/>
          <w:sz w:val="24"/>
          <w:szCs w:val="24"/>
          <w:lang w:eastAsia="zh-CN"/>
          <w14:textFill>
            <w14:solidFill>
              <w14:schemeClr w14:val="tx1"/>
            </w14:solidFill>
          </w14:textFill>
        </w:rPr>
        <w:t>重庆译元工程咨询有限公司</w:t>
      </w:r>
      <w:r>
        <w:rPr>
          <w:rFonts w:hint="eastAsia" w:ascii="宋体" w:hAnsi="宋体" w:eastAsia="宋体" w:cs="宋体"/>
          <w:color w:val="000000" w:themeColor="text1"/>
          <w:sz w:val="24"/>
          <w:szCs w:val="24"/>
          <w14:textFill>
            <w14:solidFill>
              <w14:schemeClr w14:val="tx1"/>
            </w14:solidFill>
          </w14:textFill>
        </w:rPr>
        <w:t>购买</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的，地址：同投标地点一致，供应商在缴纳购买</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费用后，请将《</w:t>
      </w:r>
      <w:r>
        <w:rPr>
          <w:rFonts w:hint="eastAsia" w:ascii="宋体" w:hAnsi="宋体" w:cs="宋体"/>
          <w:color w:val="000000" w:themeColor="text1"/>
          <w:sz w:val="24"/>
          <w:szCs w:val="24"/>
          <w:lang w:eastAsia="zh-CN"/>
          <w14:textFill>
            <w14:solidFill>
              <w14:schemeClr w14:val="tx1"/>
            </w14:solidFill>
          </w14:textFill>
        </w:rPr>
        <w:t>重庆译元工程咨询有限公司</w:t>
      </w:r>
      <w:r>
        <w:rPr>
          <w:rFonts w:hint="eastAsia" w:ascii="宋体" w:hAnsi="宋体" w:eastAsia="宋体" w:cs="宋体"/>
          <w:color w:val="000000" w:themeColor="text1"/>
          <w:sz w:val="24"/>
          <w:szCs w:val="24"/>
          <w14:textFill>
            <w14:solidFill>
              <w14:schemeClr w14:val="tx1"/>
            </w14:solidFill>
          </w14:textFill>
        </w:rPr>
        <w:t>招标文件发售登记表》（加盖供应商公章）递交至代理公司工作人员。</w:t>
      </w:r>
    </w:p>
    <w:p w14:paraId="417DCFEC">
      <w:pPr>
        <w:tabs>
          <w:tab w:val="left" w:pos="6300"/>
        </w:tabs>
        <w:snapToGrid w:val="0"/>
        <w:spacing w:line="500" w:lineRule="exact"/>
        <w:ind w:firstLine="570"/>
        <w:rPr>
          <w:rFonts w:ascii="宋体" w:hAnsi="宋体" w:cs="宋体"/>
          <w:sz w:val="24"/>
          <w:szCs w:val="24"/>
        </w:rPr>
      </w:pPr>
    </w:p>
    <w:p w14:paraId="06A79A04">
      <w:pPr>
        <w:tabs>
          <w:tab w:val="left" w:pos="6300"/>
        </w:tabs>
        <w:snapToGrid w:val="0"/>
        <w:spacing w:line="500" w:lineRule="exact"/>
        <w:ind w:firstLine="570"/>
        <w:rPr>
          <w:rFonts w:ascii="宋体" w:hAnsi="宋体" w:cs="宋体"/>
          <w:sz w:val="24"/>
          <w:szCs w:val="24"/>
        </w:rPr>
      </w:pPr>
    </w:p>
    <w:p w14:paraId="5289B623">
      <w:pPr>
        <w:tabs>
          <w:tab w:val="left" w:pos="6300"/>
        </w:tabs>
        <w:snapToGrid w:val="0"/>
        <w:spacing w:line="500" w:lineRule="exact"/>
        <w:ind w:firstLine="570"/>
        <w:rPr>
          <w:rFonts w:ascii="宋体" w:hAnsi="宋体" w:cs="宋体"/>
          <w:sz w:val="24"/>
          <w:szCs w:val="24"/>
        </w:rPr>
      </w:pPr>
    </w:p>
    <w:p w14:paraId="5215BF29">
      <w:pPr>
        <w:pStyle w:val="4"/>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auto"/>
    <w:pitch w:val="default"/>
    <w:sig w:usb0="A00006FF" w:usb1="4000205B" w:usb2="0000001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martSimSu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DFDA">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6516C">
                          <w:pPr>
                            <w:pStyle w:val="2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06516C">
                    <w:pPr>
                      <w:pStyle w:val="2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5F62">
    <w:pPr>
      <w:pStyle w:val="28"/>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D41B0">
                          <w:pPr>
                            <w:pStyle w:val="28"/>
                          </w:pPr>
                          <w:r>
                            <w:fldChar w:fldCharType="begin"/>
                          </w:r>
                          <w:r>
                            <w:instrText xml:space="preserve"> PAGE  \* MERGEFORMAT </w:instrText>
                          </w:r>
                          <w:r>
                            <w:fldChar w:fldCharType="separate"/>
                          </w:r>
                          <w:r>
                            <w:t>- 109 -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5D41B0">
                    <w:pPr>
                      <w:pStyle w:val="28"/>
                    </w:pPr>
                    <w:r>
                      <w:fldChar w:fldCharType="begin"/>
                    </w:r>
                    <w:r>
                      <w:instrText xml:space="preserve"> PAGE  \* MERGEFORMAT </w:instrText>
                    </w:r>
                    <w:r>
                      <w:fldChar w:fldCharType="separate"/>
                    </w:r>
                    <w:r>
                      <w:t>- 109 -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14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A5307"/>
    <w:multiLevelType w:val="singleLevel"/>
    <w:tmpl w:val="290A5307"/>
    <w:lvl w:ilvl="0" w:tentative="0">
      <w:start w:val="4"/>
      <w:numFmt w:val="decimal"/>
      <w:suff w:val="nothing"/>
      <w:lvlText w:val="%1、"/>
      <w:lvlJc w:val="left"/>
    </w:lvl>
  </w:abstractNum>
  <w:abstractNum w:abstractNumId="1">
    <w:nsid w:val="30C5E423"/>
    <w:multiLevelType w:val="singleLevel"/>
    <w:tmpl w:val="30C5E423"/>
    <w:lvl w:ilvl="0" w:tentative="0">
      <w:start w:val="4"/>
      <w:numFmt w:val="chineseCounting"/>
      <w:suff w:val="space"/>
      <w:lvlText w:val="第%1章"/>
      <w:lvlJc w:val="left"/>
      <w:rPr>
        <w:rFonts w:hint="eastAsia"/>
      </w:rPr>
    </w:lvl>
  </w:abstractNum>
  <w:abstractNum w:abstractNumId="2">
    <w:nsid w:val="48A60E0E"/>
    <w:multiLevelType w:val="singleLevel"/>
    <w:tmpl w:val="48A60E0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zYmI1MjUwMThkOTEzYWUxYmJmNzQyMTA1Yjk3OWMifQ=="/>
  </w:docVars>
  <w:rsids>
    <w:rsidRoot w:val="00172A27"/>
    <w:rsid w:val="00001CFE"/>
    <w:rsid w:val="000025AE"/>
    <w:rsid w:val="00002963"/>
    <w:rsid w:val="00002FAA"/>
    <w:rsid w:val="0000637A"/>
    <w:rsid w:val="00007461"/>
    <w:rsid w:val="00012D01"/>
    <w:rsid w:val="00012E1F"/>
    <w:rsid w:val="00013517"/>
    <w:rsid w:val="00015EA2"/>
    <w:rsid w:val="00016F4D"/>
    <w:rsid w:val="00020022"/>
    <w:rsid w:val="00020C72"/>
    <w:rsid w:val="00027940"/>
    <w:rsid w:val="000301B5"/>
    <w:rsid w:val="00033F2D"/>
    <w:rsid w:val="00034EA2"/>
    <w:rsid w:val="00035C75"/>
    <w:rsid w:val="00035C9D"/>
    <w:rsid w:val="0003662C"/>
    <w:rsid w:val="0003668F"/>
    <w:rsid w:val="000410C9"/>
    <w:rsid w:val="00042D1D"/>
    <w:rsid w:val="00042DE3"/>
    <w:rsid w:val="00044BF8"/>
    <w:rsid w:val="00045FB6"/>
    <w:rsid w:val="000517F7"/>
    <w:rsid w:val="00051AF7"/>
    <w:rsid w:val="00053628"/>
    <w:rsid w:val="00053D7E"/>
    <w:rsid w:val="00057F46"/>
    <w:rsid w:val="000619D4"/>
    <w:rsid w:val="000659D5"/>
    <w:rsid w:val="00066E34"/>
    <w:rsid w:val="00067AAC"/>
    <w:rsid w:val="00067E04"/>
    <w:rsid w:val="000815B0"/>
    <w:rsid w:val="0008210B"/>
    <w:rsid w:val="00085488"/>
    <w:rsid w:val="000859FD"/>
    <w:rsid w:val="00085FAF"/>
    <w:rsid w:val="000876C3"/>
    <w:rsid w:val="00091049"/>
    <w:rsid w:val="00091722"/>
    <w:rsid w:val="000925C0"/>
    <w:rsid w:val="000A0733"/>
    <w:rsid w:val="000A0E6D"/>
    <w:rsid w:val="000B0951"/>
    <w:rsid w:val="000B1F01"/>
    <w:rsid w:val="000B46A7"/>
    <w:rsid w:val="000B6787"/>
    <w:rsid w:val="000C0116"/>
    <w:rsid w:val="000C03E1"/>
    <w:rsid w:val="000C262F"/>
    <w:rsid w:val="000C3844"/>
    <w:rsid w:val="000C7692"/>
    <w:rsid w:val="000D1610"/>
    <w:rsid w:val="000D18EA"/>
    <w:rsid w:val="000D1D0A"/>
    <w:rsid w:val="000D4CDB"/>
    <w:rsid w:val="000F2968"/>
    <w:rsid w:val="000F2BF2"/>
    <w:rsid w:val="000F301E"/>
    <w:rsid w:val="000F4794"/>
    <w:rsid w:val="000F4C1E"/>
    <w:rsid w:val="000F59D4"/>
    <w:rsid w:val="000F5C5E"/>
    <w:rsid w:val="000F62DA"/>
    <w:rsid w:val="000F7B6D"/>
    <w:rsid w:val="000F7D84"/>
    <w:rsid w:val="0010022C"/>
    <w:rsid w:val="00101B0E"/>
    <w:rsid w:val="00101D27"/>
    <w:rsid w:val="00104EFA"/>
    <w:rsid w:val="00105174"/>
    <w:rsid w:val="001073C5"/>
    <w:rsid w:val="00110507"/>
    <w:rsid w:val="001109E1"/>
    <w:rsid w:val="00111164"/>
    <w:rsid w:val="0011755B"/>
    <w:rsid w:val="00120D0F"/>
    <w:rsid w:val="0012159D"/>
    <w:rsid w:val="001227EC"/>
    <w:rsid w:val="00122F79"/>
    <w:rsid w:val="00124E3B"/>
    <w:rsid w:val="0012704F"/>
    <w:rsid w:val="00127B49"/>
    <w:rsid w:val="001309B8"/>
    <w:rsid w:val="00133AF2"/>
    <w:rsid w:val="00133E94"/>
    <w:rsid w:val="00134BBF"/>
    <w:rsid w:val="00135067"/>
    <w:rsid w:val="001356A0"/>
    <w:rsid w:val="001358BB"/>
    <w:rsid w:val="0014274F"/>
    <w:rsid w:val="001428D7"/>
    <w:rsid w:val="00143655"/>
    <w:rsid w:val="001449B2"/>
    <w:rsid w:val="00144B33"/>
    <w:rsid w:val="001461AD"/>
    <w:rsid w:val="00146DEA"/>
    <w:rsid w:val="001479E9"/>
    <w:rsid w:val="00151CF6"/>
    <w:rsid w:val="00152D41"/>
    <w:rsid w:val="0015659E"/>
    <w:rsid w:val="00156E41"/>
    <w:rsid w:val="00161D08"/>
    <w:rsid w:val="00163AD7"/>
    <w:rsid w:val="00163C07"/>
    <w:rsid w:val="00164453"/>
    <w:rsid w:val="00166799"/>
    <w:rsid w:val="00171C63"/>
    <w:rsid w:val="00172A27"/>
    <w:rsid w:val="00181DB6"/>
    <w:rsid w:val="001833AC"/>
    <w:rsid w:val="00185118"/>
    <w:rsid w:val="00186487"/>
    <w:rsid w:val="00191BA9"/>
    <w:rsid w:val="00191DDB"/>
    <w:rsid w:val="00194F6E"/>
    <w:rsid w:val="001973FE"/>
    <w:rsid w:val="00197BFA"/>
    <w:rsid w:val="001A1F6D"/>
    <w:rsid w:val="001B0371"/>
    <w:rsid w:val="001B3971"/>
    <w:rsid w:val="001B60AE"/>
    <w:rsid w:val="001B6616"/>
    <w:rsid w:val="001B6B8D"/>
    <w:rsid w:val="001C070C"/>
    <w:rsid w:val="001C0AB9"/>
    <w:rsid w:val="001C0D36"/>
    <w:rsid w:val="001C16FC"/>
    <w:rsid w:val="001C1A44"/>
    <w:rsid w:val="001C1AB2"/>
    <w:rsid w:val="001C4F81"/>
    <w:rsid w:val="001C5258"/>
    <w:rsid w:val="001D0214"/>
    <w:rsid w:val="001D11E0"/>
    <w:rsid w:val="001D1C4A"/>
    <w:rsid w:val="001D20FC"/>
    <w:rsid w:val="001D2356"/>
    <w:rsid w:val="001D3EC9"/>
    <w:rsid w:val="001D57D5"/>
    <w:rsid w:val="001D611B"/>
    <w:rsid w:val="001D61CD"/>
    <w:rsid w:val="001D6459"/>
    <w:rsid w:val="001E0BEB"/>
    <w:rsid w:val="001E62B1"/>
    <w:rsid w:val="001F0254"/>
    <w:rsid w:val="001F2657"/>
    <w:rsid w:val="001F285E"/>
    <w:rsid w:val="001F2E06"/>
    <w:rsid w:val="001F3956"/>
    <w:rsid w:val="001F65BD"/>
    <w:rsid w:val="001F6637"/>
    <w:rsid w:val="00201DB1"/>
    <w:rsid w:val="0020274D"/>
    <w:rsid w:val="0020298C"/>
    <w:rsid w:val="002078C1"/>
    <w:rsid w:val="00210DA7"/>
    <w:rsid w:val="002116A5"/>
    <w:rsid w:val="00215C9B"/>
    <w:rsid w:val="00217201"/>
    <w:rsid w:val="00217CED"/>
    <w:rsid w:val="0022023D"/>
    <w:rsid w:val="00221203"/>
    <w:rsid w:val="002218D4"/>
    <w:rsid w:val="00222F9B"/>
    <w:rsid w:val="002230E9"/>
    <w:rsid w:val="00223DDA"/>
    <w:rsid w:val="00224435"/>
    <w:rsid w:val="00224E19"/>
    <w:rsid w:val="002256AE"/>
    <w:rsid w:val="0022612E"/>
    <w:rsid w:val="0022683F"/>
    <w:rsid w:val="00226C87"/>
    <w:rsid w:val="00227033"/>
    <w:rsid w:val="00230905"/>
    <w:rsid w:val="00233066"/>
    <w:rsid w:val="00234E7D"/>
    <w:rsid w:val="00235722"/>
    <w:rsid w:val="00235AF8"/>
    <w:rsid w:val="00243400"/>
    <w:rsid w:val="00243439"/>
    <w:rsid w:val="00244994"/>
    <w:rsid w:val="00246960"/>
    <w:rsid w:val="00246CBD"/>
    <w:rsid w:val="00251E0A"/>
    <w:rsid w:val="00254807"/>
    <w:rsid w:val="00255448"/>
    <w:rsid w:val="0026149A"/>
    <w:rsid w:val="00264B2D"/>
    <w:rsid w:val="00266E77"/>
    <w:rsid w:val="00267D47"/>
    <w:rsid w:val="00271796"/>
    <w:rsid w:val="002767B4"/>
    <w:rsid w:val="002769BC"/>
    <w:rsid w:val="00282001"/>
    <w:rsid w:val="00284591"/>
    <w:rsid w:val="00284AD8"/>
    <w:rsid w:val="00285752"/>
    <w:rsid w:val="002857C1"/>
    <w:rsid w:val="00285B2A"/>
    <w:rsid w:val="00285D87"/>
    <w:rsid w:val="00285E1E"/>
    <w:rsid w:val="00285E24"/>
    <w:rsid w:val="002873B1"/>
    <w:rsid w:val="0029008A"/>
    <w:rsid w:val="0029277F"/>
    <w:rsid w:val="0029353D"/>
    <w:rsid w:val="00294105"/>
    <w:rsid w:val="0029513D"/>
    <w:rsid w:val="0029638A"/>
    <w:rsid w:val="002977F1"/>
    <w:rsid w:val="002A0A92"/>
    <w:rsid w:val="002A3B36"/>
    <w:rsid w:val="002A4E22"/>
    <w:rsid w:val="002A6802"/>
    <w:rsid w:val="002A68F6"/>
    <w:rsid w:val="002A7484"/>
    <w:rsid w:val="002A7C13"/>
    <w:rsid w:val="002B21E5"/>
    <w:rsid w:val="002B2345"/>
    <w:rsid w:val="002B52FE"/>
    <w:rsid w:val="002B6119"/>
    <w:rsid w:val="002B7CF7"/>
    <w:rsid w:val="002C0411"/>
    <w:rsid w:val="002C0812"/>
    <w:rsid w:val="002D14C6"/>
    <w:rsid w:val="002D1B45"/>
    <w:rsid w:val="002D29F7"/>
    <w:rsid w:val="002D2E1B"/>
    <w:rsid w:val="002D4382"/>
    <w:rsid w:val="002D6053"/>
    <w:rsid w:val="002E1B30"/>
    <w:rsid w:val="002E32B5"/>
    <w:rsid w:val="002E3611"/>
    <w:rsid w:val="002E519D"/>
    <w:rsid w:val="002E6088"/>
    <w:rsid w:val="002E69CD"/>
    <w:rsid w:val="002E7732"/>
    <w:rsid w:val="002F06DE"/>
    <w:rsid w:val="002F3489"/>
    <w:rsid w:val="002F48BD"/>
    <w:rsid w:val="002F5781"/>
    <w:rsid w:val="002F5DA5"/>
    <w:rsid w:val="003000D9"/>
    <w:rsid w:val="0030066E"/>
    <w:rsid w:val="00302CA4"/>
    <w:rsid w:val="00306C4D"/>
    <w:rsid w:val="003073CE"/>
    <w:rsid w:val="00307DDB"/>
    <w:rsid w:val="00310680"/>
    <w:rsid w:val="00312621"/>
    <w:rsid w:val="0031405F"/>
    <w:rsid w:val="003163FF"/>
    <w:rsid w:val="00317AE2"/>
    <w:rsid w:val="003206D3"/>
    <w:rsid w:val="00320C29"/>
    <w:rsid w:val="003223C7"/>
    <w:rsid w:val="00322D3A"/>
    <w:rsid w:val="00322E12"/>
    <w:rsid w:val="00327F2E"/>
    <w:rsid w:val="00332A65"/>
    <w:rsid w:val="003332CE"/>
    <w:rsid w:val="0033392F"/>
    <w:rsid w:val="00340CF4"/>
    <w:rsid w:val="00342E17"/>
    <w:rsid w:val="00345596"/>
    <w:rsid w:val="003478DB"/>
    <w:rsid w:val="00347DA9"/>
    <w:rsid w:val="003502A8"/>
    <w:rsid w:val="003514B5"/>
    <w:rsid w:val="00354E08"/>
    <w:rsid w:val="003553C2"/>
    <w:rsid w:val="00362CF8"/>
    <w:rsid w:val="00363B99"/>
    <w:rsid w:val="0036535C"/>
    <w:rsid w:val="00372D89"/>
    <w:rsid w:val="0037589C"/>
    <w:rsid w:val="00376979"/>
    <w:rsid w:val="003773E2"/>
    <w:rsid w:val="00377402"/>
    <w:rsid w:val="003776D4"/>
    <w:rsid w:val="00381E43"/>
    <w:rsid w:val="00384705"/>
    <w:rsid w:val="00386636"/>
    <w:rsid w:val="00386B61"/>
    <w:rsid w:val="00391F3C"/>
    <w:rsid w:val="00394304"/>
    <w:rsid w:val="003A2CE7"/>
    <w:rsid w:val="003A49F3"/>
    <w:rsid w:val="003A6423"/>
    <w:rsid w:val="003A7CB4"/>
    <w:rsid w:val="003B1541"/>
    <w:rsid w:val="003B23A5"/>
    <w:rsid w:val="003B3939"/>
    <w:rsid w:val="003C246A"/>
    <w:rsid w:val="003C35DD"/>
    <w:rsid w:val="003C6DE2"/>
    <w:rsid w:val="003C72DF"/>
    <w:rsid w:val="003C79F5"/>
    <w:rsid w:val="003C7F42"/>
    <w:rsid w:val="003D0BD5"/>
    <w:rsid w:val="003D101F"/>
    <w:rsid w:val="003D13ED"/>
    <w:rsid w:val="003D3873"/>
    <w:rsid w:val="003D4358"/>
    <w:rsid w:val="003D47E5"/>
    <w:rsid w:val="003D4CC3"/>
    <w:rsid w:val="003D6DDF"/>
    <w:rsid w:val="003E2A9D"/>
    <w:rsid w:val="003E3629"/>
    <w:rsid w:val="003E44D9"/>
    <w:rsid w:val="003E540E"/>
    <w:rsid w:val="003F0C56"/>
    <w:rsid w:val="003F0EC9"/>
    <w:rsid w:val="003F4F5C"/>
    <w:rsid w:val="003F654B"/>
    <w:rsid w:val="003F6C3B"/>
    <w:rsid w:val="00404EAF"/>
    <w:rsid w:val="00410582"/>
    <w:rsid w:val="00410AFF"/>
    <w:rsid w:val="00412002"/>
    <w:rsid w:val="0041214C"/>
    <w:rsid w:val="00416D0C"/>
    <w:rsid w:val="004211FA"/>
    <w:rsid w:val="00421755"/>
    <w:rsid w:val="00421D37"/>
    <w:rsid w:val="00421F5E"/>
    <w:rsid w:val="00423CC8"/>
    <w:rsid w:val="00426FBC"/>
    <w:rsid w:val="00433937"/>
    <w:rsid w:val="00435AFE"/>
    <w:rsid w:val="00436AF0"/>
    <w:rsid w:val="0043725B"/>
    <w:rsid w:val="00437C7A"/>
    <w:rsid w:val="004423EF"/>
    <w:rsid w:val="00443546"/>
    <w:rsid w:val="00447510"/>
    <w:rsid w:val="004502AC"/>
    <w:rsid w:val="004504EB"/>
    <w:rsid w:val="0045115B"/>
    <w:rsid w:val="00451F67"/>
    <w:rsid w:val="0045394B"/>
    <w:rsid w:val="00454818"/>
    <w:rsid w:val="00456018"/>
    <w:rsid w:val="00457EC3"/>
    <w:rsid w:val="00461A95"/>
    <w:rsid w:val="0046792F"/>
    <w:rsid w:val="00472549"/>
    <w:rsid w:val="00474CEE"/>
    <w:rsid w:val="004753A2"/>
    <w:rsid w:val="00481829"/>
    <w:rsid w:val="00482ADA"/>
    <w:rsid w:val="00487C80"/>
    <w:rsid w:val="0049045B"/>
    <w:rsid w:val="00491345"/>
    <w:rsid w:val="00492996"/>
    <w:rsid w:val="00493AFD"/>
    <w:rsid w:val="004958B3"/>
    <w:rsid w:val="0049612B"/>
    <w:rsid w:val="0049617D"/>
    <w:rsid w:val="004964A6"/>
    <w:rsid w:val="004A2011"/>
    <w:rsid w:val="004A3116"/>
    <w:rsid w:val="004A48E6"/>
    <w:rsid w:val="004A7065"/>
    <w:rsid w:val="004A7943"/>
    <w:rsid w:val="004B2485"/>
    <w:rsid w:val="004B344C"/>
    <w:rsid w:val="004B356A"/>
    <w:rsid w:val="004B4C4E"/>
    <w:rsid w:val="004B4ECF"/>
    <w:rsid w:val="004C0D3E"/>
    <w:rsid w:val="004C3173"/>
    <w:rsid w:val="004C4F45"/>
    <w:rsid w:val="004C5537"/>
    <w:rsid w:val="004C6EAB"/>
    <w:rsid w:val="004D1AAA"/>
    <w:rsid w:val="004D223F"/>
    <w:rsid w:val="004D22F9"/>
    <w:rsid w:val="004D2EA7"/>
    <w:rsid w:val="004D56EE"/>
    <w:rsid w:val="004D7A1D"/>
    <w:rsid w:val="004E1CBA"/>
    <w:rsid w:val="004E3BF9"/>
    <w:rsid w:val="004E600C"/>
    <w:rsid w:val="004E6BB4"/>
    <w:rsid w:val="004F04C3"/>
    <w:rsid w:val="004F0F13"/>
    <w:rsid w:val="004F294A"/>
    <w:rsid w:val="004F36C9"/>
    <w:rsid w:val="004F45BE"/>
    <w:rsid w:val="004F46FA"/>
    <w:rsid w:val="004F514F"/>
    <w:rsid w:val="004F58DF"/>
    <w:rsid w:val="004F76D7"/>
    <w:rsid w:val="005011B8"/>
    <w:rsid w:val="0050142B"/>
    <w:rsid w:val="00503CBB"/>
    <w:rsid w:val="00504BA5"/>
    <w:rsid w:val="005164BC"/>
    <w:rsid w:val="00516780"/>
    <w:rsid w:val="00520149"/>
    <w:rsid w:val="00525F09"/>
    <w:rsid w:val="00527513"/>
    <w:rsid w:val="00530853"/>
    <w:rsid w:val="0053576F"/>
    <w:rsid w:val="00535A5A"/>
    <w:rsid w:val="00535C6A"/>
    <w:rsid w:val="005444F8"/>
    <w:rsid w:val="00545951"/>
    <w:rsid w:val="00550B16"/>
    <w:rsid w:val="00551A14"/>
    <w:rsid w:val="00554A74"/>
    <w:rsid w:val="00565645"/>
    <w:rsid w:val="00565AB9"/>
    <w:rsid w:val="00565BD0"/>
    <w:rsid w:val="0056625F"/>
    <w:rsid w:val="00567291"/>
    <w:rsid w:val="00580769"/>
    <w:rsid w:val="005838C8"/>
    <w:rsid w:val="00583DA6"/>
    <w:rsid w:val="00584320"/>
    <w:rsid w:val="00585D05"/>
    <w:rsid w:val="00585F07"/>
    <w:rsid w:val="005927A8"/>
    <w:rsid w:val="00592CDD"/>
    <w:rsid w:val="00595245"/>
    <w:rsid w:val="005965FA"/>
    <w:rsid w:val="005967B4"/>
    <w:rsid w:val="005A19C9"/>
    <w:rsid w:val="005A2166"/>
    <w:rsid w:val="005A3934"/>
    <w:rsid w:val="005A5097"/>
    <w:rsid w:val="005B0B39"/>
    <w:rsid w:val="005B0CFB"/>
    <w:rsid w:val="005B4F7C"/>
    <w:rsid w:val="005C1316"/>
    <w:rsid w:val="005C2D42"/>
    <w:rsid w:val="005C46A0"/>
    <w:rsid w:val="005C4CED"/>
    <w:rsid w:val="005C793A"/>
    <w:rsid w:val="005D0A77"/>
    <w:rsid w:val="005D0D9B"/>
    <w:rsid w:val="005D2322"/>
    <w:rsid w:val="005D3EEF"/>
    <w:rsid w:val="005D4B8C"/>
    <w:rsid w:val="005D5BF6"/>
    <w:rsid w:val="005E1492"/>
    <w:rsid w:val="005E7331"/>
    <w:rsid w:val="005E7D8C"/>
    <w:rsid w:val="005E7DED"/>
    <w:rsid w:val="005F2655"/>
    <w:rsid w:val="005F3494"/>
    <w:rsid w:val="005F416F"/>
    <w:rsid w:val="005F5822"/>
    <w:rsid w:val="005F58D8"/>
    <w:rsid w:val="005F6B47"/>
    <w:rsid w:val="005F7992"/>
    <w:rsid w:val="00600979"/>
    <w:rsid w:val="006049F4"/>
    <w:rsid w:val="00605A2C"/>
    <w:rsid w:val="00610518"/>
    <w:rsid w:val="006142CA"/>
    <w:rsid w:val="006144A2"/>
    <w:rsid w:val="00621509"/>
    <w:rsid w:val="00634FF5"/>
    <w:rsid w:val="00636FDC"/>
    <w:rsid w:val="0064073C"/>
    <w:rsid w:val="006423AD"/>
    <w:rsid w:val="00644AF0"/>
    <w:rsid w:val="006464F7"/>
    <w:rsid w:val="006505E2"/>
    <w:rsid w:val="0065193C"/>
    <w:rsid w:val="00651986"/>
    <w:rsid w:val="00651E84"/>
    <w:rsid w:val="00653A03"/>
    <w:rsid w:val="00656510"/>
    <w:rsid w:val="00660484"/>
    <w:rsid w:val="00660834"/>
    <w:rsid w:val="00663A13"/>
    <w:rsid w:val="0066545A"/>
    <w:rsid w:val="00665DB3"/>
    <w:rsid w:val="00671BAC"/>
    <w:rsid w:val="00672C06"/>
    <w:rsid w:val="006739EA"/>
    <w:rsid w:val="00673A6E"/>
    <w:rsid w:val="0067428D"/>
    <w:rsid w:val="0067593D"/>
    <w:rsid w:val="00680B9A"/>
    <w:rsid w:val="00681E06"/>
    <w:rsid w:val="006821E3"/>
    <w:rsid w:val="00682AB0"/>
    <w:rsid w:val="006857C6"/>
    <w:rsid w:val="00686669"/>
    <w:rsid w:val="00690927"/>
    <w:rsid w:val="00691E05"/>
    <w:rsid w:val="006926F9"/>
    <w:rsid w:val="0069372F"/>
    <w:rsid w:val="0069472F"/>
    <w:rsid w:val="00695D3C"/>
    <w:rsid w:val="00697B8F"/>
    <w:rsid w:val="006A1020"/>
    <w:rsid w:val="006A2071"/>
    <w:rsid w:val="006A2B68"/>
    <w:rsid w:val="006A343E"/>
    <w:rsid w:val="006A55BB"/>
    <w:rsid w:val="006A7112"/>
    <w:rsid w:val="006B066C"/>
    <w:rsid w:val="006B35E3"/>
    <w:rsid w:val="006B3C6D"/>
    <w:rsid w:val="006B3E0A"/>
    <w:rsid w:val="006B5D34"/>
    <w:rsid w:val="006C0E62"/>
    <w:rsid w:val="006C19B5"/>
    <w:rsid w:val="006C2626"/>
    <w:rsid w:val="006C35DE"/>
    <w:rsid w:val="006C40ED"/>
    <w:rsid w:val="006C5659"/>
    <w:rsid w:val="006C666D"/>
    <w:rsid w:val="006D136A"/>
    <w:rsid w:val="006D180B"/>
    <w:rsid w:val="006D1E8A"/>
    <w:rsid w:val="006D1F21"/>
    <w:rsid w:val="006D2552"/>
    <w:rsid w:val="006D398D"/>
    <w:rsid w:val="006D3A78"/>
    <w:rsid w:val="006D46DF"/>
    <w:rsid w:val="006E027F"/>
    <w:rsid w:val="006E0C80"/>
    <w:rsid w:val="006E16FC"/>
    <w:rsid w:val="006E31C4"/>
    <w:rsid w:val="006E35C5"/>
    <w:rsid w:val="006E3F92"/>
    <w:rsid w:val="006F36AF"/>
    <w:rsid w:val="006F3735"/>
    <w:rsid w:val="006F4EE5"/>
    <w:rsid w:val="00702079"/>
    <w:rsid w:val="00704D20"/>
    <w:rsid w:val="00705AFB"/>
    <w:rsid w:val="00706D43"/>
    <w:rsid w:val="00710236"/>
    <w:rsid w:val="007104D5"/>
    <w:rsid w:val="00712BB7"/>
    <w:rsid w:val="00713944"/>
    <w:rsid w:val="007147D1"/>
    <w:rsid w:val="0071499C"/>
    <w:rsid w:val="00715A59"/>
    <w:rsid w:val="00721916"/>
    <w:rsid w:val="00724E0C"/>
    <w:rsid w:val="00725223"/>
    <w:rsid w:val="00730435"/>
    <w:rsid w:val="0073081A"/>
    <w:rsid w:val="007322C7"/>
    <w:rsid w:val="00732C3E"/>
    <w:rsid w:val="007337C9"/>
    <w:rsid w:val="00735241"/>
    <w:rsid w:val="0073792B"/>
    <w:rsid w:val="00740BB5"/>
    <w:rsid w:val="00740C8E"/>
    <w:rsid w:val="00741AC3"/>
    <w:rsid w:val="00742C3D"/>
    <w:rsid w:val="00743072"/>
    <w:rsid w:val="00743678"/>
    <w:rsid w:val="00744618"/>
    <w:rsid w:val="00745E1A"/>
    <w:rsid w:val="00746290"/>
    <w:rsid w:val="00750768"/>
    <w:rsid w:val="007523DD"/>
    <w:rsid w:val="00757BE8"/>
    <w:rsid w:val="00761BF1"/>
    <w:rsid w:val="007625E3"/>
    <w:rsid w:val="00763D08"/>
    <w:rsid w:val="0076707F"/>
    <w:rsid w:val="00771829"/>
    <w:rsid w:val="00772B6F"/>
    <w:rsid w:val="007754FF"/>
    <w:rsid w:val="007758CF"/>
    <w:rsid w:val="0077714A"/>
    <w:rsid w:val="007800E7"/>
    <w:rsid w:val="007901BA"/>
    <w:rsid w:val="00790A25"/>
    <w:rsid w:val="00791718"/>
    <w:rsid w:val="00793FAF"/>
    <w:rsid w:val="00794427"/>
    <w:rsid w:val="007965C4"/>
    <w:rsid w:val="007971CE"/>
    <w:rsid w:val="007A085D"/>
    <w:rsid w:val="007A2EBC"/>
    <w:rsid w:val="007A5F28"/>
    <w:rsid w:val="007A6E38"/>
    <w:rsid w:val="007A7236"/>
    <w:rsid w:val="007B1511"/>
    <w:rsid w:val="007B2AE7"/>
    <w:rsid w:val="007B2AEE"/>
    <w:rsid w:val="007B5A0D"/>
    <w:rsid w:val="007B755D"/>
    <w:rsid w:val="007C0B1F"/>
    <w:rsid w:val="007C3E00"/>
    <w:rsid w:val="007C5C7E"/>
    <w:rsid w:val="007C61E3"/>
    <w:rsid w:val="007C66C8"/>
    <w:rsid w:val="007C7ACE"/>
    <w:rsid w:val="007D0199"/>
    <w:rsid w:val="007D0C6F"/>
    <w:rsid w:val="007D1678"/>
    <w:rsid w:val="007D253F"/>
    <w:rsid w:val="007D4278"/>
    <w:rsid w:val="007D4932"/>
    <w:rsid w:val="007D5FC4"/>
    <w:rsid w:val="007D6B8D"/>
    <w:rsid w:val="007D6DE3"/>
    <w:rsid w:val="007E1E17"/>
    <w:rsid w:val="007E20BE"/>
    <w:rsid w:val="007E62A0"/>
    <w:rsid w:val="007E6D55"/>
    <w:rsid w:val="007E7A0D"/>
    <w:rsid w:val="007F21C3"/>
    <w:rsid w:val="007F4E65"/>
    <w:rsid w:val="007F54C1"/>
    <w:rsid w:val="007F69D9"/>
    <w:rsid w:val="00800F73"/>
    <w:rsid w:val="00801BD2"/>
    <w:rsid w:val="0080286E"/>
    <w:rsid w:val="008035C9"/>
    <w:rsid w:val="00807137"/>
    <w:rsid w:val="00811079"/>
    <w:rsid w:val="008112CB"/>
    <w:rsid w:val="00812B70"/>
    <w:rsid w:val="0081783F"/>
    <w:rsid w:val="00825540"/>
    <w:rsid w:val="00825B6A"/>
    <w:rsid w:val="00826DBF"/>
    <w:rsid w:val="008275E3"/>
    <w:rsid w:val="00831915"/>
    <w:rsid w:val="00831B36"/>
    <w:rsid w:val="0083208D"/>
    <w:rsid w:val="008443BC"/>
    <w:rsid w:val="00845106"/>
    <w:rsid w:val="00847C56"/>
    <w:rsid w:val="00850DEF"/>
    <w:rsid w:val="00852E34"/>
    <w:rsid w:val="00853F83"/>
    <w:rsid w:val="008548C6"/>
    <w:rsid w:val="00857638"/>
    <w:rsid w:val="00857A24"/>
    <w:rsid w:val="00861045"/>
    <w:rsid w:val="008618A2"/>
    <w:rsid w:val="00862905"/>
    <w:rsid w:val="008663D9"/>
    <w:rsid w:val="008710D6"/>
    <w:rsid w:val="00871491"/>
    <w:rsid w:val="00873930"/>
    <w:rsid w:val="00876FEF"/>
    <w:rsid w:val="00877848"/>
    <w:rsid w:val="008834E7"/>
    <w:rsid w:val="0088619A"/>
    <w:rsid w:val="00887FA4"/>
    <w:rsid w:val="00893F04"/>
    <w:rsid w:val="008948B6"/>
    <w:rsid w:val="00895EEF"/>
    <w:rsid w:val="0089633E"/>
    <w:rsid w:val="0089768B"/>
    <w:rsid w:val="008A1516"/>
    <w:rsid w:val="008A471B"/>
    <w:rsid w:val="008A5071"/>
    <w:rsid w:val="008A6A14"/>
    <w:rsid w:val="008A6B9F"/>
    <w:rsid w:val="008A7426"/>
    <w:rsid w:val="008B05F9"/>
    <w:rsid w:val="008B3B5E"/>
    <w:rsid w:val="008B45C6"/>
    <w:rsid w:val="008B4B1A"/>
    <w:rsid w:val="008B4CFE"/>
    <w:rsid w:val="008C0851"/>
    <w:rsid w:val="008C096B"/>
    <w:rsid w:val="008C0BAD"/>
    <w:rsid w:val="008C6163"/>
    <w:rsid w:val="008C6E1D"/>
    <w:rsid w:val="008D2F58"/>
    <w:rsid w:val="008D7645"/>
    <w:rsid w:val="008D78B1"/>
    <w:rsid w:val="008E0A77"/>
    <w:rsid w:val="008E4FBA"/>
    <w:rsid w:val="008F370A"/>
    <w:rsid w:val="008F6CB6"/>
    <w:rsid w:val="008F7514"/>
    <w:rsid w:val="0090095B"/>
    <w:rsid w:val="00901059"/>
    <w:rsid w:val="0090192F"/>
    <w:rsid w:val="00901FA8"/>
    <w:rsid w:val="00903D46"/>
    <w:rsid w:val="009058AF"/>
    <w:rsid w:val="00910650"/>
    <w:rsid w:val="00911208"/>
    <w:rsid w:val="00912113"/>
    <w:rsid w:val="00912B7E"/>
    <w:rsid w:val="00912E8B"/>
    <w:rsid w:val="0091601F"/>
    <w:rsid w:val="00916999"/>
    <w:rsid w:val="009173DA"/>
    <w:rsid w:val="00917C78"/>
    <w:rsid w:val="009201E9"/>
    <w:rsid w:val="00922727"/>
    <w:rsid w:val="0092450B"/>
    <w:rsid w:val="00924BB7"/>
    <w:rsid w:val="00924C89"/>
    <w:rsid w:val="00927049"/>
    <w:rsid w:val="00927E45"/>
    <w:rsid w:val="00930B50"/>
    <w:rsid w:val="00930BFF"/>
    <w:rsid w:val="00933C88"/>
    <w:rsid w:val="00937041"/>
    <w:rsid w:val="009518B5"/>
    <w:rsid w:val="0095244D"/>
    <w:rsid w:val="00953478"/>
    <w:rsid w:val="00955214"/>
    <w:rsid w:val="00955AA5"/>
    <w:rsid w:val="00961130"/>
    <w:rsid w:val="00962579"/>
    <w:rsid w:val="0096380C"/>
    <w:rsid w:val="0096389C"/>
    <w:rsid w:val="00964F86"/>
    <w:rsid w:val="00965524"/>
    <w:rsid w:val="00966BBE"/>
    <w:rsid w:val="00971796"/>
    <w:rsid w:val="00972578"/>
    <w:rsid w:val="00974244"/>
    <w:rsid w:val="009742AE"/>
    <w:rsid w:val="009756F5"/>
    <w:rsid w:val="00976128"/>
    <w:rsid w:val="00976AB7"/>
    <w:rsid w:val="0097749F"/>
    <w:rsid w:val="00982CEB"/>
    <w:rsid w:val="00983D06"/>
    <w:rsid w:val="00984BB2"/>
    <w:rsid w:val="00985A72"/>
    <w:rsid w:val="00985EE0"/>
    <w:rsid w:val="00986CF5"/>
    <w:rsid w:val="0098733F"/>
    <w:rsid w:val="00990FC8"/>
    <w:rsid w:val="00993460"/>
    <w:rsid w:val="00994AA1"/>
    <w:rsid w:val="00995B5C"/>
    <w:rsid w:val="009A09F0"/>
    <w:rsid w:val="009A25ED"/>
    <w:rsid w:val="009A4821"/>
    <w:rsid w:val="009A4981"/>
    <w:rsid w:val="009A4BBF"/>
    <w:rsid w:val="009A6FFD"/>
    <w:rsid w:val="009B202C"/>
    <w:rsid w:val="009B2A81"/>
    <w:rsid w:val="009B4AC8"/>
    <w:rsid w:val="009C310B"/>
    <w:rsid w:val="009C6B1B"/>
    <w:rsid w:val="009C7B14"/>
    <w:rsid w:val="009D4E2B"/>
    <w:rsid w:val="009D5233"/>
    <w:rsid w:val="009D5F5B"/>
    <w:rsid w:val="009D6CCB"/>
    <w:rsid w:val="009E33B2"/>
    <w:rsid w:val="009E3BEC"/>
    <w:rsid w:val="009E40F4"/>
    <w:rsid w:val="009E45E1"/>
    <w:rsid w:val="009E496F"/>
    <w:rsid w:val="009E49FE"/>
    <w:rsid w:val="009E5EF9"/>
    <w:rsid w:val="009E7811"/>
    <w:rsid w:val="009E7954"/>
    <w:rsid w:val="009F292E"/>
    <w:rsid w:val="00A01F25"/>
    <w:rsid w:val="00A02E6B"/>
    <w:rsid w:val="00A04569"/>
    <w:rsid w:val="00A05161"/>
    <w:rsid w:val="00A0526F"/>
    <w:rsid w:val="00A061A6"/>
    <w:rsid w:val="00A06B7C"/>
    <w:rsid w:val="00A1224C"/>
    <w:rsid w:val="00A143C8"/>
    <w:rsid w:val="00A16375"/>
    <w:rsid w:val="00A17067"/>
    <w:rsid w:val="00A1790C"/>
    <w:rsid w:val="00A211A3"/>
    <w:rsid w:val="00A21FC4"/>
    <w:rsid w:val="00A23416"/>
    <w:rsid w:val="00A236C6"/>
    <w:rsid w:val="00A25C8E"/>
    <w:rsid w:val="00A3022C"/>
    <w:rsid w:val="00A37A76"/>
    <w:rsid w:val="00A37C9B"/>
    <w:rsid w:val="00A410B6"/>
    <w:rsid w:val="00A45499"/>
    <w:rsid w:val="00A457F2"/>
    <w:rsid w:val="00A4603A"/>
    <w:rsid w:val="00A50A45"/>
    <w:rsid w:val="00A5173A"/>
    <w:rsid w:val="00A51BF1"/>
    <w:rsid w:val="00A528C7"/>
    <w:rsid w:val="00A53BC2"/>
    <w:rsid w:val="00A54CB2"/>
    <w:rsid w:val="00A558E8"/>
    <w:rsid w:val="00A55CA2"/>
    <w:rsid w:val="00A66830"/>
    <w:rsid w:val="00A668A4"/>
    <w:rsid w:val="00A70671"/>
    <w:rsid w:val="00A73114"/>
    <w:rsid w:val="00A80426"/>
    <w:rsid w:val="00A84589"/>
    <w:rsid w:val="00A87DA6"/>
    <w:rsid w:val="00A910F8"/>
    <w:rsid w:val="00A91FB2"/>
    <w:rsid w:val="00A957BF"/>
    <w:rsid w:val="00A9589C"/>
    <w:rsid w:val="00AA4F38"/>
    <w:rsid w:val="00AA5874"/>
    <w:rsid w:val="00AB0550"/>
    <w:rsid w:val="00AB17DD"/>
    <w:rsid w:val="00AB1EC9"/>
    <w:rsid w:val="00AB2D8C"/>
    <w:rsid w:val="00AB6F0E"/>
    <w:rsid w:val="00AB732F"/>
    <w:rsid w:val="00AC1606"/>
    <w:rsid w:val="00AC3F86"/>
    <w:rsid w:val="00AC59C8"/>
    <w:rsid w:val="00AC5FCA"/>
    <w:rsid w:val="00AC6F82"/>
    <w:rsid w:val="00AC7B46"/>
    <w:rsid w:val="00AC7DDF"/>
    <w:rsid w:val="00AD0DE0"/>
    <w:rsid w:val="00AD1DB3"/>
    <w:rsid w:val="00AD2333"/>
    <w:rsid w:val="00AD3039"/>
    <w:rsid w:val="00AD5055"/>
    <w:rsid w:val="00AD57BA"/>
    <w:rsid w:val="00AD6D2D"/>
    <w:rsid w:val="00AD7893"/>
    <w:rsid w:val="00AD7C68"/>
    <w:rsid w:val="00AD7F7D"/>
    <w:rsid w:val="00AE018B"/>
    <w:rsid w:val="00AE334C"/>
    <w:rsid w:val="00AE339E"/>
    <w:rsid w:val="00AE3A87"/>
    <w:rsid w:val="00AE3F8B"/>
    <w:rsid w:val="00AE617A"/>
    <w:rsid w:val="00AE6BC0"/>
    <w:rsid w:val="00AF3901"/>
    <w:rsid w:val="00AF4B62"/>
    <w:rsid w:val="00AF64B9"/>
    <w:rsid w:val="00B02EB1"/>
    <w:rsid w:val="00B13556"/>
    <w:rsid w:val="00B15A66"/>
    <w:rsid w:val="00B16B89"/>
    <w:rsid w:val="00B20F02"/>
    <w:rsid w:val="00B232DE"/>
    <w:rsid w:val="00B24A82"/>
    <w:rsid w:val="00B31F21"/>
    <w:rsid w:val="00B32676"/>
    <w:rsid w:val="00B32996"/>
    <w:rsid w:val="00B33D98"/>
    <w:rsid w:val="00B359F3"/>
    <w:rsid w:val="00B36287"/>
    <w:rsid w:val="00B413BC"/>
    <w:rsid w:val="00B42595"/>
    <w:rsid w:val="00B479D5"/>
    <w:rsid w:val="00B5481B"/>
    <w:rsid w:val="00B56391"/>
    <w:rsid w:val="00B57651"/>
    <w:rsid w:val="00B65B67"/>
    <w:rsid w:val="00B65E2A"/>
    <w:rsid w:val="00B700EB"/>
    <w:rsid w:val="00B70518"/>
    <w:rsid w:val="00B73CCB"/>
    <w:rsid w:val="00B76830"/>
    <w:rsid w:val="00B76C2E"/>
    <w:rsid w:val="00B76E5F"/>
    <w:rsid w:val="00B77DE0"/>
    <w:rsid w:val="00B82590"/>
    <w:rsid w:val="00B82C72"/>
    <w:rsid w:val="00B82E0A"/>
    <w:rsid w:val="00B84930"/>
    <w:rsid w:val="00B860C9"/>
    <w:rsid w:val="00B861EF"/>
    <w:rsid w:val="00B872BA"/>
    <w:rsid w:val="00B908F8"/>
    <w:rsid w:val="00B9211E"/>
    <w:rsid w:val="00B95CAE"/>
    <w:rsid w:val="00BA00C2"/>
    <w:rsid w:val="00BA16DE"/>
    <w:rsid w:val="00BA23AD"/>
    <w:rsid w:val="00BA2A35"/>
    <w:rsid w:val="00BA4F7F"/>
    <w:rsid w:val="00BA56D8"/>
    <w:rsid w:val="00BA72D6"/>
    <w:rsid w:val="00BB0400"/>
    <w:rsid w:val="00BB0B30"/>
    <w:rsid w:val="00BB29A1"/>
    <w:rsid w:val="00BB3030"/>
    <w:rsid w:val="00BB62F3"/>
    <w:rsid w:val="00BB783A"/>
    <w:rsid w:val="00BB78C4"/>
    <w:rsid w:val="00BB7B8C"/>
    <w:rsid w:val="00BB7FBF"/>
    <w:rsid w:val="00BC191C"/>
    <w:rsid w:val="00BC2019"/>
    <w:rsid w:val="00BC4400"/>
    <w:rsid w:val="00BC697E"/>
    <w:rsid w:val="00BC7E99"/>
    <w:rsid w:val="00BD1143"/>
    <w:rsid w:val="00BD2C87"/>
    <w:rsid w:val="00BD7BC8"/>
    <w:rsid w:val="00BE5C32"/>
    <w:rsid w:val="00BF1680"/>
    <w:rsid w:val="00BF1759"/>
    <w:rsid w:val="00BF1921"/>
    <w:rsid w:val="00BF2DF2"/>
    <w:rsid w:val="00BF58BC"/>
    <w:rsid w:val="00C01417"/>
    <w:rsid w:val="00C01EE8"/>
    <w:rsid w:val="00C02DD1"/>
    <w:rsid w:val="00C11241"/>
    <w:rsid w:val="00C1132A"/>
    <w:rsid w:val="00C12854"/>
    <w:rsid w:val="00C16F8D"/>
    <w:rsid w:val="00C2651B"/>
    <w:rsid w:val="00C278D8"/>
    <w:rsid w:val="00C3181C"/>
    <w:rsid w:val="00C331B9"/>
    <w:rsid w:val="00C34800"/>
    <w:rsid w:val="00C40896"/>
    <w:rsid w:val="00C425D9"/>
    <w:rsid w:val="00C448E8"/>
    <w:rsid w:val="00C45B18"/>
    <w:rsid w:val="00C47244"/>
    <w:rsid w:val="00C50FE1"/>
    <w:rsid w:val="00C525F2"/>
    <w:rsid w:val="00C6232A"/>
    <w:rsid w:val="00C71877"/>
    <w:rsid w:val="00C71F5F"/>
    <w:rsid w:val="00C813A2"/>
    <w:rsid w:val="00C82EA3"/>
    <w:rsid w:val="00C84001"/>
    <w:rsid w:val="00C87169"/>
    <w:rsid w:val="00C87D6C"/>
    <w:rsid w:val="00C93DF0"/>
    <w:rsid w:val="00C95393"/>
    <w:rsid w:val="00C9683E"/>
    <w:rsid w:val="00C96CF4"/>
    <w:rsid w:val="00CA0060"/>
    <w:rsid w:val="00CA1E0B"/>
    <w:rsid w:val="00CA215C"/>
    <w:rsid w:val="00CA2CFD"/>
    <w:rsid w:val="00CA4287"/>
    <w:rsid w:val="00CA65EA"/>
    <w:rsid w:val="00CA6EE9"/>
    <w:rsid w:val="00CA7B58"/>
    <w:rsid w:val="00CB0025"/>
    <w:rsid w:val="00CB1D31"/>
    <w:rsid w:val="00CB1E32"/>
    <w:rsid w:val="00CB2D8B"/>
    <w:rsid w:val="00CB6681"/>
    <w:rsid w:val="00CB781F"/>
    <w:rsid w:val="00CB79C0"/>
    <w:rsid w:val="00CC1AD1"/>
    <w:rsid w:val="00CC3EA4"/>
    <w:rsid w:val="00CC59EA"/>
    <w:rsid w:val="00CD5077"/>
    <w:rsid w:val="00CD55F2"/>
    <w:rsid w:val="00CD69A7"/>
    <w:rsid w:val="00CE01D4"/>
    <w:rsid w:val="00CE0B0C"/>
    <w:rsid w:val="00CE415E"/>
    <w:rsid w:val="00CE59A2"/>
    <w:rsid w:val="00CE7354"/>
    <w:rsid w:val="00CE761D"/>
    <w:rsid w:val="00CE7C55"/>
    <w:rsid w:val="00CF0253"/>
    <w:rsid w:val="00CF5E4C"/>
    <w:rsid w:val="00CF6686"/>
    <w:rsid w:val="00D0658E"/>
    <w:rsid w:val="00D06FDD"/>
    <w:rsid w:val="00D116B6"/>
    <w:rsid w:val="00D11A32"/>
    <w:rsid w:val="00D11A59"/>
    <w:rsid w:val="00D14AFB"/>
    <w:rsid w:val="00D20FB5"/>
    <w:rsid w:val="00D21748"/>
    <w:rsid w:val="00D23A6A"/>
    <w:rsid w:val="00D26C5E"/>
    <w:rsid w:val="00D27E0E"/>
    <w:rsid w:val="00D31823"/>
    <w:rsid w:val="00D33250"/>
    <w:rsid w:val="00D35B43"/>
    <w:rsid w:val="00D35C21"/>
    <w:rsid w:val="00D36186"/>
    <w:rsid w:val="00D361F7"/>
    <w:rsid w:val="00D400D1"/>
    <w:rsid w:val="00D41A25"/>
    <w:rsid w:val="00D42F07"/>
    <w:rsid w:val="00D467F8"/>
    <w:rsid w:val="00D5096D"/>
    <w:rsid w:val="00D51979"/>
    <w:rsid w:val="00D522BB"/>
    <w:rsid w:val="00D529D0"/>
    <w:rsid w:val="00D53CD3"/>
    <w:rsid w:val="00D543A9"/>
    <w:rsid w:val="00D55C71"/>
    <w:rsid w:val="00D56A84"/>
    <w:rsid w:val="00D60A38"/>
    <w:rsid w:val="00D6168A"/>
    <w:rsid w:val="00D64FA7"/>
    <w:rsid w:val="00D6602E"/>
    <w:rsid w:val="00D729CB"/>
    <w:rsid w:val="00D779F6"/>
    <w:rsid w:val="00D84248"/>
    <w:rsid w:val="00D8443E"/>
    <w:rsid w:val="00D84D4E"/>
    <w:rsid w:val="00D85DE6"/>
    <w:rsid w:val="00D86387"/>
    <w:rsid w:val="00D917F1"/>
    <w:rsid w:val="00D951C3"/>
    <w:rsid w:val="00D96142"/>
    <w:rsid w:val="00D9708D"/>
    <w:rsid w:val="00DA0C7F"/>
    <w:rsid w:val="00DA222B"/>
    <w:rsid w:val="00DA6BF4"/>
    <w:rsid w:val="00DB248B"/>
    <w:rsid w:val="00DB424E"/>
    <w:rsid w:val="00DB45A1"/>
    <w:rsid w:val="00DB77E7"/>
    <w:rsid w:val="00DC02F8"/>
    <w:rsid w:val="00DC0D61"/>
    <w:rsid w:val="00DC0DDF"/>
    <w:rsid w:val="00DC1131"/>
    <w:rsid w:val="00DC1866"/>
    <w:rsid w:val="00DC1930"/>
    <w:rsid w:val="00DC2546"/>
    <w:rsid w:val="00DC580D"/>
    <w:rsid w:val="00DC7DE7"/>
    <w:rsid w:val="00DD27E0"/>
    <w:rsid w:val="00DD5349"/>
    <w:rsid w:val="00DD5661"/>
    <w:rsid w:val="00DE1CB3"/>
    <w:rsid w:val="00DE22C9"/>
    <w:rsid w:val="00DE2BF6"/>
    <w:rsid w:val="00DE3B3C"/>
    <w:rsid w:val="00DE43EE"/>
    <w:rsid w:val="00DE5960"/>
    <w:rsid w:val="00DE59C3"/>
    <w:rsid w:val="00DE662A"/>
    <w:rsid w:val="00DE7666"/>
    <w:rsid w:val="00DF02BC"/>
    <w:rsid w:val="00DF0EE4"/>
    <w:rsid w:val="00DF2DB7"/>
    <w:rsid w:val="00DF3368"/>
    <w:rsid w:val="00DF3C26"/>
    <w:rsid w:val="00DF5F41"/>
    <w:rsid w:val="00E00B74"/>
    <w:rsid w:val="00E01DA3"/>
    <w:rsid w:val="00E030E5"/>
    <w:rsid w:val="00E06851"/>
    <w:rsid w:val="00E076E3"/>
    <w:rsid w:val="00E14271"/>
    <w:rsid w:val="00E15C19"/>
    <w:rsid w:val="00E17BAB"/>
    <w:rsid w:val="00E17EC7"/>
    <w:rsid w:val="00E21052"/>
    <w:rsid w:val="00E2111D"/>
    <w:rsid w:val="00E225B0"/>
    <w:rsid w:val="00E22D01"/>
    <w:rsid w:val="00E255EA"/>
    <w:rsid w:val="00E31281"/>
    <w:rsid w:val="00E32402"/>
    <w:rsid w:val="00E32E1B"/>
    <w:rsid w:val="00E3311D"/>
    <w:rsid w:val="00E35CC9"/>
    <w:rsid w:val="00E365F0"/>
    <w:rsid w:val="00E40163"/>
    <w:rsid w:val="00E417D6"/>
    <w:rsid w:val="00E41F87"/>
    <w:rsid w:val="00E44D11"/>
    <w:rsid w:val="00E474A0"/>
    <w:rsid w:val="00E50D72"/>
    <w:rsid w:val="00E53C06"/>
    <w:rsid w:val="00E54463"/>
    <w:rsid w:val="00E5480B"/>
    <w:rsid w:val="00E60CD9"/>
    <w:rsid w:val="00E60CF3"/>
    <w:rsid w:val="00E6123B"/>
    <w:rsid w:val="00E6178B"/>
    <w:rsid w:val="00E61E51"/>
    <w:rsid w:val="00E62E46"/>
    <w:rsid w:val="00E63641"/>
    <w:rsid w:val="00E64A35"/>
    <w:rsid w:val="00E64A68"/>
    <w:rsid w:val="00E66E88"/>
    <w:rsid w:val="00E675CF"/>
    <w:rsid w:val="00E67671"/>
    <w:rsid w:val="00E676A2"/>
    <w:rsid w:val="00E728C4"/>
    <w:rsid w:val="00E74C3A"/>
    <w:rsid w:val="00E77B86"/>
    <w:rsid w:val="00E80E9D"/>
    <w:rsid w:val="00E8287C"/>
    <w:rsid w:val="00E8377A"/>
    <w:rsid w:val="00E86121"/>
    <w:rsid w:val="00E90855"/>
    <w:rsid w:val="00E909E2"/>
    <w:rsid w:val="00E9123A"/>
    <w:rsid w:val="00E932BB"/>
    <w:rsid w:val="00EA05A0"/>
    <w:rsid w:val="00EA47E3"/>
    <w:rsid w:val="00EA4D0F"/>
    <w:rsid w:val="00EA74CC"/>
    <w:rsid w:val="00EA7821"/>
    <w:rsid w:val="00EB01FF"/>
    <w:rsid w:val="00EB083A"/>
    <w:rsid w:val="00EB1270"/>
    <w:rsid w:val="00EB2E8C"/>
    <w:rsid w:val="00EB476C"/>
    <w:rsid w:val="00EB4D96"/>
    <w:rsid w:val="00EB7A12"/>
    <w:rsid w:val="00EB7B5D"/>
    <w:rsid w:val="00EC353E"/>
    <w:rsid w:val="00EC596F"/>
    <w:rsid w:val="00EC61D7"/>
    <w:rsid w:val="00EC71D0"/>
    <w:rsid w:val="00ED17E2"/>
    <w:rsid w:val="00ED29CE"/>
    <w:rsid w:val="00ED51A1"/>
    <w:rsid w:val="00EE1E40"/>
    <w:rsid w:val="00EE2C60"/>
    <w:rsid w:val="00EE4432"/>
    <w:rsid w:val="00EE7B59"/>
    <w:rsid w:val="00EF0C09"/>
    <w:rsid w:val="00EF427F"/>
    <w:rsid w:val="00EF49E6"/>
    <w:rsid w:val="00EF4C4A"/>
    <w:rsid w:val="00EF76AC"/>
    <w:rsid w:val="00F003B0"/>
    <w:rsid w:val="00F04E0F"/>
    <w:rsid w:val="00F06EB5"/>
    <w:rsid w:val="00F07D14"/>
    <w:rsid w:val="00F10009"/>
    <w:rsid w:val="00F10C9F"/>
    <w:rsid w:val="00F1173E"/>
    <w:rsid w:val="00F12625"/>
    <w:rsid w:val="00F153D6"/>
    <w:rsid w:val="00F16703"/>
    <w:rsid w:val="00F1744D"/>
    <w:rsid w:val="00F22055"/>
    <w:rsid w:val="00F32789"/>
    <w:rsid w:val="00F335CF"/>
    <w:rsid w:val="00F4169F"/>
    <w:rsid w:val="00F4202B"/>
    <w:rsid w:val="00F43643"/>
    <w:rsid w:val="00F45FC5"/>
    <w:rsid w:val="00F50158"/>
    <w:rsid w:val="00F508B4"/>
    <w:rsid w:val="00F52E93"/>
    <w:rsid w:val="00F52E9A"/>
    <w:rsid w:val="00F57A6A"/>
    <w:rsid w:val="00F607FD"/>
    <w:rsid w:val="00F61288"/>
    <w:rsid w:val="00F62675"/>
    <w:rsid w:val="00F6534E"/>
    <w:rsid w:val="00F6573C"/>
    <w:rsid w:val="00F666B8"/>
    <w:rsid w:val="00F66BB6"/>
    <w:rsid w:val="00F70F49"/>
    <w:rsid w:val="00F74662"/>
    <w:rsid w:val="00F75D26"/>
    <w:rsid w:val="00F75DB4"/>
    <w:rsid w:val="00F80896"/>
    <w:rsid w:val="00F813A1"/>
    <w:rsid w:val="00F85E0B"/>
    <w:rsid w:val="00F871ED"/>
    <w:rsid w:val="00F92745"/>
    <w:rsid w:val="00F92A8A"/>
    <w:rsid w:val="00F92E54"/>
    <w:rsid w:val="00F9401A"/>
    <w:rsid w:val="00F94486"/>
    <w:rsid w:val="00F94CC3"/>
    <w:rsid w:val="00F96ACE"/>
    <w:rsid w:val="00F97909"/>
    <w:rsid w:val="00FA0D6C"/>
    <w:rsid w:val="00FA0F4C"/>
    <w:rsid w:val="00FA0FE9"/>
    <w:rsid w:val="00FA1EA3"/>
    <w:rsid w:val="00FA258F"/>
    <w:rsid w:val="00FA3142"/>
    <w:rsid w:val="00FA7989"/>
    <w:rsid w:val="00FA7EC1"/>
    <w:rsid w:val="00FB053F"/>
    <w:rsid w:val="00FB2A28"/>
    <w:rsid w:val="00FB6EF1"/>
    <w:rsid w:val="00FB7E03"/>
    <w:rsid w:val="00FC16AA"/>
    <w:rsid w:val="00FC17B8"/>
    <w:rsid w:val="00FC2DCF"/>
    <w:rsid w:val="00FC3836"/>
    <w:rsid w:val="00FC425C"/>
    <w:rsid w:val="00FC4B1B"/>
    <w:rsid w:val="00FC5AA0"/>
    <w:rsid w:val="00FC6BBF"/>
    <w:rsid w:val="00FD04BF"/>
    <w:rsid w:val="00FD251B"/>
    <w:rsid w:val="00FD257C"/>
    <w:rsid w:val="00FD46E2"/>
    <w:rsid w:val="00FD4EB7"/>
    <w:rsid w:val="00FD6528"/>
    <w:rsid w:val="00FE11FB"/>
    <w:rsid w:val="00FF324B"/>
    <w:rsid w:val="00FF46F7"/>
    <w:rsid w:val="015958AE"/>
    <w:rsid w:val="0161141B"/>
    <w:rsid w:val="02074E1D"/>
    <w:rsid w:val="024476BD"/>
    <w:rsid w:val="024E2C63"/>
    <w:rsid w:val="024E6CF6"/>
    <w:rsid w:val="02FF1838"/>
    <w:rsid w:val="03864661"/>
    <w:rsid w:val="03A477F5"/>
    <w:rsid w:val="04B26863"/>
    <w:rsid w:val="05B55C8B"/>
    <w:rsid w:val="06190FAA"/>
    <w:rsid w:val="071C7509"/>
    <w:rsid w:val="0792356C"/>
    <w:rsid w:val="07F214CB"/>
    <w:rsid w:val="07F461D9"/>
    <w:rsid w:val="081506C5"/>
    <w:rsid w:val="08B24AB1"/>
    <w:rsid w:val="08C831E3"/>
    <w:rsid w:val="08CC56EA"/>
    <w:rsid w:val="08E871A5"/>
    <w:rsid w:val="09413855"/>
    <w:rsid w:val="09765F89"/>
    <w:rsid w:val="09F76A6A"/>
    <w:rsid w:val="0A5358E4"/>
    <w:rsid w:val="0AD03FB6"/>
    <w:rsid w:val="0B2245B1"/>
    <w:rsid w:val="0C6F0B98"/>
    <w:rsid w:val="0CEC079D"/>
    <w:rsid w:val="0E216E1A"/>
    <w:rsid w:val="0E4F35CB"/>
    <w:rsid w:val="0F393F04"/>
    <w:rsid w:val="0F755F61"/>
    <w:rsid w:val="0FBC68EF"/>
    <w:rsid w:val="0FCA4000"/>
    <w:rsid w:val="0FF32449"/>
    <w:rsid w:val="10D16412"/>
    <w:rsid w:val="10DF3EE6"/>
    <w:rsid w:val="12077D97"/>
    <w:rsid w:val="12D31F6B"/>
    <w:rsid w:val="130E7AA7"/>
    <w:rsid w:val="131C4C5F"/>
    <w:rsid w:val="13200D3A"/>
    <w:rsid w:val="1349756F"/>
    <w:rsid w:val="13EC1BF4"/>
    <w:rsid w:val="148B2A8F"/>
    <w:rsid w:val="14A42828"/>
    <w:rsid w:val="14E571E9"/>
    <w:rsid w:val="150F3344"/>
    <w:rsid w:val="155E4D4F"/>
    <w:rsid w:val="15905233"/>
    <w:rsid w:val="15A26B49"/>
    <w:rsid w:val="15DA16E1"/>
    <w:rsid w:val="162A70B6"/>
    <w:rsid w:val="17281AC7"/>
    <w:rsid w:val="184517C6"/>
    <w:rsid w:val="18E467E2"/>
    <w:rsid w:val="19014ABD"/>
    <w:rsid w:val="195A18DD"/>
    <w:rsid w:val="198A3C99"/>
    <w:rsid w:val="19A910F1"/>
    <w:rsid w:val="1A3654BC"/>
    <w:rsid w:val="1A7E1CBB"/>
    <w:rsid w:val="1A8A15DA"/>
    <w:rsid w:val="1AA36843"/>
    <w:rsid w:val="1B61679D"/>
    <w:rsid w:val="1BCF7D8F"/>
    <w:rsid w:val="1BD4552B"/>
    <w:rsid w:val="1C035B2F"/>
    <w:rsid w:val="1C3506BF"/>
    <w:rsid w:val="1CE56C0B"/>
    <w:rsid w:val="1D8954A8"/>
    <w:rsid w:val="1E2933FE"/>
    <w:rsid w:val="1E6512A8"/>
    <w:rsid w:val="1E8E4B8F"/>
    <w:rsid w:val="1EAB6349"/>
    <w:rsid w:val="1EDB2A58"/>
    <w:rsid w:val="1F98202A"/>
    <w:rsid w:val="203C3C34"/>
    <w:rsid w:val="20F37D53"/>
    <w:rsid w:val="2122100D"/>
    <w:rsid w:val="21A9265D"/>
    <w:rsid w:val="21B743BB"/>
    <w:rsid w:val="21D62B77"/>
    <w:rsid w:val="221B672B"/>
    <w:rsid w:val="221E0CDF"/>
    <w:rsid w:val="22627470"/>
    <w:rsid w:val="227807F2"/>
    <w:rsid w:val="22833F1D"/>
    <w:rsid w:val="22F95FB5"/>
    <w:rsid w:val="2396322B"/>
    <w:rsid w:val="2412683E"/>
    <w:rsid w:val="24534F23"/>
    <w:rsid w:val="247C1043"/>
    <w:rsid w:val="24A815C3"/>
    <w:rsid w:val="24B43C40"/>
    <w:rsid w:val="24E87667"/>
    <w:rsid w:val="255A6356"/>
    <w:rsid w:val="25752D52"/>
    <w:rsid w:val="25864EE9"/>
    <w:rsid w:val="25F0783F"/>
    <w:rsid w:val="26970E33"/>
    <w:rsid w:val="26B93E34"/>
    <w:rsid w:val="26EB6AFA"/>
    <w:rsid w:val="2741567D"/>
    <w:rsid w:val="2757497F"/>
    <w:rsid w:val="275F0904"/>
    <w:rsid w:val="27DA6DD5"/>
    <w:rsid w:val="28600F08"/>
    <w:rsid w:val="286F60B7"/>
    <w:rsid w:val="2961657C"/>
    <w:rsid w:val="29F27DC2"/>
    <w:rsid w:val="2A7C0666"/>
    <w:rsid w:val="2A7D76FB"/>
    <w:rsid w:val="2ABB68F4"/>
    <w:rsid w:val="2AD7D0D8"/>
    <w:rsid w:val="2AEA5FBF"/>
    <w:rsid w:val="2BB474F7"/>
    <w:rsid w:val="2C203CAD"/>
    <w:rsid w:val="2C6F0FD9"/>
    <w:rsid w:val="2CD258AD"/>
    <w:rsid w:val="2CE86D96"/>
    <w:rsid w:val="2CF70233"/>
    <w:rsid w:val="2CFB4F2A"/>
    <w:rsid w:val="2D4804FC"/>
    <w:rsid w:val="2DC81ADF"/>
    <w:rsid w:val="2DC83D38"/>
    <w:rsid w:val="2DCA30B7"/>
    <w:rsid w:val="2DE241E2"/>
    <w:rsid w:val="2E50523A"/>
    <w:rsid w:val="2E877ED0"/>
    <w:rsid w:val="2EAE0685"/>
    <w:rsid w:val="2EEF62C6"/>
    <w:rsid w:val="2F1B7F28"/>
    <w:rsid w:val="2F4735AB"/>
    <w:rsid w:val="307F7AFA"/>
    <w:rsid w:val="318E6BE2"/>
    <w:rsid w:val="31C06758"/>
    <w:rsid w:val="31C11182"/>
    <w:rsid w:val="31C97A9A"/>
    <w:rsid w:val="31D4640C"/>
    <w:rsid w:val="32354DA9"/>
    <w:rsid w:val="336F4EAA"/>
    <w:rsid w:val="33EB0FE6"/>
    <w:rsid w:val="34CF4D59"/>
    <w:rsid w:val="350A6847"/>
    <w:rsid w:val="35464C8F"/>
    <w:rsid w:val="355E17C4"/>
    <w:rsid w:val="35836550"/>
    <w:rsid w:val="35C8414E"/>
    <w:rsid w:val="35CF001C"/>
    <w:rsid w:val="365E0D08"/>
    <w:rsid w:val="36CA4526"/>
    <w:rsid w:val="36D6081C"/>
    <w:rsid w:val="378F1EB9"/>
    <w:rsid w:val="37C42EB9"/>
    <w:rsid w:val="37F94DD0"/>
    <w:rsid w:val="3810781A"/>
    <w:rsid w:val="381E23B5"/>
    <w:rsid w:val="387046E4"/>
    <w:rsid w:val="38704E88"/>
    <w:rsid w:val="38AF4A96"/>
    <w:rsid w:val="38E06754"/>
    <w:rsid w:val="38E80C97"/>
    <w:rsid w:val="38FC1C5C"/>
    <w:rsid w:val="390E0642"/>
    <w:rsid w:val="399336F0"/>
    <w:rsid w:val="399723DC"/>
    <w:rsid w:val="39A42D7C"/>
    <w:rsid w:val="3A254922"/>
    <w:rsid w:val="3A4F541D"/>
    <w:rsid w:val="3A6C113A"/>
    <w:rsid w:val="3AA3630D"/>
    <w:rsid w:val="3B171B1F"/>
    <w:rsid w:val="3B2C602B"/>
    <w:rsid w:val="3C127304"/>
    <w:rsid w:val="3C792E06"/>
    <w:rsid w:val="3D3B5E6C"/>
    <w:rsid w:val="3D6C4BAC"/>
    <w:rsid w:val="3DF70969"/>
    <w:rsid w:val="3E415DD6"/>
    <w:rsid w:val="3ED74B60"/>
    <w:rsid w:val="3EE00D99"/>
    <w:rsid w:val="3F612331"/>
    <w:rsid w:val="4019531A"/>
    <w:rsid w:val="402634B3"/>
    <w:rsid w:val="40374DC6"/>
    <w:rsid w:val="4039734F"/>
    <w:rsid w:val="4069624E"/>
    <w:rsid w:val="41665C32"/>
    <w:rsid w:val="41E63304"/>
    <w:rsid w:val="42233CCE"/>
    <w:rsid w:val="42550CA6"/>
    <w:rsid w:val="42F157D4"/>
    <w:rsid w:val="430925B1"/>
    <w:rsid w:val="43201CFE"/>
    <w:rsid w:val="4356703A"/>
    <w:rsid w:val="436F3A42"/>
    <w:rsid w:val="4370648D"/>
    <w:rsid w:val="438A3091"/>
    <w:rsid w:val="43EF506E"/>
    <w:rsid w:val="44401F36"/>
    <w:rsid w:val="45754201"/>
    <w:rsid w:val="45B3046D"/>
    <w:rsid w:val="45C7130C"/>
    <w:rsid w:val="45D33B0C"/>
    <w:rsid w:val="45DB0244"/>
    <w:rsid w:val="45DB40BE"/>
    <w:rsid w:val="46222D8A"/>
    <w:rsid w:val="46C56D2F"/>
    <w:rsid w:val="46EE7767"/>
    <w:rsid w:val="46EF55C0"/>
    <w:rsid w:val="473378E7"/>
    <w:rsid w:val="473939FB"/>
    <w:rsid w:val="475C75A4"/>
    <w:rsid w:val="47B93189"/>
    <w:rsid w:val="483428A6"/>
    <w:rsid w:val="48553D7A"/>
    <w:rsid w:val="48754A40"/>
    <w:rsid w:val="487F263E"/>
    <w:rsid w:val="488319CD"/>
    <w:rsid w:val="488A1692"/>
    <w:rsid w:val="488C19A5"/>
    <w:rsid w:val="49374F7A"/>
    <w:rsid w:val="494B3F16"/>
    <w:rsid w:val="494E45D1"/>
    <w:rsid w:val="49957537"/>
    <w:rsid w:val="49C2512D"/>
    <w:rsid w:val="4ACA54CE"/>
    <w:rsid w:val="4B107B65"/>
    <w:rsid w:val="4B4E4A85"/>
    <w:rsid w:val="4C066EC9"/>
    <w:rsid w:val="4C186987"/>
    <w:rsid w:val="4C5A1A0D"/>
    <w:rsid w:val="4C8D1140"/>
    <w:rsid w:val="4DA454C3"/>
    <w:rsid w:val="4DB40D59"/>
    <w:rsid w:val="4DD1680B"/>
    <w:rsid w:val="4DDC71AC"/>
    <w:rsid w:val="4EA70D1D"/>
    <w:rsid w:val="4EC74E7C"/>
    <w:rsid w:val="4EEC6EB1"/>
    <w:rsid w:val="4F0072C7"/>
    <w:rsid w:val="4F5B67A5"/>
    <w:rsid w:val="4FE40E04"/>
    <w:rsid w:val="4FEB05F9"/>
    <w:rsid w:val="500246AF"/>
    <w:rsid w:val="50685F8D"/>
    <w:rsid w:val="50A81DF5"/>
    <w:rsid w:val="5108658C"/>
    <w:rsid w:val="516139B9"/>
    <w:rsid w:val="51E147FF"/>
    <w:rsid w:val="51F81C52"/>
    <w:rsid w:val="52685BFF"/>
    <w:rsid w:val="52C735C9"/>
    <w:rsid w:val="52DF2675"/>
    <w:rsid w:val="5319685C"/>
    <w:rsid w:val="534B79D7"/>
    <w:rsid w:val="534D6F3A"/>
    <w:rsid w:val="54524841"/>
    <w:rsid w:val="54586224"/>
    <w:rsid w:val="545D3551"/>
    <w:rsid w:val="549813C6"/>
    <w:rsid w:val="54A95AAD"/>
    <w:rsid w:val="54D30566"/>
    <w:rsid w:val="5548347C"/>
    <w:rsid w:val="554944E3"/>
    <w:rsid w:val="555715A1"/>
    <w:rsid w:val="5589040A"/>
    <w:rsid w:val="561C526B"/>
    <w:rsid w:val="56274336"/>
    <w:rsid w:val="572E6470"/>
    <w:rsid w:val="57B53D05"/>
    <w:rsid w:val="57F03798"/>
    <w:rsid w:val="57FB6FA7"/>
    <w:rsid w:val="581A1183"/>
    <w:rsid w:val="582043C8"/>
    <w:rsid w:val="587E08A4"/>
    <w:rsid w:val="58BD7043"/>
    <w:rsid w:val="58E41E97"/>
    <w:rsid w:val="58E431DE"/>
    <w:rsid w:val="59A7315D"/>
    <w:rsid w:val="59B750D3"/>
    <w:rsid w:val="59E37812"/>
    <w:rsid w:val="5B494593"/>
    <w:rsid w:val="5C515ABE"/>
    <w:rsid w:val="5C6A2A6A"/>
    <w:rsid w:val="5C8872E6"/>
    <w:rsid w:val="5CBE02FB"/>
    <w:rsid w:val="5CE906B8"/>
    <w:rsid w:val="5D0E5E2D"/>
    <w:rsid w:val="5D881A87"/>
    <w:rsid w:val="5DC536C0"/>
    <w:rsid w:val="5E9251CC"/>
    <w:rsid w:val="5EC358BB"/>
    <w:rsid w:val="5F9345E5"/>
    <w:rsid w:val="5FBF3EF9"/>
    <w:rsid w:val="5FF0177B"/>
    <w:rsid w:val="60144A26"/>
    <w:rsid w:val="605D36BD"/>
    <w:rsid w:val="60B4525C"/>
    <w:rsid w:val="612B3FBC"/>
    <w:rsid w:val="614B2254"/>
    <w:rsid w:val="61526762"/>
    <w:rsid w:val="61916A9D"/>
    <w:rsid w:val="61FC05F9"/>
    <w:rsid w:val="622A7C5A"/>
    <w:rsid w:val="623141BC"/>
    <w:rsid w:val="629C433B"/>
    <w:rsid w:val="63B10F8E"/>
    <w:rsid w:val="64057C11"/>
    <w:rsid w:val="641343AF"/>
    <w:rsid w:val="653C56F2"/>
    <w:rsid w:val="65900447"/>
    <w:rsid w:val="664B508F"/>
    <w:rsid w:val="66903B07"/>
    <w:rsid w:val="66BC4698"/>
    <w:rsid w:val="67351BD0"/>
    <w:rsid w:val="678014D7"/>
    <w:rsid w:val="67B21E75"/>
    <w:rsid w:val="67C4070B"/>
    <w:rsid w:val="685B3E4C"/>
    <w:rsid w:val="690B2B63"/>
    <w:rsid w:val="69AA183C"/>
    <w:rsid w:val="69DD7DAF"/>
    <w:rsid w:val="6A0E3F9D"/>
    <w:rsid w:val="6AD02D5F"/>
    <w:rsid w:val="6AF3277A"/>
    <w:rsid w:val="6B6415A6"/>
    <w:rsid w:val="6B6E37FE"/>
    <w:rsid w:val="6BA65A0D"/>
    <w:rsid w:val="6BBA3B00"/>
    <w:rsid w:val="6BFB03A0"/>
    <w:rsid w:val="6C195B91"/>
    <w:rsid w:val="6D7D5A3F"/>
    <w:rsid w:val="6D8654FF"/>
    <w:rsid w:val="6D931837"/>
    <w:rsid w:val="6DA10BA2"/>
    <w:rsid w:val="6E3409A6"/>
    <w:rsid w:val="6E8D2754"/>
    <w:rsid w:val="6EBD38D4"/>
    <w:rsid w:val="6EE3165D"/>
    <w:rsid w:val="6FB2109D"/>
    <w:rsid w:val="711337CF"/>
    <w:rsid w:val="71D53044"/>
    <w:rsid w:val="730A62E3"/>
    <w:rsid w:val="730A6625"/>
    <w:rsid w:val="737B70AE"/>
    <w:rsid w:val="73D561DB"/>
    <w:rsid w:val="744233FF"/>
    <w:rsid w:val="74741B80"/>
    <w:rsid w:val="747E4CD7"/>
    <w:rsid w:val="749318D0"/>
    <w:rsid w:val="74A67693"/>
    <w:rsid w:val="74B31662"/>
    <w:rsid w:val="74FA71E2"/>
    <w:rsid w:val="75186268"/>
    <w:rsid w:val="75534144"/>
    <w:rsid w:val="756B435B"/>
    <w:rsid w:val="762067B4"/>
    <w:rsid w:val="763A0126"/>
    <w:rsid w:val="768B50C1"/>
    <w:rsid w:val="77690619"/>
    <w:rsid w:val="77745376"/>
    <w:rsid w:val="77926222"/>
    <w:rsid w:val="78022C45"/>
    <w:rsid w:val="783E00F7"/>
    <w:rsid w:val="78800341"/>
    <w:rsid w:val="789E6F19"/>
    <w:rsid w:val="78AF0D10"/>
    <w:rsid w:val="78F92CAF"/>
    <w:rsid w:val="790B2F7B"/>
    <w:rsid w:val="79382A2A"/>
    <w:rsid w:val="79D52956"/>
    <w:rsid w:val="79FF6408"/>
    <w:rsid w:val="7A3E01F1"/>
    <w:rsid w:val="7A8F4528"/>
    <w:rsid w:val="7B2819A1"/>
    <w:rsid w:val="7BA56699"/>
    <w:rsid w:val="7BA8552F"/>
    <w:rsid w:val="7BA9056E"/>
    <w:rsid w:val="7C2E468E"/>
    <w:rsid w:val="7C864AD1"/>
    <w:rsid w:val="7CBB67ED"/>
    <w:rsid w:val="7CE04990"/>
    <w:rsid w:val="7D536A50"/>
    <w:rsid w:val="7D6B1DE0"/>
    <w:rsid w:val="7D7854F4"/>
    <w:rsid w:val="7D8E7103"/>
    <w:rsid w:val="7D9A6628"/>
    <w:rsid w:val="7DC10D75"/>
    <w:rsid w:val="7DEA4B23"/>
    <w:rsid w:val="7EDA7B13"/>
    <w:rsid w:val="7EDC1F2C"/>
    <w:rsid w:val="7EFB3638"/>
    <w:rsid w:val="7F5B4861"/>
    <w:rsid w:val="7F676689"/>
    <w:rsid w:val="7F71645B"/>
    <w:rsid w:val="7F7C406C"/>
    <w:rsid w:val="7FAB53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0"/>
    <w:pPr>
      <w:autoSpaceDE w:val="0"/>
      <w:autoSpaceDN w:val="0"/>
      <w:adjustRightInd w:val="0"/>
      <w:snapToGrid w:val="0"/>
      <w:spacing w:line="360" w:lineRule="auto"/>
      <w:ind w:left="3945" w:hanging="1320"/>
      <w:jc w:val="center"/>
      <w:outlineLvl w:val="0"/>
    </w:pPr>
    <w:rPr>
      <w:rFonts w:eastAsia="黑体"/>
      <w:sz w:val="44"/>
    </w:rPr>
  </w:style>
  <w:style w:type="paragraph" w:styleId="3">
    <w:name w:val="heading 2"/>
    <w:basedOn w:val="1"/>
    <w:next w:val="1"/>
    <w:link w:val="57"/>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4">
    <w:name w:val="heading 3"/>
    <w:basedOn w:val="1"/>
    <w:next w:val="1"/>
    <w:link w:val="58"/>
    <w:qFormat/>
    <w:uiPriority w:val="0"/>
    <w:pPr>
      <w:autoSpaceDE w:val="0"/>
      <w:autoSpaceDN w:val="0"/>
      <w:adjustRightInd w:val="0"/>
      <w:spacing w:before="16"/>
      <w:jc w:val="left"/>
      <w:outlineLvl w:val="2"/>
    </w:pPr>
    <w:rPr>
      <w:rFonts w:ascii="仿宋_GB2312" w:eastAsia="仿宋_GB2312"/>
      <w:b/>
      <w:kern w:val="0"/>
      <w:sz w:val="24"/>
    </w:rPr>
  </w:style>
  <w:style w:type="paragraph" w:styleId="5">
    <w:name w:val="heading 4"/>
    <w:basedOn w:val="1"/>
    <w:next w:val="1"/>
    <w:link w:val="59"/>
    <w:qFormat/>
    <w:uiPriority w:val="0"/>
    <w:pPr>
      <w:jc w:val="center"/>
      <w:outlineLvl w:val="3"/>
    </w:pPr>
  </w:style>
  <w:style w:type="paragraph" w:styleId="6">
    <w:name w:val="heading 5"/>
    <w:basedOn w:val="1"/>
    <w:next w:val="1"/>
    <w:link w:val="60"/>
    <w:qFormat/>
    <w:uiPriority w:val="0"/>
    <w:pPr>
      <w:keepNext/>
      <w:keepLines/>
      <w:spacing w:before="280" w:after="290" w:line="374" w:lineRule="auto"/>
      <w:outlineLvl w:val="4"/>
    </w:pPr>
    <w:rPr>
      <w:b/>
      <w:sz w:val="28"/>
    </w:rPr>
  </w:style>
  <w:style w:type="paragraph" w:styleId="7">
    <w:name w:val="heading 6"/>
    <w:basedOn w:val="1"/>
    <w:next w:val="1"/>
    <w:link w:val="6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link w:val="62"/>
    <w:qFormat/>
    <w:uiPriority w:val="0"/>
    <w:pPr>
      <w:keepNext/>
      <w:keepLines/>
      <w:spacing w:before="240" w:after="64" w:line="319" w:lineRule="auto"/>
      <w:outlineLvl w:val="6"/>
    </w:pPr>
    <w:rPr>
      <w:b/>
      <w:sz w:val="24"/>
    </w:rPr>
  </w:style>
  <w:style w:type="paragraph" w:styleId="9">
    <w:name w:val="heading 8"/>
    <w:basedOn w:val="1"/>
    <w:next w:val="1"/>
    <w:link w:val="63"/>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link w:val="64"/>
    <w:qFormat/>
    <w:uiPriority w:val="0"/>
    <w:pPr>
      <w:keepNext/>
      <w:keepLines/>
      <w:spacing w:before="240" w:after="64" w:line="319"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2">
    <w:name w:val="caption"/>
    <w:basedOn w:val="1"/>
    <w:next w:val="1"/>
    <w:qFormat/>
    <w:uiPriority w:val="0"/>
    <w:rPr>
      <w:rFonts w:ascii="Cambria" w:hAnsi="Cambria" w:eastAsia="黑体"/>
      <w:sz w:val="20"/>
    </w:rPr>
  </w:style>
  <w:style w:type="paragraph" w:styleId="13">
    <w:name w:val="Document Map"/>
    <w:basedOn w:val="1"/>
    <w:link w:val="66"/>
    <w:qFormat/>
    <w:uiPriority w:val="0"/>
    <w:pPr>
      <w:shd w:val="clear" w:color="auto" w:fill="000080"/>
    </w:pPr>
  </w:style>
  <w:style w:type="paragraph" w:styleId="14">
    <w:name w:val="annotation text"/>
    <w:basedOn w:val="1"/>
    <w:link w:val="67"/>
    <w:qFormat/>
    <w:uiPriority w:val="99"/>
    <w:pPr>
      <w:adjustRightInd w:val="0"/>
      <w:spacing w:line="360" w:lineRule="atLeast"/>
      <w:jc w:val="left"/>
      <w:textAlignment w:val="baseline"/>
    </w:pPr>
    <w:rPr>
      <w:kern w:val="0"/>
      <w:sz w:val="24"/>
    </w:rPr>
  </w:style>
  <w:style w:type="paragraph" w:styleId="15">
    <w:name w:val="Body Text 3"/>
    <w:basedOn w:val="1"/>
    <w:link w:val="68"/>
    <w:qFormat/>
    <w:uiPriority w:val="0"/>
    <w:pPr>
      <w:spacing w:after="120"/>
    </w:pPr>
    <w:rPr>
      <w:sz w:val="16"/>
    </w:rPr>
  </w:style>
  <w:style w:type="paragraph" w:styleId="16">
    <w:name w:val="Body Text"/>
    <w:basedOn w:val="1"/>
    <w:next w:val="1"/>
    <w:link w:val="55"/>
    <w:qFormat/>
    <w:uiPriority w:val="0"/>
    <w:rPr>
      <w:sz w:val="26"/>
    </w:rPr>
  </w:style>
  <w:style w:type="paragraph" w:styleId="17">
    <w:name w:val="Body Text Indent"/>
    <w:basedOn w:val="1"/>
    <w:link w:val="69"/>
    <w:qFormat/>
    <w:uiPriority w:val="0"/>
    <w:pPr>
      <w:spacing w:line="360" w:lineRule="auto"/>
      <w:ind w:firstLine="560" w:firstLineChars="200"/>
    </w:pPr>
    <w:rPr>
      <w:rFonts w:ascii="黑体" w:hAnsi="宋体" w:eastAsia="黑体"/>
      <w:color w:val="000000"/>
      <w:sz w:val="28"/>
    </w:rPr>
  </w:style>
  <w:style w:type="paragraph" w:styleId="18">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9">
    <w:name w:val="index 4"/>
    <w:basedOn w:val="1"/>
    <w:next w:val="1"/>
    <w:qFormat/>
    <w:uiPriority w:val="0"/>
    <w:pPr>
      <w:ind w:left="600" w:leftChars="600"/>
    </w:pPr>
    <w:rPr>
      <w:szCs w:val="24"/>
    </w:rPr>
  </w:style>
  <w:style w:type="paragraph" w:styleId="20">
    <w:name w:val="toc 5"/>
    <w:basedOn w:val="1"/>
    <w:next w:val="1"/>
    <w:qFormat/>
    <w:uiPriority w:val="0"/>
    <w:pPr>
      <w:tabs>
        <w:tab w:val="right" w:leader="dot" w:pos="8296"/>
      </w:tabs>
      <w:ind w:left="1050" w:leftChars="500"/>
    </w:pPr>
  </w:style>
  <w:style w:type="paragraph" w:styleId="21">
    <w:name w:val="toc 3"/>
    <w:basedOn w:val="1"/>
    <w:next w:val="1"/>
    <w:unhideWhenUsed/>
    <w:qFormat/>
    <w:uiPriority w:val="39"/>
    <w:pPr>
      <w:ind w:left="840" w:leftChars="400"/>
    </w:pPr>
  </w:style>
  <w:style w:type="paragraph" w:styleId="22">
    <w:name w:val="Plain Text"/>
    <w:basedOn w:val="1"/>
    <w:next w:val="23"/>
    <w:link w:val="72"/>
    <w:qFormat/>
    <w:uiPriority w:val="0"/>
    <w:rPr>
      <w:rFonts w:ascii="宋体" w:hAnsi="Courier New"/>
      <w:sz w:val="28"/>
    </w:rPr>
  </w:style>
  <w:style w:type="paragraph" w:styleId="23">
    <w:name w:val="Body Text Indent 2"/>
    <w:basedOn w:val="1"/>
    <w:next w:val="24"/>
    <w:link w:val="75"/>
    <w:qFormat/>
    <w:uiPriority w:val="0"/>
    <w:pPr>
      <w:ind w:left="1005" w:hanging="1005"/>
    </w:pPr>
    <w:rPr>
      <w:rFonts w:eastAsia="仿宋_GB2312"/>
      <w:sz w:val="32"/>
    </w:rPr>
  </w:style>
  <w:style w:type="paragraph" w:customStyle="1" w:styleId="24">
    <w:name w:val="z正文"/>
    <w:basedOn w:val="22"/>
    <w:qFormat/>
    <w:uiPriority w:val="0"/>
    <w:pPr>
      <w:tabs>
        <w:tab w:val="left" w:pos="525"/>
      </w:tabs>
      <w:snapToGrid w:val="0"/>
      <w:spacing w:line="360" w:lineRule="auto"/>
    </w:pPr>
    <w:rPr>
      <w:rFonts w:ascii="Times New Roman" w:hAnsi="宋体"/>
      <w:sz w:val="24"/>
      <w:szCs w:val="24"/>
    </w:rPr>
  </w:style>
  <w:style w:type="paragraph" w:styleId="25">
    <w:name w:val="Date"/>
    <w:basedOn w:val="1"/>
    <w:next w:val="1"/>
    <w:link w:val="74"/>
    <w:qFormat/>
    <w:uiPriority w:val="0"/>
    <w:pPr>
      <w:ind w:left="100" w:leftChars="2500"/>
    </w:pPr>
  </w:style>
  <w:style w:type="paragraph" w:styleId="26">
    <w:name w:val="endnote text"/>
    <w:basedOn w:val="1"/>
    <w:link w:val="76"/>
    <w:qFormat/>
    <w:uiPriority w:val="0"/>
    <w:pPr>
      <w:widowControl/>
      <w:snapToGrid w:val="0"/>
      <w:jc w:val="left"/>
    </w:pPr>
    <w:rPr>
      <w:rFonts w:ascii="Arial" w:hAnsi="Arial"/>
      <w:kern w:val="0"/>
      <w:sz w:val="20"/>
      <w:szCs w:val="24"/>
      <w:lang w:eastAsia="en-US"/>
    </w:rPr>
  </w:style>
  <w:style w:type="paragraph" w:styleId="27">
    <w:name w:val="Balloon Text"/>
    <w:basedOn w:val="1"/>
    <w:link w:val="77"/>
    <w:qFormat/>
    <w:uiPriority w:val="0"/>
    <w:rPr>
      <w:sz w:val="18"/>
    </w:rPr>
  </w:style>
  <w:style w:type="paragraph" w:styleId="28">
    <w:name w:val="footer"/>
    <w:basedOn w:val="1"/>
    <w:next w:val="1"/>
    <w:link w:val="78"/>
    <w:qFormat/>
    <w:uiPriority w:val="0"/>
    <w:pPr>
      <w:tabs>
        <w:tab w:val="center" w:pos="4153"/>
        <w:tab w:val="right" w:pos="8306"/>
      </w:tabs>
      <w:snapToGrid w:val="0"/>
      <w:jc w:val="left"/>
    </w:pPr>
    <w:rPr>
      <w:sz w:val="18"/>
    </w:rPr>
  </w:style>
  <w:style w:type="paragraph" w:styleId="29">
    <w:name w:val="header"/>
    <w:basedOn w:val="1"/>
    <w:link w:val="79"/>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style>
  <w:style w:type="paragraph" w:styleId="31">
    <w:name w:val="toc 4"/>
    <w:basedOn w:val="1"/>
    <w:next w:val="1"/>
    <w:qFormat/>
    <w:uiPriority w:val="0"/>
    <w:pPr>
      <w:tabs>
        <w:tab w:val="left" w:pos="1890"/>
        <w:tab w:val="right" w:leader="dot" w:pos="8296"/>
      </w:tabs>
      <w:ind w:left="630" w:leftChars="300"/>
    </w:pPr>
  </w:style>
  <w:style w:type="paragraph" w:styleId="32">
    <w:name w:val="Subtitle"/>
    <w:basedOn w:val="1"/>
    <w:link w:val="82"/>
    <w:qFormat/>
    <w:uiPriority w:val="0"/>
    <w:pPr>
      <w:widowControl/>
      <w:jc w:val="center"/>
    </w:pPr>
    <w:rPr>
      <w:sz w:val="24"/>
      <w:u w:val="single"/>
      <w:lang w:eastAsia="en-US"/>
    </w:rPr>
  </w:style>
  <w:style w:type="paragraph" w:styleId="33">
    <w:name w:val="footnote text"/>
    <w:basedOn w:val="1"/>
    <w:link w:val="83"/>
    <w:qFormat/>
    <w:uiPriority w:val="0"/>
    <w:pPr>
      <w:snapToGrid w:val="0"/>
      <w:jc w:val="left"/>
    </w:pPr>
    <w:rPr>
      <w:sz w:val="18"/>
    </w:rPr>
  </w:style>
  <w:style w:type="paragraph" w:styleId="34">
    <w:name w:val="Body Text Indent 3"/>
    <w:basedOn w:val="1"/>
    <w:link w:val="85"/>
    <w:qFormat/>
    <w:uiPriority w:val="0"/>
    <w:pPr>
      <w:spacing w:after="120"/>
      <w:ind w:left="420" w:leftChars="200"/>
    </w:pPr>
    <w:rPr>
      <w:sz w:val="16"/>
    </w:rPr>
  </w:style>
  <w:style w:type="paragraph" w:styleId="35">
    <w:name w:val="toc 2"/>
    <w:basedOn w:val="1"/>
    <w:next w:val="1"/>
    <w:unhideWhenUsed/>
    <w:qFormat/>
    <w:uiPriority w:val="39"/>
    <w:pPr>
      <w:ind w:left="420" w:leftChars="200"/>
    </w:pPr>
  </w:style>
  <w:style w:type="paragraph" w:styleId="36">
    <w:name w:val="Body Text 2"/>
    <w:basedOn w:val="1"/>
    <w:link w:val="88"/>
    <w:qFormat/>
    <w:uiPriority w:val="0"/>
    <w:rPr>
      <w:i/>
      <w:sz w:val="26"/>
    </w:rPr>
  </w:style>
  <w:style w:type="paragraph" w:styleId="37">
    <w:name w:val="HTML Preformatted"/>
    <w:basedOn w:val="1"/>
    <w:link w:val="8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38">
    <w:name w:val="Normal (Web)"/>
    <w:basedOn w:val="1"/>
    <w:qFormat/>
    <w:uiPriority w:val="0"/>
    <w:pPr>
      <w:widowControl/>
      <w:spacing w:before="100" w:beforeAutospacing="1" w:after="100" w:afterAutospacing="1"/>
      <w:jc w:val="left"/>
    </w:pPr>
    <w:rPr>
      <w:kern w:val="0"/>
      <w:sz w:val="24"/>
    </w:rPr>
  </w:style>
  <w:style w:type="paragraph" w:styleId="39">
    <w:name w:val="index 1"/>
    <w:basedOn w:val="1"/>
    <w:next w:val="1"/>
    <w:qFormat/>
    <w:uiPriority w:val="0"/>
  </w:style>
  <w:style w:type="paragraph" w:styleId="40">
    <w:name w:val="Title"/>
    <w:basedOn w:val="1"/>
    <w:next w:val="1"/>
    <w:link w:val="90"/>
    <w:qFormat/>
    <w:uiPriority w:val="0"/>
    <w:pPr>
      <w:widowControl/>
      <w:jc w:val="center"/>
    </w:pPr>
    <w:rPr>
      <w:kern w:val="0"/>
      <w:sz w:val="20"/>
      <w:szCs w:val="24"/>
      <w:u w:val="single"/>
      <w:lang w:eastAsia="en-US"/>
    </w:rPr>
  </w:style>
  <w:style w:type="paragraph" w:styleId="41">
    <w:name w:val="annotation subject"/>
    <w:basedOn w:val="14"/>
    <w:next w:val="14"/>
    <w:link w:val="91"/>
    <w:qFormat/>
    <w:uiPriority w:val="0"/>
    <w:pPr>
      <w:adjustRightInd/>
      <w:spacing w:line="240" w:lineRule="auto"/>
      <w:textAlignment w:val="auto"/>
    </w:pPr>
  </w:style>
  <w:style w:type="paragraph" w:styleId="42">
    <w:name w:val="Body Text First Indent"/>
    <w:basedOn w:val="16"/>
    <w:next w:val="23"/>
    <w:qFormat/>
    <w:uiPriority w:val="0"/>
    <w:pPr>
      <w:spacing w:line="360" w:lineRule="auto"/>
      <w:ind w:firstLine="420"/>
    </w:pPr>
    <w:rPr>
      <w:rFonts w:ascii="宋体" w:hAnsi="宋体"/>
      <w:sz w:val="24"/>
    </w:rPr>
  </w:style>
  <w:style w:type="table" w:styleId="44">
    <w:name w:val="Table Grid"/>
    <w:basedOn w:val="4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b/>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Emphasis"/>
    <w:qFormat/>
    <w:uiPriority w:val="0"/>
    <w:rPr>
      <w:i/>
      <w:iCs/>
    </w:rPr>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paragraph" w:customStyle="1" w:styleId="5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4">
    <w:name w:val="无间隔2"/>
    <w:basedOn w:val="1"/>
    <w:qFormat/>
    <w:uiPriority w:val="0"/>
    <w:pPr>
      <w:spacing w:line="400" w:lineRule="exact"/>
    </w:pPr>
    <w:rPr>
      <w:sz w:val="24"/>
    </w:rPr>
  </w:style>
  <w:style w:type="character" w:customStyle="1" w:styleId="55">
    <w:name w:val="正文文本 字符"/>
    <w:link w:val="16"/>
    <w:qFormat/>
    <w:uiPriority w:val="0"/>
    <w:rPr>
      <w:kern w:val="2"/>
      <w:sz w:val="26"/>
    </w:rPr>
  </w:style>
  <w:style w:type="character" w:customStyle="1" w:styleId="56">
    <w:name w:val="标题 1 字符"/>
    <w:link w:val="2"/>
    <w:qFormat/>
    <w:uiPriority w:val="0"/>
    <w:rPr>
      <w:rFonts w:eastAsia="黑体"/>
      <w:kern w:val="2"/>
      <w:sz w:val="44"/>
    </w:rPr>
  </w:style>
  <w:style w:type="character" w:customStyle="1" w:styleId="57">
    <w:name w:val="标题 2 字符"/>
    <w:link w:val="3"/>
    <w:qFormat/>
    <w:uiPriority w:val="0"/>
    <w:rPr>
      <w:rFonts w:ascii="仿宋_GB2312" w:eastAsia="仿宋_GB2312"/>
      <w:b/>
      <w:spacing w:val="1"/>
      <w:w w:val="99"/>
      <w:sz w:val="28"/>
    </w:rPr>
  </w:style>
  <w:style w:type="character" w:customStyle="1" w:styleId="58">
    <w:name w:val="标题 3 字符"/>
    <w:link w:val="4"/>
    <w:qFormat/>
    <w:uiPriority w:val="0"/>
    <w:rPr>
      <w:rFonts w:ascii="仿宋_GB2312" w:eastAsia="仿宋_GB2312"/>
      <w:b/>
      <w:sz w:val="24"/>
    </w:rPr>
  </w:style>
  <w:style w:type="character" w:customStyle="1" w:styleId="59">
    <w:name w:val="标题 4 字符"/>
    <w:link w:val="5"/>
    <w:qFormat/>
    <w:uiPriority w:val="0"/>
    <w:rPr>
      <w:rFonts w:ascii="仿宋_GB2312" w:eastAsia="仿宋_GB2312"/>
      <w:b/>
      <w:sz w:val="24"/>
    </w:rPr>
  </w:style>
  <w:style w:type="character" w:customStyle="1" w:styleId="60">
    <w:name w:val="标题 5 字符"/>
    <w:link w:val="6"/>
    <w:qFormat/>
    <w:uiPriority w:val="0"/>
    <w:rPr>
      <w:b/>
      <w:kern w:val="2"/>
      <w:sz w:val="28"/>
    </w:rPr>
  </w:style>
  <w:style w:type="character" w:customStyle="1" w:styleId="61">
    <w:name w:val="标题 6 字符"/>
    <w:link w:val="7"/>
    <w:qFormat/>
    <w:uiPriority w:val="0"/>
    <w:rPr>
      <w:rFonts w:ascii="Arial" w:hAnsi="Arial" w:eastAsia="黑体"/>
      <w:b/>
      <w:kern w:val="2"/>
      <w:sz w:val="24"/>
    </w:rPr>
  </w:style>
  <w:style w:type="character" w:customStyle="1" w:styleId="62">
    <w:name w:val="标题 7 字符"/>
    <w:link w:val="8"/>
    <w:qFormat/>
    <w:uiPriority w:val="0"/>
    <w:rPr>
      <w:b/>
      <w:kern w:val="2"/>
      <w:sz w:val="24"/>
    </w:rPr>
  </w:style>
  <w:style w:type="character" w:customStyle="1" w:styleId="63">
    <w:name w:val="标题 8 字符"/>
    <w:link w:val="9"/>
    <w:qFormat/>
    <w:uiPriority w:val="0"/>
    <w:rPr>
      <w:rFonts w:ascii="Arial" w:hAnsi="Arial" w:eastAsia="黑体"/>
      <w:kern w:val="2"/>
      <w:sz w:val="24"/>
    </w:rPr>
  </w:style>
  <w:style w:type="character" w:customStyle="1" w:styleId="64">
    <w:name w:val="标题 9 字符"/>
    <w:link w:val="10"/>
    <w:qFormat/>
    <w:uiPriority w:val="0"/>
    <w:rPr>
      <w:rFonts w:ascii="Arial" w:hAnsi="Arial" w:eastAsia="黑体"/>
      <w:kern w:val="2"/>
      <w:sz w:val="21"/>
    </w:rPr>
  </w:style>
  <w:style w:type="paragraph" w:customStyle="1" w:styleId="65">
    <w:name w:val="TOC 71"/>
    <w:basedOn w:val="1"/>
    <w:next w:val="1"/>
    <w:qFormat/>
    <w:uiPriority w:val="39"/>
    <w:pPr>
      <w:ind w:left="1260"/>
      <w:jc w:val="left"/>
    </w:pPr>
    <w:rPr>
      <w:rFonts w:ascii="Calibri" w:hAnsi="Calibri"/>
      <w:sz w:val="18"/>
    </w:rPr>
  </w:style>
  <w:style w:type="character" w:customStyle="1" w:styleId="66">
    <w:name w:val="文档结构图 字符"/>
    <w:link w:val="13"/>
    <w:qFormat/>
    <w:uiPriority w:val="0"/>
    <w:rPr>
      <w:kern w:val="2"/>
      <w:sz w:val="21"/>
      <w:shd w:val="clear" w:color="auto" w:fill="000080"/>
    </w:rPr>
  </w:style>
  <w:style w:type="character" w:customStyle="1" w:styleId="67">
    <w:name w:val="批注文字 字符"/>
    <w:link w:val="14"/>
    <w:qFormat/>
    <w:uiPriority w:val="99"/>
    <w:rPr>
      <w:sz w:val="24"/>
    </w:rPr>
  </w:style>
  <w:style w:type="character" w:customStyle="1" w:styleId="68">
    <w:name w:val="正文文本 3 字符"/>
    <w:link w:val="15"/>
    <w:qFormat/>
    <w:uiPriority w:val="0"/>
    <w:rPr>
      <w:kern w:val="2"/>
      <w:sz w:val="16"/>
    </w:rPr>
  </w:style>
  <w:style w:type="character" w:customStyle="1" w:styleId="69">
    <w:name w:val="正文文本缩进 字符"/>
    <w:link w:val="17"/>
    <w:qFormat/>
    <w:uiPriority w:val="0"/>
    <w:rPr>
      <w:rFonts w:ascii="黑体" w:hAnsi="宋体" w:eastAsia="黑体"/>
      <w:color w:val="000000"/>
      <w:kern w:val="2"/>
      <w:sz w:val="28"/>
    </w:rPr>
  </w:style>
  <w:style w:type="paragraph" w:customStyle="1" w:styleId="70">
    <w:name w:val="TOC 51"/>
    <w:basedOn w:val="1"/>
    <w:next w:val="1"/>
    <w:qFormat/>
    <w:uiPriority w:val="39"/>
    <w:pPr>
      <w:ind w:left="840"/>
      <w:jc w:val="left"/>
    </w:pPr>
    <w:rPr>
      <w:rFonts w:ascii="Calibri" w:hAnsi="Calibri"/>
      <w:sz w:val="18"/>
    </w:rPr>
  </w:style>
  <w:style w:type="paragraph" w:customStyle="1" w:styleId="71">
    <w:name w:val="TOC 31"/>
    <w:basedOn w:val="1"/>
    <w:next w:val="1"/>
    <w:qFormat/>
    <w:uiPriority w:val="39"/>
    <w:pPr>
      <w:ind w:left="420"/>
      <w:jc w:val="left"/>
    </w:pPr>
    <w:rPr>
      <w:rFonts w:ascii="Calibri" w:hAnsi="Calibri"/>
    </w:rPr>
  </w:style>
  <w:style w:type="character" w:customStyle="1" w:styleId="72">
    <w:name w:val="纯文本 字符"/>
    <w:link w:val="22"/>
    <w:qFormat/>
    <w:uiPriority w:val="0"/>
    <w:rPr>
      <w:rFonts w:ascii="宋体" w:hAnsi="Courier New"/>
      <w:kern w:val="2"/>
      <w:sz w:val="28"/>
    </w:rPr>
  </w:style>
  <w:style w:type="paragraph" w:customStyle="1" w:styleId="73">
    <w:name w:val="TOC 81"/>
    <w:basedOn w:val="1"/>
    <w:next w:val="1"/>
    <w:qFormat/>
    <w:uiPriority w:val="39"/>
    <w:pPr>
      <w:ind w:left="1470"/>
      <w:jc w:val="left"/>
    </w:pPr>
    <w:rPr>
      <w:rFonts w:ascii="Calibri" w:hAnsi="Calibri"/>
      <w:sz w:val="18"/>
    </w:rPr>
  </w:style>
  <w:style w:type="character" w:customStyle="1" w:styleId="74">
    <w:name w:val="日期 字符"/>
    <w:link w:val="25"/>
    <w:qFormat/>
    <w:uiPriority w:val="0"/>
    <w:rPr>
      <w:kern w:val="2"/>
      <w:sz w:val="21"/>
    </w:rPr>
  </w:style>
  <w:style w:type="character" w:customStyle="1" w:styleId="75">
    <w:name w:val="正文文本缩进 2 字符"/>
    <w:link w:val="23"/>
    <w:qFormat/>
    <w:uiPriority w:val="0"/>
    <w:rPr>
      <w:rFonts w:eastAsia="仿宋_GB2312"/>
      <w:kern w:val="2"/>
      <w:sz w:val="32"/>
      <w:lang w:val="en-US" w:eastAsia="zh-CN" w:bidi="ar-SA"/>
    </w:rPr>
  </w:style>
  <w:style w:type="character" w:customStyle="1" w:styleId="76">
    <w:name w:val="尾注文本 字符"/>
    <w:link w:val="26"/>
    <w:qFormat/>
    <w:uiPriority w:val="0"/>
    <w:rPr>
      <w:rFonts w:ascii="Arial" w:hAnsi="Arial" w:cs="Arial"/>
      <w:szCs w:val="24"/>
      <w:lang w:eastAsia="en-US"/>
    </w:rPr>
  </w:style>
  <w:style w:type="character" w:customStyle="1" w:styleId="77">
    <w:name w:val="批注框文本 字符"/>
    <w:link w:val="27"/>
    <w:qFormat/>
    <w:uiPriority w:val="0"/>
    <w:rPr>
      <w:kern w:val="2"/>
      <w:sz w:val="18"/>
    </w:rPr>
  </w:style>
  <w:style w:type="character" w:customStyle="1" w:styleId="78">
    <w:name w:val="页脚 字符"/>
    <w:link w:val="28"/>
    <w:qFormat/>
    <w:uiPriority w:val="0"/>
    <w:rPr>
      <w:kern w:val="2"/>
      <w:sz w:val="18"/>
    </w:rPr>
  </w:style>
  <w:style w:type="character" w:customStyle="1" w:styleId="79">
    <w:name w:val="页眉 字符"/>
    <w:link w:val="29"/>
    <w:qFormat/>
    <w:uiPriority w:val="0"/>
    <w:rPr>
      <w:kern w:val="2"/>
      <w:sz w:val="18"/>
    </w:rPr>
  </w:style>
  <w:style w:type="paragraph" w:customStyle="1" w:styleId="80">
    <w:name w:val="TOC 11"/>
    <w:basedOn w:val="1"/>
    <w:next w:val="1"/>
    <w:qFormat/>
    <w:uiPriority w:val="39"/>
    <w:pPr>
      <w:tabs>
        <w:tab w:val="left" w:pos="1260"/>
        <w:tab w:val="right" w:leader="dot" w:pos="8637"/>
      </w:tabs>
      <w:spacing w:before="120" w:after="120"/>
      <w:ind w:firstLine="588" w:firstLineChars="245"/>
      <w:jc w:val="left"/>
    </w:pPr>
    <w:rPr>
      <w:rFonts w:ascii="宋体" w:hAnsi="宋体"/>
      <w:caps/>
      <w:snapToGrid w:val="0"/>
      <w:kern w:val="0"/>
      <w:sz w:val="24"/>
    </w:rPr>
  </w:style>
  <w:style w:type="paragraph" w:customStyle="1" w:styleId="81">
    <w:name w:val="TOC 41"/>
    <w:basedOn w:val="1"/>
    <w:next w:val="1"/>
    <w:qFormat/>
    <w:uiPriority w:val="39"/>
    <w:pPr>
      <w:ind w:left="630"/>
      <w:jc w:val="left"/>
    </w:pPr>
    <w:rPr>
      <w:rFonts w:ascii="Calibri" w:hAnsi="Calibri"/>
      <w:sz w:val="18"/>
    </w:rPr>
  </w:style>
  <w:style w:type="character" w:customStyle="1" w:styleId="82">
    <w:name w:val="副标题 字符"/>
    <w:link w:val="32"/>
    <w:qFormat/>
    <w:locked/>
    <w:uiPriority w:val="0"/>
    <w:rPr>
      <w:kern w:val="2"/>
      <w:sz w:val="24"/>
      <w:u w:val="single"/>
      <w:lang w:eastAsia="en-US"/>
    </w:rPr>
  </w:style>
  <w:style w:type="character" w:customStyle="1" w:styleId="83">
    <w:name w:val="脚注文本 字符"/>
    <w:link w:val="33"/>
    <w:qFormat/>
    <w:uiPriority w:val="0"/>
    <w:rPr>
      <w:kern w:val="2"/>
      <w:sz w:val="18"/>
    </w:rPr>
  </w:style>
  <w:style w:type="paragraph" w:customStyle="1" w:styleId="84">
    <w:name w:val="TOC 61"/>
    <w:basedOn w:val="1"/>
    <w:next w:val="1"/>
    <w:qFormat/>
    <w:uiPriority w:val="39"/>
    <w:pPr>
      <w:ind w:left="1050"/>
      <w:jc w:val="left"/>
    </w:pPr>
    <w:rPr>
      <w:rFonts w:ascii="Calibri" w:hAnsi="Calibri"/>
      <w:sz w:val="18"/>
    </w:rPr>
  </w:style>
  <w:style w:type="character" w:customStyle="1" w:styleId="85">
    <w:name w:val="正文文本缩进 3 字符"/>
    <w:link w:val="34"/>
    <w:qFormat/>
    <w:uiPriority w:val="0"/>
    <w:rPr>
      <w:kern w:val="2"/>
      <w:sz w:val="16"/>
    </w:rPr>
  </w:style>
  <w:style w:type="paragraph" w:customStyle="1" w:styleId="86">
    <w:name w:val="TOC 21"/>
    <w:basedOn w:val="1"/>
    <w:next w:val="1"/>
    <w:qFormat/>
    <w:uiPriority w:val="39"/>
    <w:pPr>
      <w:tabs>
        <w:tab w:val="right" w:leader="dot" w:pos="8609"/>
      </w:tabs>
      <w:ind w:left="210"/>
      <w:jc w:val="distribute"/>
    </w:pPr>
    <w:rPr>
      <w:rFonts w:ascii="Calibri" w:hAnsi="Calibri"/>
      <w:smallCaps/>
    </w:rPr>
  </w:style>
  <w:style w:type="paragraph" w:customStyle="1" w:styleId="87">
    <w:name w:val="TOC 91"/>
    <w:basedOn w:val="1"/>
    <w:next w:val="1"/>
    <w:qFormat/>
    <w:uiPriority w:val="39"/>
    <w:pPr>
      <w:ind w:left="1680"/>
      <w:jc w:val="left"/>
    </w:pPr>
    <w:rPr>
      <w:rFonts w:ascii="Calibri" w:hAnsi="Calibri"/>
      <w:sz w:val="18"/>
    </w:rPr>
  </w:style>
  <w:style w:type="character" w:customStyle="1" w:styleId="88">
    <w:name w:val="正文文本 2 字符"/>
    <w:link w:val="36"/>
    <w:qFormat/>
    <w:uiPriority w:val="0"/>
    <w:rPr>
      <w:i/>
      <w:kern w:val="2"/>
      <w:sz w:val="26"/>
    </w:rPr>
  </w:style>
  <w:style w:type="character" w:customStyle="1" w:styleId="89">
    <w:name w:val="HTML 预设格式 字符"/>
    <w:link w:val="37"/>
    <w:qFormat/>
    <w:uiPriority w:val="0"/>
    <w:rPr>
      <w:rFonts w:ascii="宋体" w:hAnsi="宋体" w:cs="宋体"/>
      <w:color w:val="000000"/>
      <w:sz w:val="24"/>
      <w:szCs w:val="24"/>
    </w:rPr>
  </w:style>
  <w:style w:type="character" w:customStyle="1" w:styleId="90">
    <w:name w:val="标题 字符"/>
    <w:link w:val="40"/>
    <w:qFormat/>
    <w:uiPriority w:val="0"/>
    <w:rPr>
      <w:szCs w:val="24"/>
      <w:u w:val="single"/>
      <w:lang w:eastAsia="en-US"/>
    </w:rPr>
  </w:style>
  <w:style w:type="character" w:customStyle="1" w:styleId="91">
    <w:name w:val="批注主题 字符"/>
    <w:link w:val="41"/>
    <w:qFormat/>
    <w:uiPriority w:val="0"/>
  </w:style>
  <w:style w:type="paragraph" w:customStyle="1" w:styleId="92">
    <w:name w:val="正文文本首行缩进 21"/>
    <w:basedOn w:val="17"/>
    <w:qFormat/>
    <w:uiPriority w:val="0"/>
    <w:pPr>
      <w:spacing w:after="120" w:line="240" w:lineRule="auto"/>
      <w:ind w:left="420" w:leftChars="200" w:firstLine="420"/>
    </w:pPr>
    <w:rPr>
      <w:rFonts w:ascii="Times New Roman" w:hAnsi="Times New Roman" w:eastAsia="宋体"/>
      <w:color w:val="auto"/>
      <w:sz w:val="21"/>
    </w:rPr>
  </w:style>
  <w:style w:type="character" w:customStyle="1" w:styleId="93">
    <w:name w:val="访问过的超链接1"/>
    <w:qFormat/>
    <w:uiPriority w:val="0"/>
    <w:rPr>
      <w:color w:val="800080"/>
      <w:u w:val="single"/>
    </w:rPr>
  </w:style>
  <w:style w:type="character" w:customStyle="1" w:styleId="94">
    <w:name w:val="Char Char6"/>
    <w:qFormat/>
    <w:uiPriority w:val="0"/>
    <w:rPr>
      <w:sz w:val="24"/>
    </w:rPr>
  </w:style>
  <w:style w:type="character" w:customStyle="1" w:styleId="95">
    <w:name w:val="Char Char7"/>
    <w:qFormat/>
    <w:uiPriority w:val="0"/>
    <w:rPr>
      <w:kern w:val="2"/>
      <w:sz w:val="18"/>
    </w:rPr>
  </w:style>
  <w:style w:type="character" w:customStyle="1" w:styleId="96">
    <w:name w:val="Char Char8"/>
    <w:qFormat/>
    <w:uiPriority w:val="0"/>
    <w:rPr>
      <w:rFonts w:ascii="仿宋_GB2312" w:eastAsia="仿宋_GB2312"/>
      <w:b/>
      <w:sz w:val="24"/>
    </w:rPr>
  </w:style>
  <w:style w:type="character" w:customStyle="1" w:styleId="97">
    <w:name w:val="标题 9 Char1"/>
    <w:qFormat/>
    <w:uiPriority w:val="0"/>
    <w:rPr>
      <w:rFonts w:ascii="Times New Roman" w:hAnsi="Times New Roman" w:eastAsia="仿宋_GB2312" w:cs="Times New Roman"/>
      <w:sz w:val="30"/>
      <w:szCs w:val="20"/>
    </w:rPr>
  </w:style>
  <w:style w:type="character" w:customStyle="1" w:styleId="98">
    <w:name w:val="尾注文本 Char2"/>
    <w:semiHidden/>
    <w:qFormat/>
    <w:uiPriority w:val="99"/>
    <w:rPr>
      <w:rFonts w:ascii="Calibri" w:hAnsi="Calibri" w:eastAsia="宋体" w:cs="Times New Roman"/>
      <w:szCs w:val="24"/>
    </w:rPr>
  </w:style>
  <w:style w:type="character" w:customStyle="1" w:styleId="99">
    <w:name w:val="脚注文本 Char2"/>
    <w:semiHidden/>
    <w:qFormat/>
    <w:uiPriority w:val="99"/>
    <w:rPr>
      <w:rFonts w:ascii="Calibri" w:hAnsi="Calibri" w:eastAsia="宋体" w:cs="Times New Roman"/>
      <w:sz w:val="18"/>
      <w:szCs w:val="18"/>
    </w:rPr>
  </w:style>
  <w:style w:type="character" w:customStyle="1" w:styleId="100">
    <w:name w:val="批注文字 Char"/>
    <w:qFormat/>
    <w:uiPriority w:val="0"/>
    <w:rPr>
      <w:rFonts w:ascii="Times New Roman" w:hAnsi="Times New Roman" w:eastAsia="宋体" w:cs="Times New Roman"/>
      <w:kern w:val="2"/>
      <w:sz w:val="21"/>
      <w:szCs w:val="24"/>
    </w:rPr>
  </w:style>
  <w:style w:type="character" w:customStyle="1" w:styleId="101">
    <w:name w:val="明显引用 Char"/>
    <w:qFormat/>
    <w:uiPriority w:val="0"/>
    <w:rPr>
      <w:rFonts w:ascii="Times New Roman" w:hAnsi="Times New Roman" w:eastAsia="宋体" w:cs="Times New Roman"/>
      <w:b/>
      <w:bCs/>
      <w:i/>
      <w:iCs/>
      <w:color w:val="4F81BD"/>
      <w:kern w:val="2"/>
      <w:sz w:val="21"/>
      <w:szCs w:val="24"/>
    </w:rPr>
  </w:style>
  <w:style w:type="character" w:customStyle="1" w:styleId="102">
    <w:name w:val="不明显参考1"/>
    <w:qFormat/>
    <w:uiPriority w:val="0"/>
    <w:rPr>
      <w:smallCaps/>
      <w:color w:val="C0504D"/>
      <w:u w:val="single"/>
    </w:rPr>
  </w:style>
  <w:style w:type="character" w:customStyle="1" w:styleId="103">
    <w:name w:val="5号正文 Char"/>
    <w:link w:val="104"/>
    <w:qFormat/>
    <w:uiPriority w:val="0"/>
    <w:rPr>
      <w:rFonts w:ascii="宋体" w:hAnsi="宋体" w:eastAsia="Times New Roman"/>
      <w:snapToGrid w:val="0"/>
      <w:sz w:val="21"/>
      <w:szCs w:val="21"/>
      <w:lang w:val="en-US" w:eastAsia="zh-CN" w:bidi="ar-SA"/>
    </w:rPr>
  </w:style>
  <w:style w:type="paragraph" w:customStyle="1" w:styleId="104">
    <w:name w:val="5号正文"/>
    <w:link w:val="103"/>
    <w:qFormat/>
    <w:uiPriority w:val="0"/>
    <w:pPr>
      <w:widowControl w:val="0"/>
      <w:spacing w:line="360" w:lineRule="exact"/>
      <w:ind w:firstLine="420" w:firstLineChars="200"/>
      <w:jc w:val="both"/>
    </w:pPr>
    <w:rPr>
      <w:rFonts w:ascii="宋体" w:hAnsi="宋体" w:eastAsia="Times New Roman" w:cs="Times New Roman"/>
      <w:snapToGrid w:val="0"/>
      <w:sz w:val="21"/>
      <w:szCs w:val="21"/>
      <w:lang w:val="en-US" w:eastAsia="zh-CN" w:bidi="ar-SA"/>
    </w:rPr>
  </w:style>
  <w:style w:type="character" w:customStyle="1" w:styleId="105">
    <w:name w:val="明显引用 Char5"/>
    <w:qFormat/>
    <w:uiPriority w:val="30"/>
    <w:rPr>
      <w:b/>
      <w:bCs/>
      <w:i/>
      <w:iCs/>
      <w:color w:val="4F81BD"/>
      <w:kern w:val="2"/>
      <w:sz w:val="21"/>
    </w:rPr>
  </w:style>
  <w:style w:type="character" w:customStyle="1" w:styleId="106">
    <w:name w:val="ITTHEADER2 Char"/>
    <w:qFormat/>
    <w:uiPriority w:val="0"/>
    <w:rPr>
      <w:rFonts w:ascii="仿宋_GB2312" w:eastAsia="仿宋_GB2312" w:cs="MingLiU"/>
      <w:b/>
      <w:spacing w:val="1"/>
      <w:w w:val="99"/>
      <w:sz w:val="28"/>
      <w:szCs w:val="32"/>
      <w:lang w:val="en-US" w:eastAsia="zh-CN" w:bidi="ar-SA"/>
    </w:rPr>
  </w:style>
  <w:style w:type="character" w:customStyle="1" w:styleId="107">
    <w:name w:val="Char Char23"/>
    <w:qFormat/>
    <w:uiPriority w:val="0"/>
    <w:rPr>
      <w:rFonts w:ascii="Cambria" w:hAnsi="Cambria" w:eastAsia="宋体" w:cs="Times New Roman"/>
      <w:b/>
      <w:bCs/>
      <w:kern w:val="2"/>
      <w:sz w:val="32"/>
      <w:szCs w:val="32"/>
    </w:rPr>
  </w:style>
  <w:style w:type="character" w:customStyle="1" w:styleId="108">
    <w:name w:val="引用 Char"/>
    <w:link w:val="109"/>
    <w:qFormat/>
    <w:uiPriority w:val="0"/>
    <w:rPr>
      <w:i/>
      <w:iCs/>
      <w:color w:val="000000"/>
      <w:kern w:val="2"/>
      <w:sz w:val="21"/>
      <w:szCs w:val="24"/>
    </w:rPr>
  </w:style>
  <w:style w:type="paragraph" w:customStyle="1" w:styleId="109">
    <w:name w:val="引用2"/>
    <w:basedOn w:val="1"/>
    <w:next w:val="1"/>
    <w:link w:val="108"/>
    <w:qFormat/>
    <w:uiPriority w:val="0"/>
    <w:rPr>
      <w:i/>
      <w:iCs/>
      <w:color w:val="000000"/>
      <w:szCs w:val="24"/>
    </w:rPr>
  </w:style>
  <w:style w:type="character" w:customStyle="1" w:styleId="110">
    <w:name w:val="Char Char35"/>
    <w:qFormat/>
    <w:uiPriority w:val="0"/>
    <w:rPr>
      <w:rFonts w:ascii="仿宋_GB2312" w:eastAsia="仿宋_GB2312" w:cs="MingLiU"/>
      <w:b/>
      <w:sz w:val="24"/>
      <w:szCs w:val="28"/>
    </w:rPr>
  </w:style>
  <w:style w:type="character" w:customStyle="1" w:styleId="111">
    <w:name w:val="招标正文 Char"/>
    <w:link w:val="112"/>
    <w:qFormat/>
    <w:uiPriority w:val="0"/>
    <w:rPr>
      <w:rFonts w:eastAsia="宋体"/>
      <w:kern w:val="2"/>
      <w:sz w:val="21"/>
      <w:szCs w:val="18"/>
      <w:lang w:val="en-US" w:eastAsia="zh-CN" w:bidi="ar-SA"/>
    </w:rPr>
  </w:style>
  <w:style w:type="paragraph" w:customStyle="1" w:styleId="112">
    <w:name w:val="招标正文"/>
    <w:basedOn w:val="1"/>
    <w:link w:val="111"/>
    <w:qFormat/>
    <w:uiPriority w:val="0"/>
    <w:pPr>
      <w:spacing w:line="300" w:lineRule="auto"/>
      <w:ind w:firstLine="420" w:firstLineChars="200"/>
    </w:pPr>
    <w:rPr>
      <w:szCs w:val="18"/>
    </w:rPr>
  </w:style>
  <w:style w:type="character" w:customStyle="1" w:styleId="113">
    <w:name w:val="引用 Char5"/>
    <w:qFormat/>
    <w:uiPriority w:val="29"/>
    <w:rPr>
      <w:i/>
      <w:iCs/>
      <w:color w:val="000000"/>
      <w:kern w:val="2"/>
      <w:sz w:val="21"/>
    </w:rPr>
  </w:style>
  <w:style w:type="character" w:customStyle="1" w:styleId="114">
    <w:name w:val="引用 字符"/>
    <w:link w:val="115"/>
    <w:qFormat/>
    <w:uiPriority w:val="0"/>
    <w:rPr>
      <w:i/>
      <w:iCs/>
      <w:color w:val="000000"/>
      <w:kern w:val="2"/>
      <w:sz w:val="21"/>
      <w:szCs w:val="22"/>
    </w:rPr>
  </w:style>
  <w:style w:type="paragraph" w:styleId="115">
    <w:name w:val="Quote"/>
    <w:basedOn w:val="1"/>
    <w:next w:val="1"/>
    <w:link w:val="114"/>
    <w:qFormat/>
    <w:uiPriority w:val="0"/>
    <w:rPr>
      <w:i/>
      <w:iCs/>
      <w:color w:val="000000"/>
      <w:szCs w:val="22"/>
    </w:rPr>
  </w:style>
  <w:style w:type="character" w:customStyle="1" w:styleId="116">
    <w:name w:val="Char Char2"/>
    <w:qFormat/>
    <w:uiPriority w:val="0"/>
    <w:rPr>
      <w:kern w:val="2"/>
      <w:sz w:val="26"/>
    </w:rPr>
  </w:style>
  <w:style w:type="character" w:customStyle="1" w:styleId="117">
    <w:name w:val="副标题 Char3"/>
    <w:qFormat/>
    <w:uiPriority w:val="0"/>
    <w:rPr>
      <w:rFonts w:eastAsia="宋体"/>
      <w:szCs w:val="24"/>
      <w:u w:val="single"/>
      <w:lang w:val="en-US" w:eastAsia="en-US" w:bidi="ar-SA"/>
    </w:rPr>
  </w:style>
  <w:style w:type="character" w:customStyle="1" w:styleId="118">
    <w:name w:val="style31"/>
    <w:qFormat/>
    <w:uiPriority w:val="0"/>
    <w:rPr>
      <w:sz w:val="10"/>
      <w:szCs w:val="10"/>
    </w:rPr>
  </w:style>
  <w:style w:type="character" w:customStyle="1" w:styleId="119">
    <w:name w:val="尾注文本 Char1"/>
    <w:qFormat/>
    <w:uiPriority w:val="0"/>
    <w:rPr>
      <w:rFonts w:ascii="Arial" w:hAnsi="Arial" w:cs="Arial"/>
      <w:szCs w:val="24"/>
      <w:lang w:eastAsia="en-US"/>
    </w:rPr>
  </w:style>
  <w:style w:type="character" w:customStyle="1" w:styleId="120">
    <w:name w:val="HTML 预设格式 Char4"/>
    <w:qFormat/>
    <w:uiPriority w:val="0"/>
    <w:rPr>
      <w:rFonts w:ascii="Courier New" w:hAnsi="Courier New" w:cs="Courier New"/>
      <w:kern w:val="2"/>
    </w:rPr>
  </w:style>
  <w:style w:type="character" w:customStyle="1" w:styleId="121">
    <w:name w:val="标题 3 Char1"/>
    <w:qFormat/>
    <w:uiPriority w:val="0"/>
    <w:rPr>
      <w:rFonts w:ascii="Times New Roman" w:hAnsi="Times New Roman" w:eastAsia="宋体" w:cs="Times New Roman"/>
      <w:b/>
      <w:bCs/>
      <w:kern w:val="2"/>
      <w:sz w:val="32"/>
      <w:szCs w:val="32"/>
    </w:rPr>
  </w:style>
  <w:style w:type="character" w:customStyle="1" w:styleId="122">
    <w:name w:val="标题 6 Char"/>
    <w:qFormat/>
    <w:uiPriority w:val="0"/>
    <w:rPr>
      <w:rFonts w:ascii="Arial" w:hAnsi="Arial" w:eastAsia="黑体" w:cs="Times New Roman"/>
      <w:b/>
      <w:bCs/>
      <w:sz w:val="24"/>
      <w:szCs w:val="24"/>
    </w:rPr>
  </w:style>
  <w:style w:type="character" w:customStyle="1" w:styleId="123">
    <w:name w:val="正文文本缩进 Char"/>
    <w:qFormat/>
    <w:uiPriority w:val="0"/>
    <w:rPr>
      <w:rFonts w:ascii="黑体" w:hAnsi="宋体" w:eastAsia="黑体"/>
      <w:color w:val="000000"/>
      <w:sz w:val="28"/>
      <w:szCs w:val="32"/>
    </w:rPr>
  </w:style>
  <w:style w:type="character" w:customStyle="1" w:styleId="124">
    <w:name w:val="日期 Char3"/>
    <w:semiHidden/>
    <w:qFormat/>
    <w:uiPriority w:val="99"/>
    <w:rPr>
      <w:rFonts w:ascii="Calibri" w:hAnsi="Calibri" w:eastAsia="宋体" w:cs="Times New Roman"/>
      <w:szCs w:val="24"/>
    </w:rPr>
  </w:style>
  <w:style w:type="character" w:customStyle="1" w:styleId="125">
    <w:name w:val="Char Char21"/>
    <w:qFormat/>
    <w:uiPriority w:val="0"/>
    <w:rPr>
      <w:rFonts w:ascii="宋体" w:hAnsi="宋体" w:cs="宋体"/>
      <w:b/>
      <w:bCs/>
      <w:sz w:val="24"/>
      <w:szCs w:val="24"/>
    </w:rPr>
  </w:style>
  <w:style w:type="character" w:customStyle="1" w:styleId="126">
    <w:name w:val="尾注文本 Char4"/>
    <w:qFormat/>
    <w:uiPriority w:val="0"/>
    <w:rPr>
      <w:kern w:val="2"/>
      <w:sz w:val="21"/>
    </w:rPr>
  </w:style>
  <w:style w:type="character" w:customStyle="1" w:styleId="127">
    <w:name w:val="正文文本 3 Char2"/>
    <w:semiHidden/>
    <w:qFormat/>
    <w:uiPriority w:val="99"/>
    <w:rPr>
      <w:rFonts w:ascii="Calibri" w:hAnsi="Calibri" w:eastAsia="宋体" w:cs="Times New Roman"/>
      <w:sz w:val="16"/>
      <w:szCs w:val="16"/>
    </w:rPr>
  </w:style>
  <w:style w:type="character" w:customStyle="1" w:styleId="128">
    <w:name w:val="批注文字 Char2"/>
    <w:qFormat/>
    <w:uiPriority w:val="0"/>
    <w:rPr>
      <w:rFonts w:ascii="Calibri" w:hAnsi="Calibri" w:eastAsia="宋体" w:cs="Times New Roman"/>
      <w:szCs w:val="24"/>
    </w:rPr>
  </w:style>
  <w:style w:type="character" w:customStyle="1" w:styleId="129">
    <w:name w:val="style121"/>
    <w:qFormat/>
    <w:uiPriority w:val="0"/>
    <w:rPr>
      <w:rFonts w:hint="eastAsia" w:ascii="宋体" w:hAnsi="宋体" w:eastAsia="宋体"/>
      <w:sz w:val="18"/>
      <w:szCs w:val="18"/>
    </w:rPr>
  </w:style>
  <w:style w:type="character" w:customStyle="1" w:styleId="130">
    <w:name w:val="！正文 Alt+0 Char"/>
    <w:link w:val="131"/>
    <w:qFormat/>
    <w:uiPriority w:val="0"/>
    <w:rPr>
      <w:rFonts w:eastAsia="仿宋"/>
      <w:sz w:val="28"/>
      <w:szCs w:val="28"/>
    </w:rPr>
  </w:style>
  <w:style w:type="paragraph" w:customStyle="1" w:styleId="131">
    <w:name w:val="！正文 Alt+0"/>
    <w:basedOn w:val="1"/>
    <w:link w:val="130"/>
    <w:qFormat/>
    <w:uiPriority w:val="0"/>
    <w:pPr>
      <w:spacing w:line="360" w:lineRule="auto"/>
      <w:ind w:firstLine="560" w:firstLineChars="200"/>
    </w:pPr>
    <w:rPr>
      <w:rFonts w:eastAsia="仿宋"/>
      <w:kern w:val="0"/>
      <w:sz w:val="28"/>
      <w:szCs w:val="28"/>
    </w:rPr>
  </w:style>
  <w:style w:type="character" w:customStyle="1" w:styleId="132">
    <w:name w:val="页眉 Char"/>
    <w:qFormat/>
    <w:uiPriority w:val="0"/>
    <w:rPr>
      <w:sz w:val="18"/>
      <w:szCs w:val="18"/>
    </w:rPr>
  </w:style>
  <w:style w:type="character" w:customStyle="1" w:styleId="133">
    <w:name w:val="标题 Char"/>
    <w:qFormat/>
    <w:uiPriority w:val="0"/>
    <w:rPr>
      <w:rFonts w:ascii="Cambria" w:hAnsi="Cambria" w:eastAsia="宋体" w:cs="Times New Roman"/>
      <w:b/>
      <w:bCs/>
      <w:kern w:val="2"/>
      <w:sz w:val="32"/>
      <w:szCs w:val="32"/>
    </w:rPr>
  </w:style>
  <w:style w:type="character" w:customStyle="1" w:styleId="134">
    <w:name w:val="批注框文本 Char"/>
    <w:qFormat/>
    <w:uiPriority w:val="0"/>
    <w:rPr>
      <w:sz w:val="18"/>
      <w:szCs w:val="18"/>
    </w:rPr>
  </w:style>
  <w:style w:type="character" w:customStyle="1" w:styleId="135">
    <w:name w:val="批注主题 Char4"/>
    <w:qFormat/>
    <w:uiPriority w:val="0"/>
    <w:rPr>
      <w:rFonts w:eastAsia="宋体"/>
      <w:b/>
      <w:bCs/>
      <w:kern w:val="2"/>
      <w:sz w:val="21"/>
      <w:szCs w:val="24"/>
      <w:lang w:val="en-US" w:eastAsia="zh-CN" w:bidi="ar-SA"/>
    </w:rPr>
  </w:style>
  <w:style w:type="character" w:customStyle="1" w:styleId="136">
    <w:name w:val="明显参考1"/>
    <w:qFormat/>
    <w:uiPriority w:val="0"/>
    <w:rPr>
      <w:b/>
      <w:bCs/>
      <w:smallCaps/>
      <w:color w:val="C0504D"/>
      <w:spacing w:val="5"/>
      <w:u w:val="single"/>
    </w:rPr>
  </w:style>
  <w:style w:type="character" w:customStyle="1" w:styleId="137">
    <w:name w:val="明显引用 Char1"/>
    <w:link w:val="138"/>
    <w:qFormat/>
    <w:uiPriority w:val="30"/>
    <w:rPr>
      <w:b/>
      <w:bCs/>
      <w:i/>
      <w:iCs/>
      <w:color w:val="4F81BD"/>
      <w:kern w:val="2"/>
      <w:sz w:val="21"/>
    </w:rPr>
  </w:style>
  <w:style w:type="paragraph" w:customStyle="1" w:styleId="138">
    <w:name w:val="明显引用1"/>
    <w:basedOn w:val="1"/>
    <w:next w:val="1"/>
    <w:link w:val="137"/>
    <w:qFormat/>
    <w:uiPriority w:val="30"/>
    <w:pPr>
      <w:pBdr>
        <w:bottom w:val="single" w:color="4F81BD" w:sz="4" w:space="4"/>
      </w:pBdr>
      <w:spacing w:before="200" w:after="280"/>
      <w:ind w:left="936" w:right="936"/>
    </w:pPr>
    <w:rPr>
      <w:b/>
      <w:bCs/>
      <w:i/>
      <w:iCs/>
      <w:color w:val="4F81BD"/>
    </w:rPr>
  </w:style>
  <w:style w:type="character" w:customStyle="1" w:styleId="139">
    <w:name w:val="Char Char12"/>
    <w:qFormat/>
    <w:uiPriority w:val="0"/>
    <w:rPr>
      <w:rFonts w:eastAsia="黑体"/>
      <w:kern w:val="2"/>
      <w:sz w:val="44"/>
      <w:szCs w:val="44"/>
      <w:lang w:val="en-US" w:eastAsia="zh-CN" w:bidi="ar-SA"/>
    </w:rPr>
  </w:style>
  <w:style w:type="character" w:customStyle="1" w:styleId="140">
    <w:name w:val="副标题 Char2"/>
    <w:qFormat/>
    <w:uiPriority w:val="11"/>
    <w:rPr>
      <w:rFonts w:ascii="Cambria" w:hAnsi="Cambria" w:eastAsia="宋体" w:cs="Times New Roman"/>
      <w:b/>
      <w:bCs/>
      <w:kern w:val="28"/>
      <w:sz w:val="32"/>
      <w:szCs w:val="32"/>
    </w:rPr>
  </w:style>
  <w:style w:type="character" w:customStyle="1" w:styleId="141">
    <w:name w:val="标题 5 Char"/>
    <w:qFormat/>
    <w:uiPriority w:val="0"/>
    <w:rPr>
      <w:rFonts w:ascii="Calibri" w:hAnsi="Calibri" w:eastAsia="宋体" w:cs="Times New Roman"/>
      <w:b/>
      <w:bCs/>
      <w:sz w:val="28"/>
      <w:szCs w:val="28"/>
    </w:rPr>
  </w:style>
  <w:style w:type="character" w:customStyle="1" w:styleId="142">
    <w:name w:val="批注文字 Char1"/>
    <w:qFormat/>
    <w:uiPriority w:val="99"/>
    <w:rPr>
      <w:rFonts w:ascii="Times New Roman" w:hAnsi="Times New Roman" w:eastAsia="宋体" w:cs="Times New Roman"/>
      <w:szCs w:val="24"/>
    </w:rPr>
  </w:style>
  <w:style w:type="character" w:customStyle="1" w:styleId="143">
    <w:name w:val="批注框文本 Char1"/>
    <w:qFormat/>
    <w:uiPriority w:val="0"/>
    <w:rPr>
      <w:kern w:val="2"/>
      <w:sz w:val="18"/>
      <w:szCs w:val="18"/>
    </w:rPr>
  </w:style>
  <w:style w:type="character" w:customStyle="1" w:styleId="144">
    <w:name w:val="l1"/>
    <w:qFormat/>
    <w:uiPriority w:val="0"/>
  </w:style>
  <w:style w:type="character" w:customStyle="1" w:styleId="145">
    <w:name w:val="招标节 Char"/>
    <w:link w:val="146"/>
    <w:qFormat/>
    <w:uiPriority w:val="0"/>
    <w:rPr>
      <w:rFonts w:eastAsia="黑体"/>
      <w:b/>
      <w:kern w:val="2"/>
      <w:sz w:val="21"/>
      <w:szCs w:val="18"/>
      <w:lang w:val="en-US" w:eastAsia="zh-CN" w:bidi="ar-SA"/>
    </w:rPr>
  </w:style>
  <w:style w:type="paragraph" w:customStyle="1" w:styleId="146">
    <w:name w:val="招标节"/>
    <w:basedOn w:val="1"/>
    <w:next w:val="147"/>
    <w:link w:val="145"/>
    <w:qFormat/>
    <w:uiPriority w:val="0"/>
    <w:pPr>
      <w:spacing w:beforeLines="50" w:afterLines="50"/>
      <w:outlineLvl w:val="1"/>
    </w:pPr>
    <w:rPr>
      <w:rFonts w:eastAsia="黑体"/>
      <w:b/>
      <w:szCs w:val="18"/>
    </w:rPr>
  </w:style>
  <w:style w:type="paragraph" w:customStyle="1" w:styleId="147">
    <w:name w:val="小标题"/>
    <w:basedOn w:val="112"/>
    <w:next w:val="112"/>
    <w:link w:val="148"/>
    <w:qFormat/>
    <w:uiPriority w:val="0"/>
    <w:pPr>
      <w:ind w:firstLine="0" w:firstLineChars="0"/>
      <w:outlineLvl w:val="2"/>
    </w:pPr>
    <w:rPr>
      <w:rFonts w:eastAsia="黑体"/>
    </w:rPr>
  </w:style>
  <w:style w:type="character" w:customStyle="1" w:styleId="148">
    <w:name w:val="小标题 Char"/>
    <w:link w:val="147"/>
    <w:qFormat/>
    <w:uiPriority w:val="0"/>
    <w:rPr>
      <w:rFonts w:eastAsia="黑体"/>
      <w:kern w:val="2"/>
      <w:sz w:val="21"/>
      <w:szCs w:val="18"/>
      <w:lang w:val="en-US" w:eastAsia="zh-CN" w:bidi="ar-SA"/>
    </w:rPr>
  </w:style>
  <w:style w:type="character" w:customStyle="1" w:styleId="149">
    <w:name w:val="引用 Char3"/>
    <w:qFormat/>
    <w:uiPriority w:val="29"/>
    <w:rPr>
      <w:rFonts w:ascii="Calibri" w:hAnsi="Calibri" w:eastAsia="宋体" w:cs="Times New Roman"/>
      <w:i/>
      <w:iCs/>
      <w:color w:val="000000"/>
      <w:szCs w:val="24"/>
    </w:rPr>
  </w:style>
  <w:style w:type="character" w:customStyle="1" w:styleId="150">
    <w:name w:val="文档结构图 Char1"/>
    <w:qFormat/>
    <w:uiPriority w:val="0"/>
    <w:rPr>
      <w:rFonts w:ascii="宋体"/>
      <w:kern w:val="2"/>
      <w:sz w:val="18"/>
      <w:szCs w:val="18"/>
    </w:rPr>
  </w:style>
  <w:style w:type="character" w:customStyle="1" w:styleId="151">
    <w:name w:val="标题 2 Char"/>
    <w:qFormat/>
    <w:uiPriority w:val="0"/>
    <w:rPr>
      <w:rFonts w:ascii="仿宋_GB2312" w:hAnsi="Calibri" w:eastAsia="仿宋_GB2312" w:cs="Times New Roman"/>
      <w:b/>
      <w:spacing w:val="1"/>
      <w:w w:val="99"/>
      <w:kern w:val="0"/>
      <w:sz w:val="28"/>
      <w:szCs w:val="32"/>
    </w:rPr>
  </w:style>
  <w:style w:type="character" w:customStyle="1" w:styleId="152">
    <w:name w:val="docpro"/>
    <w:qFormat/>
    <w:uiPriority w:val="0"/>
  </w:style>
  <w:style w:type="character" w:customStyle="1" w:styleId="153">
    <w:name w:val="明显参考2"/>
    <w:qFormat/>
    <w:uiPriority w:val="0"/>
    <w:rPr>
      <w:b/>
      <w:bCs/>
      <w:smallCaps/>
      <w:color w:val="C0504D"/>
      <w:spacing w:val="5"/>
      <w:u w:val="single"/>
    </w:rPr>
  </w:style>
  <w:style w:type="character" w:customStyle="1" w:styleId="154">
    <w:name w:val="normaltext1"/>
    <w:qFormat/>
    <w:uiPriority w:val="0"/>
    <w:rPr>
      <w:rFonts w:hint="default" w:ascii="ˎ̥" w:hAnsi="ˎ̥"/>
      <w:sz w:val="9"/>
      <w:szCs w:val="9"/>
    </w:rPr>
  </w:style>
  <w:style w:type="character" w:customStyle="1" w:styleId="155">
    <w:name w:val="页眉 Char1"/>
    <w:semiHidden/>
    <w:qFormat/>
    <w:uiPriority w:val="99"/>
    <w:rPr>
      <w:kern w:val="2"/>
      <w:sz w:val="18"/>
      <w:szCs w:val="18"/>
    </w:rPr>
  </w:style>
  <w:style w:type="character" w:customStyle="1" w:styleId="156">
    <w:name w:val="Char Char14"/>
    <w:qFormat/>
    <w:uiPriority w:val="0"/>
    <w:rPr>
      <w:kern w:val="2"/>
      <w:sz w:val="18"/>
      <w:szCs w:val="18"/>
    </w:rPr>
  </w:style>
  <w:style w:type="character" w:customStyle="1" w:styleId="157">
    <w:name w:val="ca-141"/>
    <w:qFormat/>
    <w:uiPriority w:val="0"/>
    <w:rPr>
      <w:rFonts w:hint="eastAsia" w:ascii="仿宋_GB2312" w:eastAsia="仿宋_GB2312"/>
      <w:sz w:val="21"/>
      <w:szCs w:val="21"/>
    </w:rPr>
  </w:style>
  <w:style w:type="character" w:customStyle="1" w:styleId="158">
    <w:name w:val="普通文字 Char Char2"/>
    <w:qFormat/>
    <w:uiPriority w:val="0"/>
    <w:rPr>
      <w:rFonts w:ascii="宋体" w:hAnsi="Courier New"/>
      <w:kern w:val="2"/>
      <w:sz w:val="28"/>
      <w:szCs w:val="28"/>
    </w:rPr>
  </w:style>
  <w:style w:type="character" w:customStyle="1" w:styleId="159">
    <w:name w:val="引用 Char2"/>
    <w:qFormat/>
    <w:uiPriority w:val="99"/>
    <w:rPr>
      <w:i/>
      <w:iCs/>
      <w:color w:val="000000"/>
      <w:kern w:val="2"/>
      <w:sz w:val="21"/>
      <w:szCs w:val="24"/>
    </w:rPr>
  </w:style>
  <w:style w:type="character" w:customStyle="1" w:styleId="160">
    <w:name w:val="页脚 Char1"/>
    <w:semiHidden/>
    <w:qFormat/>
    <w:uiPriority w:val="99"/>
    <w:rPr>
      <w:kern w:val="2"/>
      <w:sz w:val="18"/>
      <w:szCs w:val="18"/>
    </w:rPr>
  </w:style>
  <w:style w:type="character" w:customStyle="1" w:styleId="161">
    <w:name w:val="intel3"/>
    <w:qFormat/>
    <w:uiPriority w:val="0"/>
  </w:style>
  <w:style w:type="character" w:customStyle="1" w:styleId="162">
    <w:name w:val="日期 Char2"/>
    <w:qFormat/>
    <w:uiPriority w:val="99"/>
    <w:rPr>
      <w:kern w:val="2"/>
      <w:sz w:val="21"/>
      <w:szCs w:val="24"/>
    </w:rPr>
  </w:style>
  <w:style w:type="character" w:customStyle="1" w:styleId="163">
    <w:name w:val="Char Char121"/>
    <w:qFormat/>
    <w:uiPriority w:val="0"/>
    <w:rPr>
      <w:rFonts w:ascii="宋体" w:hAnsi="Courier New" w:eastAsia="宋体"/>
      <w:kern w:val="2"/>
      <w:sz w:val="28"/>
      <w:lang w:val="en-US" w:eastAsia="zh-CN" w:bidi="ar-SA"/>
    </w:rPr>
  </w:style>
  <w:style w:type="character" w:customStyle="1" w:styleId="164">
    <w:name w:val="Char Char32"/>
    <w:qFormat/>
    <w:uiPriority w:val="0"/>
    <w:rPr>
      <w:rFonts w:ascii="仿宋_GB2312" w:eastAsia="仿宋_GB2312" w:cs="MingLiU"/>
      <w:b/>
      <w:spacing w:val="1"/>
      <w:w w:val="99"/>
      <w:sz w:val="28"/>
      <w:szCs w:val="32"/>
    </w:rPr>
  </w:style>
  <w:style w:type="character" w:customStyle="1" w:styleId="165">
    <w:name w:val="书籍标题1"/>
    <w:qFormat/>
    <w:uiPriority w:val="0"/>
    <w:rPr>
      <w:b/>
      <w:bCs/>
      <w:smallCaps/>
      <w:spacing w:val="5"/>
    </w:rPr>
  </w:style>
  <w:style w:type="character" w:customStyle="1" w:styleId="166">
    <w:name w:val="Char Char24"/>
    <w:qFormat/>
    <w:uiPriority w:val="0"/>
    <w:rPr>
      <w:b/>
      <w:bCs/>
      <w:kern w:val="44"/>
      <w:sz w:val="44"/>
      <w:szCs w:val="44"/>
    </w:rPr>
  </w:style>
  <w:style w:type="character" w:customStyle="1" w:styleId="167">
    <w:name w:val="Char Char9"/>
    <w:qFormat/>
    <w:uiPriority w:val="0"/>
    <w:rPr>
      <w:rFonts w:ascii="仿宋_GB2312" w:eastAsia="仿宋_GB2312"/>
      <w:b/>
      <w:sz w:val="24"/>
    </w:rPr>
  </w:style>
  <w:style w:type="character" w:customStyle="1" w:styleId="168">
    <w:name w:val="标题5 Char Char"/>
    <w:link w:val="169"/>
    <w:qFormat/>
    <w:uiPriority w:val="0"/>
    <w:rPr>
      <w:rFonts w:ascii="Arial" w:hAnsi="Arial"/>
      <w:b/>
      <w:bCs/>
      <w:sz w:val="24"/>
      <w:szCs w:val="32"/>
    </w:rPr>
  </w:style>
  <w:style w:type="paragraph" w:customStyle="1" w:styleId="169">
    <w:name w:val="标题5"/>
    <w:basedOn w:val="4"/>
    <w:link w:val="168"/>
    <w:qFormat/>
    <w:uiPriority w:val="0"/>
    <w:pPr>
      <w:keepNext/>
      <w:keepLines/>
      <w:autoSpaceDE/>
      <w:autoSpaceDN/>
      <w:adjustRightInd/>
      <w:spacing w:before="260" w:after="260" w:line="413" w:lineRule="auto"/>
      <w:jc w:val="both"/>
    </w:pPr>
    <w:rPr>
      <w:rFonts w:ascii="Arial" w:hAnsi="Arial" w:eastAsia="宋体"/>
      <w:bCs/>
      <w:szCs w:val="32"/>
    </w:rPr>
  </w:style>
  <w:style w:type="character" w:customStyle="1" w:styleId="170">
    <w:name w:val="明显强调1"/>
    <w:qFormat/>
    <w:uiPriority w:val="0"/>
    <w:rPr>
      <w:b/>
      <w:bCs/>
      <w:i/>
      <w:iCs/>
      <w:color w:val="4F81BD"/>
    </w:rPr>
  </w:style>
  <w:style w:type="character" w:customStyle="1" w:styleId="171">
    <w:name w:val="标题 1 Char"/>
    <w:qFormat/>
    <w:uiPriority w:val="0"/>
    <w:rPr>
      <w:rFonts w:ascii="Times New Roman" w:hAnsi="Times New Roman" w:eastAsia="宋体" w:cs="Times New Roman"/>
      <w:b/>
      <w:bCs/>
      <w:kern w:val="44"/>
      <w:sz w:val="44"/>
      <w:szCs w:val="44"/>
    </w:rPr>
  </w:style>
  <w:style w:type="character" w:customStyle="1" w:styleId="172">
    <w:name w:val="Char Char91"/>
    <w:qFormat/>
    <w:locked/>
    <w:uiPriority w:val="0"/>
    <w:rPr>
      <w:rFonts w:ascii="仿宋_GB2312" w:eastAsia="仿宋_GB2312" w:cs="MingLiU"/>
      <w:b/>
      <w:sz w:val="24"/>
      <w:szCs w:val="28"/>
      <w:lang w:val="en-US" w:eastAsia="zh-CN" w:bidi="ar-SA"/>
    </w:rPr>
  </w:style>
  <w:style w:type="character" w:customStyle="1" w:styleId="173">
    <w:name w:val="Char Char Char Char Char"/>
    <w:link w:val="174"/>
    <w:qFormat/>
    <w:uiPriority w:val="0"/>
    <w:rPr>
      <w:kern w:val="2"/>
      <w:sz w:val="18"/>
    </w:rPr>
  </w:style>
  <w:style w:type="paragraph" w:customStyle="1" w:styleId="174">
    <w:name w:val="Char"/>
    <w:basedOn w:val="1"/>
    <w:link w:val="173"/>
    <w:qFormat/>
    <w:uiPriority w:val="0"/>
    <w:rPr>
      <w:sz w:val="18"/>
    </w:rPr>
  </w:style>
  <w:style w:type="character" w:customStyle="1" w:styleId="175">
    <w:name w:val="标题 8 Char1"/>
    <w:qFormat/>
    <w:uiPriority w:val="0"/>
    <w:rPr>
      <w:rFonts w:ascii="Times New Roman" w:hAnsi="Arial" w:eastAsia="仿宋_GB2312" w:cs="Times New Roman"/>
      <w:sz w:val="30"/>
      <w:szCs w:val="20"/>
    </w:rPr>
  </w:style>
  <w:style w:type="character" w:customStyle="1" w:styleId="176">
    <w:name w:val="color_red1"/>
    <w:qFormat/>
    <w:uiPriority w:val="0"/>
    <w:rPr>
      <w:color w:val="FA0004"/>
    </w:rPr>
  </w:style>
  <w:style w:type="character" w:customStyle="1" w:styleId="177">
    <w:name w:val="正文文本缩进 3 Char"/>
    <w:qFormat/>
    <w:uiPriority w:val="0"/>
    <w:rPr>
      <w:kern w:val="2"/>
      <w:sz w:val="16"/>
      <w:szCs w:val="16"/>
    </w:rPr>
  </w:style>
  <w:style w:type="character" w:customStyle="1" w:styleId="178">
    <w:name w:val="Char Char10"/>
    <w:qFormat/>
    <w:uiPriority w:val="0"/>
    <w:rPr>
      <w:rFonts w:ascii="仿宋_GB2312" w:eastAsia="仿宋_GB2312"/>
      <w:b/>
      <w:spacing w:val="1"/>
      <w:w w:val="99"/>
      <w:sz w:val="28"/>
    </w:rPr>
  </w:style>
  <w:style w:type="character" w:customStyle="1" w:styleId="179">
    <w:name w:val="书籍标题11"/>
    <w:qFormat/>
    <w:uiPriority w:val="0"/>
    <w:rPr>
      <w:b/>
      <w:bCs/>
      <w:smallCaps/>
      <w:spacing w:val="5"/>
    </w:rPr>
  </w:style>
  <w:style w:type="character" w:customStyle="1" w:styleId="180">
    <w:name w:val="文档结构图 Char"/>
    <w:qFormat/>
    <w:uiPriority w:val="0"/>
    <w:rPr>
      <w:rFonts w:ascii="宋体"/>
      <w:kern w:val="2"/>
      <w:sz w:val="18"/>
      <w:szCs w:val="18"/>
    </w:rPr>
  </w:style>
  <w:style w:type="character" w:customStyle="1" w:styleId="181">
    <w:name w:val="s3"/>
    <w:qFormat/>
    <w:uiPriority w:val="0"/>
  </w:style>
  <w:style w:type="character" w:customStyle="1" w:styleId="182">
    <w:name w:val="Section Char"/>
    <w:qFormat/>
    <w:uiPriority w:val="0"/>
    <w:rPr>
      <w:rFonts w:ascii="仿宋_GB2312" w:eastAsia="仿宋_GB2312" w:cs="MingLiU"/>
      <w:b/>
      <w:sz w:val="24"/>
      <w:szCs w:val="28"/>
      <w:lang w:val="en-US" w:eastAsia="zh-CN" w:bidi="ar-SA"/>
    </w:rPr>
  </w:style>
  <w:style w:type="character" w:customStyle="1" w:styleId="183">
    <w:name w:val="日期 Char1"/>
    <w:qFormat/>
    <w:uiPriority w:val="0"/>
    <w:rPr>
      <w:kern w:val="2"/>
      <w:sz w:val="21"/>
      <w:szCs w:val="22"/>
    </w:rPr>
  </w:style>
  <w:style w:type="character" w:customStyle="1" w:styleId="184">
    <w:name w:val="font161"/>
    <w:qFormat/>
    <w:uiPriority w:val="0"/>
    <w:rPr>
      <w:b/>
      <w:bCs/>
      <w:sz w:val="32"/>
      <w:szCs w:val="32"/>
    </w:rPr>
  </w:style>
  <w:style w:type="character" w:customStyle="1" w:styleId="185">
    <w:name w:val="招标章 Char"/>
    <w:link w:val="186"/>
    <w:qFormat/>
    <w:uiPriority w:val="0"/>
    <w:rPr>
      <w:rFonts w:eastAsia="黑体"/>
      <w:b/>
      <w:kern w:val="2"/>
      <w:sz w:val="32"/>
      <w:szCs w:val="24"/>
      <w:lang w:val="en-US" w:eastAsia="zh-CN" w:bidi="ar-SA"/>
    </w:rPr>
  </w:style>
  <w:style w:type="paragraph" w:customStyle="1" w:styleId="186">
    <w:name w:val="招标章"/>
    <w:basedOn w:val="1"/>
    <w:link w:val="185"/>
    <w:qFormat/>
    <w:uiPriority w:val="0"/>
    <w:pPr>
      <w:spacing w:line="360" w:lineRule="auto"/>
      <w:jc w:val="center"/>
      <w:outlineLvl w:val="0"/>
    </w:pPr>
    <w:rPr>
      <w:rFonts w:eastAsia="黑体"/>
      <w:b/>
      <w:sz w:val="32"/>
      <w:szCs w:val="24"/>
    </w:rPr>
  </w:style>
  <w:style w:type="character" w:customStyle="1" w:styleId="187">
    <w:name w:val="标题 1 Char1"/>
    <w:qFormat/>
    <w:uiPriority w:val="0"/>
    <w:rPr>
      <w:rFonts w:ascii="Times New Roman" w:hAnsi="Times New Roman" w:eastAsia="宋体" w:cs="Times New Roman"/>
      <w:b/>
      <w:bCs/>
      <w:kern w:val="44"/>
      <w:sz w:val="44"/>
      <w:szCs w:val="44"/>
    </w:rPr>
  </w:style>
  <w:style w:type="character" w:customStyle="1" w:styleId="188">
    <w:name w:val="0d1471"/>
    <w:qFormat/>
    <w:uiPriority w:val="0"/>
    <w:rPr>
      <w:color w:val="000000"/>
      <w:sz w:val="11"/>
      <w:szCs w:val="11"/>
      <w:u w:val="none"/>
    </w:rPr>
  </w:style>
  <w:style w:type="character" w:customStyle="1" w:styleId="189">
    <w:name w:val="标题 4 Char1"/>
    <w:qFormat/>
    <w:uiPriority w:val="0"/>
    <w:rPr>
      <w:rFonts w:ascii="宋体" w:hAnsi="宋体" w:eastAsia="宋体" w:cs="宋体"/>
      <w:b/>
      <w:bCs/>
      <w:sz w:val="24"/>
      <w:szCs w:val="24"/>
    </w:rPr>
  </w:style>
  <w:style w:type="character" w:customStyle="1" w:styleId="190">
    <w:name w:val="Char Char4"/>
    <w:qFormat/>
    <w:uiPriority w:val="0"/>
    <w:rPr>
      <w:rFonts w:ascii="宋体" w:hAnsi="Courier New"/>
      <w:kern w:val="2"/>
      <w:sz w:val="28"/>
    </w:rPr>
  </w:style>
  <w:style w:type="character" w:customStyle="1" w:styleId="191">
    <w:name w:val="标题 7 Char"/>
    <w:qFormat/>
    <w:uiPriority w:val="0"/>
    <w:rPr>
      <w:rFonts w:ascii="Calibri" w:hAnsi="Calibri" w:eastAsia="宋体" w:cs="Times New Roman"/>
      <w:b/>
      <w:bCs/>
      <w:sz w:val="24"/>
      <w:szCs w:val="24"/>
    </w:rPr>
  </w:style>
  <w:style w:type="character" w:customStyle="1" w:styleId="192">
    <w:name w:val="批注主题 Char1"/>
    <w:qFormat/>
    <w:uiPriority w:val="0"/>
    <w:rPr>
      <w:b/>
      <w:bCs/>
      <w:kern w:val="2"/>
      <w:sz w:val="21"/>
      <w:szCs w:val="22"/>
    </w:rPr>
  </w:style>
  <w:style w:type="character" w:customStyle="1" w:styleId="193">
    <w:name w:val="正文文本 Char2"/>
    <w:qFormat/>
    <w:uiPriority w:val="99"/>
    <w:rPr>
      <w:kern w:val="2"/>
      <w:sz w:val="21"/>
      <w:szCs w:val="24"/>
    </w:rPr>
  </w:style>
  <w:style w:type="character" w:customStyle="1" w:styleId="194">
    <w:name w:val="文档结构图 Char3"/>
    <w:semiHidden/>
    <w:qFormat/>
    <w:uiPriority w:val="99"/>
    <w:rPr>
      <w:rFonts w:ascii="宋体" w:hAnsi="Calibri" w:eastAsia="宋体" w:cs="Times New Roman"/>
      <w:sz w:val="18"/>
      <w:szCs w:val="18"/>
    </w:rPr>
  </w:style>
  <w:style w:type="character" w:customStyle="1" w:styleId="195">
    <w:name w:val="标题 6 Char1"/>
    <w:qFormat/>
    <w:uiPriority w:val="0"/>
    <w:rPr>
      <w:rFonts w:ascii="Times New Roman" w:hAnsi="Arial" w:eastAsia="仿宋_GB2312" w:cs="Times New Roman"/>
      <w:sz w:val="30"/>
      <w:szCs w:val="20"/>
    </w:rPr>
  </w:style>
  <w:style w:type="character" w:customStyle="1" w:styleId="196">
    <w:name w:val="Char Char3"/>
    <w:qFormat/>
    <w:uiPriority w:val="0"/>
    <w:rPr>
      <w:kern w:val="2"/>
      <w:sz w:val="18"/>
    </w:rPr>
  </w:style>
  <w:style w:type="character" w:customStyle="1" w:styleId="197">
    <w:name w:val="标题 7 Char1"/>
    <w:qFormat/>
    <w:uiPriority w:val="0"/>
    <w:rPr>
      <w:rFonts w:ascii="Times New Roman" w:hAnsi="Times New Roman" w:eastAsia="仿宋_GB2312" w:cs="Times New Roman"/>
      <w:sz w:val="30"/>
      <w:szCs w:val="20"/>
    </w:rPr>
  </w:style>
  <w:style w:type="character" w:customStyle="1" w:styleId="198">
    <w:name w:val="标题 9 Char"/>
    <w:qFormat/>
    <w:uiPriority w:val="0"/>
    <w:rPr>
      <w:rFonts w:ascii="Arial" w:hAnsi="Arial" w:eastAsia="黑体" w:cs="Times New Roman"/>
      <w:szCs w:val="21"/>
    </w:rPr>
  </w:style>
  <w:style w:type="character" w:customStyle="1" w:styleId="199">
    <w:name w:val="未处理的提及1"/>
    <w:unhideWhenUsed/>
    <w:qFormat/>
    <w:uiPriority w:val="99"/>
    <w:rPr>
      <w:color w:val="808080"/>
      <w:shd w:val="clear" w:color="auto" w:fill="E6E6E6"/>
    </w:rPr>
  </w:style>
  <w:style w:type="character" w:customStyle="1" w:styleId="200">
    <w:name w:val="引用 Char1"/>
    <w:link w:val="201"/>
    <w:qFormat/>
    <w:uiPriority w:val="29"/>
    <w:rPr>
      <w:i/>
      <w:iCs/>
      <w:color w:val="000000"/>
      <w:kern w:val="2"/>
      <w:sz w:val="21"/>
    </w:rPr>
  </w:style>
  <w:style w:type="paragraph" w:customStyle="1" w:styleId="201">
    <w:name w:val="引用1"/>
    <w:basedOn w:val="1"/>
    <w:next w:val="1"/>
    <w:link w:val="200"/>
    <w:qFormat/>
    <w:uiPriority w:val="29"/>
    <w:rPr>
      <w:i/>
      <w:iCs/>
      <w:color w:val="000000"/>
    </w:rPr>
  </w:style>
  <w:style w:type="character" w:customStyle="1" w:styleId="202">
    <w:name w:val="HTML 预设格式 Char"/>
    <w:qFormat/>
    <w:uiPriority w:val="0"/>
    <w:rPr>
      <w:rFonts w:ascii="宋体" w:hAnsi="宋体" w:eastAsia="宋体" w:cs="宋体"/>
      <w:color w:val="000000"/>
      <w:sz w:val="24"/>
      <w:szCs w:val="24"/>
    </w:rPr>
  </w:style>
  <w:style w:type="character" w:customStyle="1" w:styleId="203">
    <w:name w:val="ITTHEADER1 Char"/>
    <w:qFormat/>
    <w:uiPriority w:val="0"/>
    <w:rPr>
      <w:rFonts w:eastAsia="黑体"/>
      <w:kern w:val="2"/>
      <w:sz w:val="44"/>
      <w:szCs w:val="44"/>
      <w:lang w:val="en-US" w:eastAsia="zh-CN" w:bidi="ar-SA"/>
    </w:rPr>
  </w:style>
  <w:style w:type="character" w:customStyle="1" w:styleId="204">
    <w:name w:val="style21"/>
    <w:qFormat/>
    <w:uiPriority w:val="0"/>
    <w:rPr>
      <w:b/>
      <w:bCs/>
      <w:sz w:val="28"/>
      <w:szCs w:val="28"/>
    </w:rPr>
  </w:style>
  <w:style w:type="character" w:customStyle="1" w:styleId="205">
    <w:name w:val="ss16"/>
    <w:qFormat/>
    <w:uiPriority w:val="0"/>
    <w:rPr>
      <w:rFonts w:hint="eastAsia" w:ascii="宋体" w:hAnsi="宋体" w:eastAsia="宋体"/>
      <w:color w:val="000000"/>
      <w:sz w:val="9"/>
      <w:szCs w:val="9"/>
    </w:rPr>
  </w:style>
  <w:style w:type="character" w:customStyle="1" w:styleId="206">
    <w:name w:val="Char Char33"/>
    <w:qFormat/>
    <w:uiPriority w:val="0"/>
    <w:rPr>
      <w:rFonts w:ascii="仿宋_GB2312" w:eastAsia="仿宋_GB2312" w:cs="MingLiU"/>
      <w:b/>
      <w:sz w:val="24"/>
      <w:szCs w:val="28"/>
    </w:rPr>
  </w:style>
  <w:style w:type="character" w:customStyle="1" w:styleId="207">
    <w:name w:val="脚注文本 Char"/>
    <w:qFormat/>
    <w:uiPriority w:val="0"/>
    <w:rPr>
      <w:rFonts w:ascii="Arial" w:hAnsi="Arial" w:eastAsia="宋体" w:cs="Arial"/>
      <w:sz w:val="18"/>
      <w:szCs w:val="18"/>
      <w:lang w:eastAsia="en-US"/>
    </w:rPr>
  </w:style>
  <w:style w:type="character" w:customStyle="1" w:styleId="208">
    <w:name w:val="标题 Char4"/>
    <w:qFormat/>
    <w:uiPriority w:val="0"/>
    <w:rPr>
      <w:rFonts w:ascii="Cambria" w:hAnsi="Cambria" w:cs="Times New Roman"/>
      <w:b/>
      <w:bCs/>
      <w:kern w:val="2"/>
      <w:sz w:val="32"/>
      <w:szCs w:val="32"/>
    </w:rPr>
  </w:style>
  <w:style w:type="character" w:customStyle="1" w:styleId="209">
    <w:name w:val="普通文字 Char Char1"/>
    <w:qFormat/>
    <w:uiPriority w:val="0"/>
    <w:rPr>
      <w:rFonts w:ascii="宋体" w:hAnsi="Courier New"/>
      <w:kern w:val="2"/>
      <w:sz w:val="28"/>
      <w:szCs w:val="28"/>
    </w:rPr>
  </w:style>
  <w:style w:type="character" w:customStyle="1" w:styleId="210">
    <w:name w:val="批注框文本 Char3"/>
    <w:semiHidden/>
    <w:qFormat/>
    <w:uiPriority w:val="99"/>
    <w:rPr>
      <w:rFonts w:ascii="Calibri" w:hAnsi="Calibri" w:eastAsia="宋体" w:cs="Times New Roman"/>
      <w:sz w:val="18"/>
      <w:szCs w:val="18"/>
    </w:rPr>
  </w:style>
  <w:style w:type="character" w:customStyle="1" w:styleId="211">
    <w:name w:val="Char Char1"/>
    <w:qFormat/>
    <w:uiPriority w:val="0"/>
    <w:rPr>
      <w:i/>
      <w:kern w:val="2"/>
      <w:sz w:val="26"/>
    </w:rPr>
  </w:style>
  <w:style w:type="character" w:customStyle="1" w:styleId="212">
    <w:name w:val="批注主题 Char3"/>
    <w:semiHidden/>
    <w:qFormat/>
    <w:uiPriority w:val="99"/>
    <w:rPr>
      <w:rFonts w:ascii="Calibri" w:hAnsi="Calibri" w:eastAsia="宋体" w:cs="Times New Roman"/>
      <w:b/>
      <w:bCs/>
      <w:szCs w:val="24"/>
    </w:rPr>
  </w:style>
  <w:style w:type="character" w:customStyle="1" w:styleId="213">
    <w:name w:val="title11"/>
    <w:qFormat/>
    <w:uiPriority w:val="0"/>
    <w:rPr>
      <w:b/>
      <w:bCs/>
      <w:color w:val="FFFFFF"/>
      <w:sz w:val="11"/>
      <w:szCs w:val="11"/>
    </w:rPr>
  </w:style>
  <w:style w:type="character" w:customStyle="1" w:styleId="214">
    <w:name w:val="正文文本缩进 Char2"/>
    <w:semiHidden/>
    <w:qFormat/>
    <w:uiPriority w:val="99"/>
    <w:rPr>
      <w:rFonts w:ascii="Calibri" w:hAnsi="Calibri" w:eastAsia="宋体" w:cs="Times New Roman"/>
      <w:szCs w:val="24"/>
    </w:rPr>
  </w:style>
  <w:style w:type="character" w:customStyle="1" w:styleId="215">
    <w:name w:val="Char Char13"/>
    <w:qFormat/>
    <w:uiPriority w:val="0"/>
    <w:rPr>
      <w:kern w:val="2"/>
      <w:sz w:val="18"/>
      <w:szCs w:val="18"/>
    </w:rPr>
  </w:style>
  <w:style w:type="character" w:customStyle="1" w:styleId="216">
    <w:name w:val="不明显强调1"/>
    <w:qFormat/>
    <w:uiPriority w:val="0"/>
    <w:rPr>
      <w:i/>
      <w:iCs/>
      <w:color w:val="808080"/>
    </w:rPr>
  </w:style>
  <w:style w:type="character" w:customStyle="1" w:styleId="217">
    <w:name w:val="批注主题 Char2"/>
    <w:qFormat/>
    <w:uiPriority w:val="99"/>
    <w:rPr>
      <w:b/>
      <w:bCs/>
      <w:kern w:val="2"/>
      <w:sz w:val="21"/>
      <w:szCs w:val="24"/>
    </w:rPr>
  </w:style>
  <w:style w:type="character" w:customStyle="1" w:styleId="218">
    <w:name w:val="批注文字 Char Char"/>
    <w:qFormat/>
    <w:uiPriority w:val="0"/>
    <w:rPr>
      <w:rFonts w:ascii="宋体" w:hAnsi="Times New Roman" w:eastAsia="宋体" w:cs="Times New Roman"/>
      <w:sz w:val="28"/>
      <w:szCs w:val="20"/>
    </w:rPr>
  </w:style>
  <w:style w:type="character" w:customStyle="1" w:styleId="219">
    <w:name w:val="style161"/>
    <w:qFormat/>
    <w:uiPriority w:val="0"/>
    <w:rPr>
      <w:b/>
      <w:bCs/>
      <w:color w:val="333333"/>
    </w:rPr>
  </w:style>
  <w:style w:type="character" w:customStyle="1" w:styleId="220">
    <w:name w:val="正文文本 3 Char"/>
    <w:qFormat/>
    <w:uiPriority w:val="0"/>
    <w:rPr>
      <w:kern w:val="2"/>
      <w:sz w:val="16"/>
      <w:szCs w:val="16"/>
    </w:rPr>
  </w:style>
  <w:style w:type="character" w:customStyle="1" w:styleId="221">
    <w:name w:val="HTML 预设格式 Char2"/>
    <w:semiHidden/>
    <w:qFormat/>
    <w:uiPriority w:val="99"/>
    <w:rPr>
      <w:rFonts w:ascii="Courier New" w:hAnsi="Courier New" w:eastAsia="宋体" w:cs="Courier New"/>
      <w:sz w:val="20"/>
      <w:szCs w:val="20"/>
    </w:rPr>
  </w:style>
  <w:style w:type="character" w:customStyle="1" w:styleId="222">
    <w:name w:val="明显引用 Char3"/>
    <w:qFormat/>
    <w:uiPriority w:val="30"/>
    <w:rPr>
      <w:rFonts w:ascii="Calibri" w:hAnsi="Calibri" w:eastAsia="宋体" w:cs="Times New Roman"/>
      <w:b/>
      <w:bCs/>
      <w:i/>
      <w:iCs/>
      <w:color w:val="4F81BD"/>
      <w:szCs w:val="24"/>
    </w:rPr>
  </w:style>
  <w:style w:type="character" w:customStyle="1" w:styleId="223">
    <w:name w:val="14t1"/>
    <w:qFormat/>
    <w:uiPriority w:val="0"/>
    <w:rPr>
      <w:rFonts w:hint="eastAsia" w:ascii="宋体" w:hAnsi="宋体" w:eastAsia="宋体"/>
      <w:sz w:val="11"/>
      <w:szCs w:val="11"/>
    </w:rPr>
  </w:style>
  <w:style w:type="character" w:customStyle="1" w:styleId="224">
    <w:name w:val="unnamed1"/>
    <w:qFormat/>
    <w:uiPriority w:val="0"/>
  </w:style>
  <w:style w:type="character" w:customStyle="1" w:styleId="225">
    <w:name w:val="标题 Char2"/>
    <w:qFormat/>
    <w:uiPriority w:val="10"/>
    <w:rPr>
      <w:rFonts w:ascii="Cambria" w:hAnsi="Cambria" w:eastAsia="宋体" w:cs="Times New Roman"/>
      <w:b/>
      <w:bCs/>
      <w:sz w:val="32"/>
      <w:szCs w:val="32"/>
    </w:rPr>
  </w:style>
  <w:style w:type="character" w:customStyle="1" w:styleId="226">
    <w:name w:val="Char Char11"/>
    <w:qFormat/>
    <w:uiPriority w:val="0"/>
    <w:rPr>
      <w:rFonts w:eastAsia="黑体"/>
      <w:kern w:val="2"/>
      <w:sz w:val="44"/>
      <w:lang w:val="en-US" w:eastAsia="zh-CN"/>
    </w:rPr>
  </w:style>
  <w:style w:type="character" w:customStyle="1" w:styleId="227">
    <w:name w:val="不明显强调2"/>
    <w:qFormat/>
    <w:uiPriority w:val="0"/>
    <w:rPr>
      <w:i/>
      <w:iCs/>
      <w:color w:val="808080"/>
    </w:rPr>
  </w:style>
  <w:style w:type="character" w:customStyle="1" w:styleId="228">
    <w:name w:val="标题4 Char Char"/>
    <w:link w:val="229"/>
    <w:qFormat/>
    <w:uiPriority w:val="0"/>
    <w:rPr>
      <w:rFonts w:ascii="Arial" w:hAnsi="Arial"/>
      <w:b/>
      <w:bCs/>
      <w:sz w:val="24"/>
      <w:szCs w:val="32"/>
    </w:rPr>
  </w:style>
  <w:style w:type="paragraph" w:customStyle="1" w:styleId="229">
    <w:name w:val="标题4"/>
    <w:basedOn w:val="3"/>
    <w:next w:val="19"/>
    <w:link w:val="228"/>
    <w:qFormat/>
    <w:uiPriority w:val="0"/>
    <w:pPr>
      <w:keepNext/>
      <w:keepLines/>
      <w:autoSpaceDE/>
      <w:autoSpaceDN/>
      <w:adjustRightInd/>
      <w:snapToGrid/>
      <w:spacing w:before="260" w:after="260" w:line="413" w:lineRule="auto"/>
      <w:jc w:val="both"/>
    </w:pPr>
    <w:rPr>
      <w:rFonts w:ascii="Arial" w:hAnsi="Arial" w:eastAsia="宋体"/>
      <w:bCs/>
      <w:spacing w:val="0"/>
      <w:w w:val="100"/>
      <w:sz w:val="24"/>
      <w:szCs w:val="32"/>
    </w:rPr>
  </w:style>
  <w:style w:type="character" w:customStyle="1" w:styleId="230">
    <w:name w:val="Char Char5"/>
    <w:qFormat/>
    <w:uiPriority w:val="0"/>
    <w:rPr>
      <w:kern w:val="2"/>
      <w:sz w:val="18"/>
    </w:rPr>
  </w:style>
  <w:style w:type="character" w:customStyle="1" w:styleId="231">
    <w:name w:val="文档结构图 Char2"/>
    <w:qFormat/>
    <w:uiPriority w:val="99"/>
    <w:rPr>
      <w:kern w:val="2"/>
      <w:sz w:val="21"/>
      <w:szCs w:val="24"/>
      <w:shd w:val="clear" w:color="auto" w:fill="000080"/>
    </w:rPr>
  </w:style>
  <w:style w:type="character" w:customStyle="1" w:styleId="232">
    <w:name w:val="明显引用 字符"/>
    <w:link w:val="233"/>
    <w:qFormat/>
    <w:uiPriority w:val="0"/>
    <w:rPr>
      <w:b/>
      <w:bCs/>
      <w:i/>
      <w:iCs/>
      <w:color w:val="4F81BD"/>
      <w:kern w:val="2"/>
      <w:sz w:val="21"/>
      <w:szCs w:val="22"/>
    </w:rPr>
  </w:style>
  <w:style w:type="paragraph" w:styleId="233">
    <w:name w:val="Intense Quote"/>
    <w:basedOn w:val="1"/>
    <w:next w:val="1"/>
    <w:link w:val="232"/>
    <w:qFormat/>
    <w:uiPriority w:val="0"/>
    <w:pPr>
      <w:pBdr>
        <w:bottom w:val="single" w:color="4F81BD" w:sz="4" w:space="4"/>
      </w:pBdr>
      <w:spacing w:before="200" w:after="280"/>
      <w:ind w:left="936" w:right="936"/>
    </w:pPr>
    <w:rPr>
      <w:b/>
      <w:bCs/>
      <w:i/>
      <w:iCs/>
      <w:color w:val="4F81BD"/>
      <w:szCs w:val="22"/>
    </w:rPr>
  </w:style>
  <w:style w:type="character" w:customStyle="1" w:styleId="234">
    <w:name w:val="正文文本缩进 2 Char1"/>
    <w:qFormat/>
    <w:uiPriority w:val="0"/>
    <w:rPr>
      <w:sz w:val="28"/>
      <w:szCs w:val="24"/>
    </w:rPr>
  </w:style>
  <w:style w:type="character" w:customStyle="1" w:styleId="235">
    <w:name w:val="纯文本 Char1"/>
    <w:qFormat/>
    <w:uiPriority w:val="0"/>
    <w:rPr>
      <w:rFonts w:ascii="宋体" w:hAnsi="Courier New" w:cs="Courier New"/>
      <w:kern w:val="2"/>
      <w:sz w:val="21"/>
      <w:szCs w:val="21"/>
    </w:rPr>
  </w:style>
  <w:style w:type="character" w:customStyle="1" w:styleId="236">
    <w:name w:val="main_tdbg_7601"/>
    <w:qFormat/>
    <w:uiPriority w:val="0"/>
    <w:rPr>
      <w:sz w:val="14"/>
      <w:szCs w:val="14"/>
    </w:rPr>
  </w:style>
  <w:style w:type="character" w:customStyle="1" w:styleId="237">
    <w:name w:val="明显引用 Char2"/>
    <w:qFormat/>
    <w:uiPriority w:val="99"/>
    <w:rPr>
      <w:b/>
      <w:bCs/>
      <w:i/>
      <w:iCs/>
      <w:color w:val="4F81BD"/>
      <w:kern w:val="2"/>
      <w:sz w:val="21"/>
      <w:szCs w:val="24"/>
    </w:rPr>
  </w:style>
  <w:style w:type="character" w:customStyle="1" w:styleId="238">
    <w:name w:val="正文文本缩进 3 Char1"/>
    <w:qFormat/>
    <w:uiPriority w:val="0"/>
    <w:rPr>
      <w:rFonts w:ascii="宋体" w:hAnsi="宋体"/>
      <w:kern w:val="2"/>
      <w:sz w:val="28"/>
      <w:szCs w:val="28"/>
    </w:rPr>
  </w:style>
  <w:style w:type="character" w:customStyle="1" w:styleId="239">
    <w:name w:val="标题 4 Char"/>
    <w:qFormat/>
    <w:uiPriority w:val="0"/>
    <w:rPr>
      <w:rFonts w:ascii="仿宋_GB2312" w:hAnsi="Calibri" w:eastAsia="仿宋_GB2312" w:cs="Times New Roman"/>
      <w:b/>
      <w:kern w:val="0"/>
      <w:sz w:val="24"/>
      <w:szCs w:val="28"/>
    </w:rPr>
  </w:style>
  <w:style w:type="character" w:customStyle="1" w:styleId="240">
    <w:name w:val="尾注文本 Char"/>
    <w:qFormat/>
    <w:uiPriority w:val="0"/>
    <w:rPr>
      <w:kern w:val="2"/>
      <w:sz w:val="21"/>
      <w:szCs w:val="24"/>
    </w:rPr>
  </w:style>
  <w:style w:type="character" w:customStyle="1" w:styleId="241">
    <w:name w:val="标题 3 Char"/>
    <w:qFormat/>
    <w:uiPriority w:val="0"/>
    <w:rPr>
      <w:rFonts w:ascii="仿宋_GB2312" w:hAnsi="Calibri" w:eastAsia="仿宋_GB2312" w:cs="Times New Roman"/>
      <w:b/>
      <w:kern w:val="0"/>
      <w:sz w:val="24"/>
      <w:szCs w:val="28"/>
    </w:rPr>
  </w:style>
  <w:style w:type="character" w:customStyle="1" w:styleId="242">
    <w:name w:val="Char Char36"/>
    <w:qFormat/>
    <w:uiPriority w:val="0"/>
    <w:rPr>
      <w:rFonts w:ascii="仿宋_GB2312" w:eastAsia="仿宋_GB2312" w:cs="MingLiU"/>
      <w:b/>
      <w:sz w:val="24"/>
      <w:szCs w:val="28"/>
    </w:rPr>
  </w:style>
  <w:style w:type="character" w:customStyle="1" w:styleId="243">
    <w:name w:val="纯文本 Char"/>
    <w:qFormat/>
    <w:uiPriority w:val="0"/>
    <w:rPr>
      <w:rFonts w:ascii="宋体" w:hAnsi="Courier New"/>
      <w:sz w:val="28"/>
      <w:szCs w:val="28"/>
    </w:rPr>
  </w:style>
  <w:style w:type="character" w:customStyle="1" w:styleId="244">
    <w:name w:val="不明显参考2"/>
    <w:qFormat/>
    <w:uiPriority w:val="0"/>
    <w:rPr>
      <w:smallCaps/>
      <w:color w:val="C0504D"/>
      <w:u w:val="single"/>
    </w:rPr>
  </w:style>
  <w:style w:type="character" w:customStyle="1" w:styleId="245">
    <w:name w:val="正文文本 3 Char1"/>
    <w:qFormat/>
    <w:uiPriority w:val="0"/>
    <w:rPr>
      <w:kern w:val="2"/>
      <w:sz w:val="16"/>
      <w:szCs w:val="16"/>
    </w:rPr>
  </w:style>
  <w:style w:type="character" w:customStyle="1" w:styleId="246">
    <w:name w:val="批注框文本 Char2"/>
    <w:qFormat/>
    <w:uiPriority w:val="99"/>
    <w:rPr>
      <w:kern w:val="2"/>
      <w:sz w:val="18"/>
      <w:szCs w:val="18"/>
    </w:rPr>
  </w:style>
  <w:style w:type="character" w:customStyle="1" w:styleId="247">
    <w:name w:val="textcontents"/>
    <w:qFormat/>
    <w:uiPriority w:val="0"/>
    <w:rPr>
      <w:rFonts w:cs="Times New Roman"/>
    </w:rPr>
  </w:style>
  <w:style w:type="character" w:customStyle="1" w:styleId="248">
    <w:name w:val="正文文本 Char3"/>
    <w:semiHidden/>
    <w:qFormat/>
    <w:uiPriority w:val="99"/>
    <w:rPr>
      <w:rFonts w:ascii="Calibri" w:hAnsi="Calibri" w:eastAsia="宋体" w:cs="Times New Roman"/>
      <w:szCs w:val="24"/>
    </w:rPr>
  </w:style>
  <w:style w:type="character" w:customStyle="1" w:styleId="249">
    <w:name w:val="正文文本 Char"/>
    <w:qFormat/>
    <w:uiPriority w:val="0"/>
    <w:rPr>
      <w:sz w:val="26"/>
      <w:szCs w:val="24"/>
    </w:rPr>
  </w:style>
  <w:style w:type="character" w:customStyle="1" w:styleId="250">
    <w:name w:val="日期 Char"/>
    <w:qFormat/>
    <w:uiPriority w:val="0"/>
    <w:rPr>
      <w:rFonts w:eastAsia="宋体"/>
      <w:szCs w:val="24"/>
    </w:rPr>
  </w:style>
  <w:style w:type="character" w:customStyle="1" w:styleId="251">
    <w:name w:val="Char Char111"/>
    <w:qFormat/>
    <w:uiPriority w:val="0"/>
    <w:rPr>
      <w:rFonts w:eastAsia="黑体"/>
      <w:kern w:val="2"/>
      <w:sz w:val="44"/>
      <w:lang w:val="en-US" w:eastAsia="zh-CN"/>
    </w:rPr>
  </w:style>
  <w:style w:type="character" w:customStyle="1" w:styleId="252">
    <w:name w:val="手改 Char Char"/>
    <w:qFormat/>
    <w:uiPriority w:val="0"/>
    <w:rPr>
      <w:kern w:val="2"/>
      <w:sz w:val="21"/>
      <w:szCs w:val="24"/>
    </w:rPr>
  </w:style>
  <w:style w:type="character" w:customStyle="1" w:styleId="253">
    <w:name w:val="页脚 Char"/>
    <w:qFormat/>
    <w:uiPriority w:val="0"/>
    <w:rPr>
      <w:sz w:val="18"/>
      <w:szCs w:val="18"/>
    </w:rPr>
  </w:style>
  <w:style w:type="character" w:customStyle="1" w:styleId="254">
    <w:name w:val="HTML 预设格式 Char1"/>
    <w:qFormat/>
    <w:uiPriority w:val="0"/>
    <w:rPr>
      <w:rFonts w:ascii="宋体" w:hAnsi="宋体" w:cs="宋体"/>
      <w:color w:val="000000"/>
      <w:sz w:val="24"/>
      <w:szCs w:val="24"/>
    </w:rPr>
  </w:style>
  <w:style w:type="character" w:customStyle="1" w:styleId="255">
    <w:name w:val="标题 8 Char"/>
    <w:qFormat/>
    <w:uiPriority w:val="0"/>
    <w:rPr>
      <w:rFonts w:ascii="Arial" w:hAnsi="Arial" w:eastAsia="黑体" w:cs="Times New Roman"/>
      <w:sz w:val="24"/>
      <w:szCs w:val="24"/>
    </w:rPr>
  </w:style>
  <w:style w:type="character" w:customStyle="1" w:styleId="256">
    <w:name w:val="正文文本缩进 2 Char2"/>
    <w:semiHidden/>
    <w:qFormat/>
    <w:uiPriority w:val="99"/>
    <w:rPr>
      <w:rFonts w:ascii="Calibri" w:hAnsi="Calibri" w:eastAsia="宋体" w:cs="Times New Roman"/>
      <w:szCs w:val="24"/>
    </w:rPr>
  </w:style>
  <w:style w:type="character" w:customStyle="1" w:styleId="257">
    <w:name w:val="正文文本 2 Char1"/>
    <w:semiHidden/>
    <w:qFormat/>
    <w:uiPriority w:val="99"/>
    <w:rPr>
      <w:rFonts w:ascii="Calibri" w:hAnsi="Calibri" w:eastAsia="宋体" w:cs="Times New Roman"/>
      <w:szCs w:val="24"/>
    </w:rPr>
  </w:style>
  <w:style w:type="character" w:customStyle="1" w:styleId="258">
    <w:name w:val="副标题 Char1"/>
    <w:qFormat/>
    <w:uiPriority w:val="0"/>
    <w:rPr>
      <w:rFonts w:ascii="Cambria" w:hAnsi="Cambria" w:cs="Times New Roman"/>
      <w:b/>
      <w:bCs/>
      <w:kern w:val="28"/>
      <w:sz w:val="32"/>
      <w:szCs w:val="32"/>
    </w:rPr>
  </w:style>
  <w:style w:type="character" w:customStyle="1" w:styleId="259">
    <w:name w:val="Char Char34"/>
    <w:qFormat/>
    <w:uiPriority w:val="0"/>
    <w:rPr>
      <w:rFonts w:ascii="仿宋_GB2312" w:eastAsia="仿宋_GB2312" w:cs="MingLiU"/>
      <w:b/>
      <w:spacing w:val="1"/>
      <w:w w:val="99"/>
      <w:sz w:val="28"/>
      <w:szCs w:val="32"/>
    </w:rPr>
  </w:style>
  <w:style w:type="character" w:customStyle="1" w:styleId="260">
    <w:name w:val="Char Char22"/>
    <w:qFormat/>
    <w:uiPriority w:val="0"/>
    <w:rPr>
      <w:b/>
      <w:bCs/>
      <w:kern w:val="2"/>
      <w:sz w:val="32"/>
      <w:szCs w:val="32"/>
    </w:rPr>
  </w:style>
  <w:style w:type="character" w:customStyle="1" w:styleId="261">
    <w:name w:val="正文文本缩进 2 Char3"/>
    <w:qFormat/>
    <w:uiPriority w:val="0"/>
    <w:rPr>
      <w:rFonts w:eastAsia="宋体"/>
      <w:sz w:val="28"/>
      <w:szCs w:val="24"/>
      <w:lang w:val="en-US" w:eastAsia="zh-CN" w:bidi="ar-SA"/>
    </w:rPr>
  </w:style>
  <w:style w:type="character" w:customStyle="1" w:styleId="262">
    <w:name w:val="标题 5 Char1"/>
    <w:qFormat/>
    <w:uiPriority w:val="0"/>
    <w:rPr>
      <w:rFonts w:ascii="宋体" w:hAnsi="宋体" w:eastAsia="宋体" w:cs="宋体"/>
      <w:b/>
      <w:bCs/>
      <w:sz w:val="20"/>
      <w:szCs w:val="20"/>
    </w:rPr>
  </w:style>
  <w:style w:type="character" w:customStyle="1" w:styleId="263">
    <w:name w:val="明显强调2"/>
    <w:qFormat/>
    <w:uiPriority w:val="0"/>
    <w:rPr>
      <w:b/>
      <w:bCs/>
      <w:i/>
      <w:iCs/>
      <w:color w:val="4F81BD"/>
    </w:rPr>
  </w:style>
  <w:style w:type="character" w:customStyle="1" w:styleId="264">
    <w:name w:val="ht1"/>
    <w:qFormat/>
    <w:uiPriority w:val="0"/>
    <w:rPr>
      <w:rFonts w:ascii="黑体" w:eastAsia="黑体"/>
      <w:b/>
      <w:bCs/>
    </w:rPr>
  </w:style>
  <w:style w:type="character" w:customStyle="1" w:styleId="265">
    <w:name w:val="正文文本缩进 Char1"/>
    <w:qFormat/>
    <w:uiPriority w:val="0"/>
    <w:rPr>
      <w:kern w:val="2"/>
      <w:sz w:val="21"/>
      <w:szCs w:val="24"/>
    </w:rPr>
  </w:style>
  <w:style w:type="character" w:customStyle="1" w:styleId="266">
    <w:name w:val="脚注文本 Char1"/>
    <w:qFormat/>
    <w:uiPriority w:val="0"/>
    <w:rPr>
      <w:rFonts w:ascii="Arial" w:hAnsi="Arial" w:cs="Arial"/>
      <w:sz w:val="18"/>
      <w:szCs w:val="18"/>
      <w:lang w:eastAsia="en-US"/>
    </w:rPr>
  </w:style>
  <w:style w:type="character" w:customStyle="1" w:styleId="267">
    <w:name w:val="subhead1"/>
    <w:qFormat/>
    <w:uiPriority w:val="0"/>
    <w:rPr>
      <w:rFonts w:hint="default" w:ascii="Tahoma" w:hAnsi="Tahoma" w:cs="Tahoma"/>
      <w:color w:val="000000"/>
      <w:sz w:val="18"/>
      <w:szCs w:val="18"/>
      <w:u w:val="none"/>
      <w:shd w:val="clear" w:color="auto" w:fill="FFFFFF"/>
    </w:rPr>
  </w:style>
  <w:style w:type="character" w:customStyle="1" w:styleId="268">
    <w:name w:val="正文文本 Char1"/>
    <w:qFormat/>
    <w:uiPriority w:val="0"/>
    <w:rPr>
      <w:kern w:val="2"/>
      <w:sz w:val="21"/>
      <w:szCs w:val="22"/>
    </w:rPr>
  </w:style>
  <w:style w:type="character" w:customStyle="1" w:styleId="269">
    <w:name w:val="正文文本缩进 3 Char2"/>
    <w:semiHidden/>
    <w:qFormat/>
    <w:uiPriority w:val="99"/>
    <w:rPr>
      <w:rFonts w:ascii="Calibri" w:hAnsi="Calibri" w:eastAsia="宋体" w:cs="Times New Roman"/>
      <w:sz w:val="16"/>
      <w:szCs w:val="16"/>
    </w:rPr>
  </w:style>
  <w:style w:type="character" w:customStyle="1" w:styleId="270">
    <w:name w:val="标题 Char1"/>
    <w:qFormat/>
    <w:uiPriority w:val="10"/>
    <w:rPr>
      <w:szCs w:val="24"/>
      <w:u w:val="single"/>
      <w:lang w:eastAsia="en-US"/>
    </w:rPr>
  </w:style>
  <w:style w:type="character" w:customStyle="1" w:styleId="271">
    <w:name w:val="纯文本 Char2"/>
    <w:semiHidden/>
    <w:qFormat/>
    <w:uiPriority w:val="99"/>
    <w:rPr>
      <w:rFonts w:ascii="宋体" w:hAnsi="Courier New" w:eastAsia="宋体" w:cs="Courier New"/>
      <w:szCs w:val="21"/>
    </w:rPr>
  </w:style>
  <w:style w:type="character" w:customStyle="1" w:styleId="272">
    <w:name w:val="标题 2 Char1"/>
    <w:qFormat/>
    <w:uiPriority w:val="0"/>
    <w:rPr>
      <w:rFonts w:ascii="Cambria" w:hAnsi="Cambria" w:eastAsia="宋体" w:cs="Times New Roman"/>
      <w:b/>
      <w:bCs/>
      <w:kern w:val="2"/>
      <w:sz w:val="32"/>
      <w:szCs w:val="32"/>
    </w:rPr>
  </w:style>
  <w:style w:type="character" w:customStyle="1" w:styleId="273">
    <w:name w:val="Char Char17"/>
    <w:qFormat/>
    <w:uiPriority w:val="0"/>
    <w:rPr>
      <w:kern w:val="2"/>
      <w:sz w:val="26"/>
      <w:szCs w:val="24"/>
    </w:rPr>
  </w:style>
  <w:style w:type="paragraph" w:customStyle="1" w:styleId="274">
    <w:name w:val="Char Char Char"/>
    <w:basedOn w:val="1"/>
    <w:qFormat/>
    <w:uiPriority w:val="0"/>
    <w:rPr>
      <w:szCs w:val="24"/>
    </w:rPr>
  </w:style>
  <w:style w:type="paragraph" w:customStyle="1" w:styleId="275">
    <w:name w:val="样式1"/>
    <w:basedOn w:val="2"/>
    <w:qFormat/>
    <w:uiPriority w:val="0"/>
    <w:pPr>
      <w:keepNext/>
      <w:keepLines/>
      <w:snapToGrid/>
      <w:spacing w:before="340" w:after="330" w:line="340" w:lineRule="exact"/>
      <w:ind w:left="0" w:right="-20" w:firstLine="0"/>
    </w:pPr>
    <w:rPr>
      <w:rFonts w:ascii="宋体" w:hAnsi="宋体" w:eastAsia="仿宋_GB2312"/>
      <w:b/>
      <w:kern w:val="0"/>
      <w:sz w:val="32"/>
    </w:rPr>
  </w:style>
  <w:style w:type="paragraph" w:customStyle="1" w:styleId="276">
    <w:name w:val="TOC 标题2"/>
    <w:basedOn w:val="2"/>
    <w:next w:val="1"/>
    <w:unhideWhenUsed/>
    <w:qFormat/>
    <w:uiPriority w:val="0"/>
    <w:pPr>
      <w:keepNext/>
      <w:keepLines/>
      <w:autoSpaceDE/>
      <w:autoSpaceDN/>
      <w:adjustRightInd/>
      <w:snapToGrid/>
      <w:spacing w:before="340" w:after="330" w:line="578" w:lineRule="auto"/>
      <w:ind w:left="0" w:firstLine="0"/>
      <w:jc w:val="both"/>
      <w:outlineLvl w:val="9"/>
    </w:pPr>
    <w:rPr>
      <w:rFonts w:ascii="Calibri" w:hAnsi="Calibri" w:eastAsia="宋体"/>
      <w:b/>
      <w:bCs/>
      <w:kern w:val="44"/>
      <w:szCs w:val="44"/>
    </w:rPr>
  </w:style>
  <w:style w:type="paragraph" w:customStyle="1" w:styleId="277">
    <w:name w:val="Char Char Char Char Char Char Char"/>
    <w:basedOn w:val="1"/>
    <w:qFormat/>
    <w:uiPriority w:val="0"/>
  </w:style>
  <w:style w:type="paragraph" w:customStyle="1" w:styleId="278">
    <w:name w:val="列表段落1"/>
    <w:basedOn w:val="1"/>
    <w:qFormat/>
    <w:uiPriority w:val="99"/>
    <w:pPr>
      <w:ind w:firstLine="420" w:firstLineChars="200"/>
    </w:pPr>
    <w:rPr>
      <w:sz w:val="28"/>
    </w:rPr>
  </w:style>
  <w:style w:type="paragraph" w:customStyle="1" w:styleId="2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281">
    <w:name w:val="表格标题"/>
    <w:basedOn w:val="282"/>
    <w:qFormat/>
    <w:uiPriority w:val="0"/>
  </w:style>
  <w:style w:type="paragraph" w:customStyle="1" w:styleId="282">
    <w:name w:val="表格内容"/>
    <w:basedOn w:val="1"/>
    <w:qFormat/>
    <w:uiPriority w:val="0"/>
    <w:pPr>
      <w:suppressLineNumbers/>
      <w:suppressAutoHyphens/>
    </w:pPr>
    <w:rPr>
      <w:szCs w:val="24"/>
    </w:rPr>
  </w:style>
  <w:style w:type="paragraph" w:customStyle="1" w:styleId="283">
    <w:name w:val="Char Char1 Char Char Char Char Char Char Char"/>
    <w:basedOn w:val="1"/>
    <w:qFormat/>
    <w:uiPriority w:val="0"/>
    <w:pPr>
      <w:pageBreakBefore/>
    </w:pPr>
    <w:rPr>
      <w:rFonts w:ascii="宋体" w:eastAsia="仿宋_GB2312"/>
      <w:sz w:val="28"/>
    </w:rPr>
  </w:style>
  <w:style w:type="paragraph" w:customStyle="1" w:styleId="284">
    <w:name w:val="Char Char Char1 Char Char Char Char Char Char Char Char Char Char Char Char Char Char Char Char"/>
    <w:basedOn w:val="1"/>
    <w:qFormat/>
    <w:uiPriority w:val="0"/>
    <w:pPr>
      <w:snapToGrid w:val="0"/>
      <w:spacing w:line="360" w:lineRule="auto"/>
      <w:ind w:firstLine="200" w:firstLineChars="200"/>
    </w:pPr>
    <w:rPr>
      <w:szCs w:val="24"/>
    </w:rPr>
  </w:style>
  <w:style w:type="paragraph" w:customStyle="1" w:styleId="285">
    <w:name w:val="WW-表格内容"/>
    <w:basedOn w:val="1"/>
    <w:qFormat/>
    <w:uiPriority w:val="0"/>
    <w:pPr>
      <w:suppressLineNumbers/>
      <w:suppressAutoHyphens/>
    </w:pPr>
    <w:rPr>
      <w:szCs w:val="24"/>
    </w:rPr>
  </w:style>
  <w:style w:type="paragraph" w:customStyle="1" w:styleId="286">
    <w:name w:val="标准节"/>
    <w:basedOn w:val="146"/>
    <w:qFormat/>
    <w:uiPriority w:val="0"/>
    <w:pPr>
      <w:jc w:val="center"/>
    </w:pPr>
    <w:rPr>
      <w:sz w:val="30"/>
      <w:szCs w:val="32"/>
    </w:rPr>
  </w:style>
  <w:style w:type="paragraph" w:customStyle="1" w:styleId="287">
    <w:name w:val="正文格式"/>
    <w:qFormat/>
    <w:uiPriority w:val="0"/>
    <w:pPr>
      <w:widowControl w:val="0"/>
      <w:ind w:firstLine="420" w:firstLineChars="200"/>
      <w:jc w:val="both"/>
    </w:pPr>
    <w:rPr>
      <w:rFonts w:ascii="宋体" w:hAnsi="宋体" w:eastAsia="宋体" w:cs="Times New Roman"/>
      <w:bCs/>
      <w:snapToGrid w:val="0"/>
      <w:kern w:val="32"/>
      <w:sz w:val="21"/>
      <w:szCs w:val="21"/>
      <w:lang w:val="en-US" w:eastAsia="zh-CN" w:bidi="ar-SA"/>
    </w:rPr>
  </w:style>
  <w:style w:type="paragraph" w:customStyle="1" w:styleId="288">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8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9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9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92">
    <w:name w:val="附件"/>
    <w:basedOn w:val="146"/>
    <w:qFormat/>
    <w:uiPriority w:val="0"/>
    <w:pPr>
      <w:spacing w:beforeLines="0" w:afterLines="0"/>
    </w:pPr>
    <w:rPr>
      <w:szCs w:val="28"/>
    </w:rPr>
  </w:style>
  <w:style w:type="paragraph" w:customStyle="1" w:styleId="293">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94">
    <w:name w:val="表格"/>
    <w:basedOn w:val="1"/>
    <w:next w:val="1"/>
    <w:qFormat/>
    <w:uiPriority w:val="0"/>
    <w:pPr>
      <w:autoSpaceDE w:val="0"/>
      <w:autoSpaceDN w:val="0"/>
      <w:snapToGrid w:val="0"/>
      <w:jc w:val="center"/>
    </w:pPr>
    <w:rPr>
      <w:rFonts w:ascii="宋体" w:hAnsi="宋体"/>
      <w:szCs w:val="21"/>
    </w:rPr>
  </w:style>
  <w:style w:type="paragraph" w:customStyle="1" w:styleId="295">
    <w:name w:val="TOC 标题1"/>
    <w:basedOn w:val="2"/>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296">
    <w:name w:val="Char Char Char Char Char Char Char Char Char Char"/>
    <w:basedOn w:val="13"/>
    <w:qFormat/>
    <w:uiPriority w:val="0"/>
    <w:pPr>
      <w:spacing w:line="360" w:lineRule="auto"/>
      <w:ind w:firstLine="200" w:firstLineChars="200"/>
    </w:pPr>
    <w:rPr>
      <w:rFonts w:ascii="Tahoma" w:hAnsi="Tahoma"/>
      <w:sz w:val="24"/>
      <w:szCs w:val="24"/>
    </w:rPr>
  </w:style>
  <w:style w:type="paragraph" w:customStyle="1" w:styleId="297">
    <w:name w:val="Char Char1 Char Char Char Char Char Char Char Char Char Char"/>
    <w:basedOn w:val="1"/>
    <w:qFormat/>
    <w:uiPriority w:val="0"/>
    <w:pPr>
      <w:autoSpaceDE w:val="0"/>
      <w:autoSpaceDN w:val="0"/>
      <w:adjustRightInd w:val="0"/>
      <w:ind w:firstLine="482"/>
    </w:pPr>
    <w:rPr>
      <w:rFonts w:ascii="Calibri" w:hAnsi="Calibri"/>
    </w:rPr>
  </w:style>
  <w:style w:type="paragraph" w:customStyle="1" w:styleId="29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99">
    <w:name w:val="Char Char Char1"/>
    <w:basedOn w:val="1"/>
    <w:qFormat/>
    <w:uiPriority w:val="0"/>
  </w:style>
  <w:style w:type="paragraph" w:styleId="30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pa-27"/>
    <w:basedOn w:val="1"/>
    <w:qFormat/>
    <w:uiPriority w:val="0"/>
    <w:pPr>
      <w:widowControl/>
      <w:spacing w:line="360" w:lineRule="atLeast"/>
      <w:ind w:firstLine="420"/>
    </w:pPr>
    <w:rPr>
      <w:rFonts w:ascii="宋体" w:hAnsi="宋体" w:cs="宋体"/>
      <w:kern w:val="0"/>
      <w:sz w:val="24"/>
      <w:szCs w:val="24"/>
    </w:rPr>
  </w:style>
  <w:style w:type="paragraph" w:customStyle="1" w:styleId="302">
    <w:name w:val="Char Char1 Char Char"/>
    <w:basedOn w:val="13"/>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0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30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305">
    <w:name w:val="样式 标题 3 + (中文) 黑体 小四 非加粗 段前: 7.8 磅 段后: 0 磅 行距: 固定值 20 磅"/>
    <w:basedOn w:val="4"/>
    <w:next w:val="1"/>
    <w:qFormat/>
    <w:uiPriority w:val="0"/>
    <w:pPr>
      <w:keepNext/>
      <w:keepLines/>
      <w:autoSpaceDE/>
      <w:autoSpaceDN/>
      <w:adjustRightInd/>
      <w:spacing w:before="0" w:line="400" w:lineRule="exact"/>
      <w:jc w:val="both"/>
    </w:pPr>
    <w:rPr>
      <w:rFonts w:ascii="Times New Roman" w:eastAsia="黑体" w:cs="宋体"/>
      <w:b w:val="0"/>
      <w:kern w:val="2"/>
    </w:rPr>
  </w:style>
  <w:style w:type="paragraph" w:customStyle="1" w:styleId="30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7">
    <w:name w:val="Char3"/>
    <w:basedOn w:val="1"/>
    <w:qFormat/>
    <w:uiPriority w:val="0"/>
  </w:style>
  <w:style w:type="paragraph" w:customStyle="1" w:styleId="308">
    <w:name w:val="样式3"/>
    <w:basedOn w:val="4"/>
    <w:qFormat/>
    <w:uiPriority w:val="0"/>
    <w:pPr>
      <w:keepNext/>
      <w:keepLines/>
      <w:spacing w:before="0" w:line="360" w:lineRule="auto"/>
      <w:ind w:left="119" w:right="-23"/>
    </w:pPr>
    <w:rPr>
      <w:rFonts w:ascii="宋体" w:hAnsi="宋体"/>
    </w:rPr>
  </w:style>
  <w:style w:type="paragraph" w:customStyle="1" w:styleId="30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10">
    <w:name w:val="样式 标题 1 + 黑体 三号 非加粗 居中 段前: 6 磅 段后: 6 磅 行距: 固定值 20 磅"/>
    <w:basedOn w:val="2"/>
    <w:qFormat/>
    <w:uiPriority w:val="0"/>
    <w:pPr>
      <w:keepNext/>
      <w:keepLines/>
      <w:autoSpaceDE/>
      <w:autoSpaceDN/>
      <w:adjustRightInd/>
      <w:snapToGrid/>
      <w:spacing w:before="120" w:after="120" w:line="400" w:lineRule="exact"/>
      <w:ind w:left="0" w:firstLine="0"/>
    </w:pPr>
    <w:rPr>
      <w:rFonts w:ascii="黑体" w:hAnsi="黑体" w:cs="宋体"/>
      <w:kern w:val="44"/>
      <w:sz w:val="32"/>
    </w:rPr>
  </w:style>
  <w:style w:type="paragraph" w:customStyle="1" w:styleId="311">
    <w:name w:val="表格文字"/>
    <w:basedOn w:val="1"/>
    <w:qFormat/>
    <w:uiPriority w:val="0"/>
    <w:pPr>
      <w:adjustRightInd w:val="0"/>
      <w:spacing w:line="420" w:lineRule="atLeast"/>
      <w:jc w:val="left"/>
      <w:textAlignment w:val="baseline"/>
    </w:pPr>
    <w:rPr>
      <w:kern w:val="0"/>
    </w:rPr>
  </w:style>
  <w:style w:type="paragraph" w:customStyle="1" w:styleId="312">
    <w:name w:val="Char Char Char1 Char"/>
    <w:basedOn w:val="1"/>
    <w:qFormat/>
    <w:uiPriority w:val="0"/>
  </w:style>
  <w:style w:type="paragraph" w:customStyle="1" w:styleId="313">
    <w:name w:val="Char Char Char Char"/>
    <w:basedOn w:val="13"/>
    <w:qFormat/>
    <w:uiPriority w:val="0"/>
    <w:pPr>
      <w:spacing w:line="360" w:lineRule="auto"/>
      <w:ind w:firstLine="200" w:firstLineChars="200"/>
    </w:pPr>
    <w:rPr>
      <w:rFonts w:ascii="Tahoma" w:hAnsi="Tahoma"/>
      <w:sz w:val="24"/>
      <w:szCs w:val="24"/>
    </w:rPr>
  </w:style>
  <w:style w:type="paragraph" w:customStyle="1" w:styleId="314">
    <w:name w:val="Char1"/>
    <w:basedOn w:val="1"/>
    <w:qFormat/>
    <w:uiPriority w:val="0"/>
    <w:rPr>
      <w:szCs w:val="24"/>
    </w:rPr>
  </w:style>
  <w:style w:type="paragraph" w:customStyle="1" w:styleId="315">
    <w:name w:val="表体"/>
    <w:basedOn w:val="1"/>
    <w:next w:val="1"/>
    <w:qFormat/>
    <w:uiPriority w:val="0"/>
    <w:pPr>
      <w:spacing w:line="0" w:lineRule="atLeast"/>
    </w:pPr>
    <w:rPr>
      <w:rFonts w:ascii="Calibri" w:hAnsi="Calibri"/>
      <w:b/>
      <w:snapToGrid w:val="0"/>
    </w:rPr>
  </w:style>
  <w:style w:type="paragraph" w:customStyle="1" w:styleId="316">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317">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19">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_Style 52"/>
    <w:basedOn w:val="1"/>
    <w:qFormat/>
    <w:uiPriority w:val="0"/>
    <w:rPr>
      <w:szCs w:val="24"/>
    </w:rPr>
  </w:style>
  <w:style w:type="paragraph" w:customStyle="1" w:styleId="321">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标准样式1"/>
    <w:basedOn w:val="1"/>
    <w:qFormat/>
    <w:uiPriority w:val="0"/>
    <w:pPr>
      <w:spacing w:line="600" w:lineRule="exact"/>
      <w:ind w:firstLine="567"/>
    </w:pPr>
    <w:rPr>
      <w:rFonts w:ascii="Calibri" w:hAnsi="Calibri"/>
      <w:sz w:val="28"/>
      <w:szCs w:val="24"/>
    </w:rPr>
  </w:style>
  <w:style w:type="paragraph" w:customStyle="1" w:styleId="323">
    <w:name w:val="_Style 105"/>
    <w:basedOn w:val="2"/>
    <w:next w:val="1"/>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24">
    <w:name w:val="_Style 87"/>
    <w:basedOn w:val="1"/>
    <w:qFormat/>
    <w:uiPriority w:val="99"/>
    <w:pPr>
      <w:ind w:firstLine="420" w:firstLineChars="200"/>
    </w:pPr>
    <w:rPr>
      <w:rFonts w:ascii="Calibri" w:hAnsi="Calibri"/>
      <w:sz w:val="28"/>
      <w:szCs w:val="28"/>
    </w:rPr>
  </w:style>
  <w:style w:type="paragraph" w:customStyle="1" w:styleId="325">
    <w:name w:val="样式 标题 2 + Times New Roman 四号 非加粗 段前: 5 磅 段后: 0 磅 行距: 固定值 20..."/>
    <w:basedOn w:val="3"/>
    <w:qFormat/>
    <w:uiPriority w:val="0"/>
    <w:pPr>
      <w:keepNext/>
      <w:keepLines/>
      <w:autoSpaceDE/>
      <w:autoSpaceDN/>
      <w:adjustRightInd/>
      <w:snapToGrid/>
      <w:spacing w:before="100" w:line="400" w:lineRule="exact"/>
      <w:jc w:val="both"/>
    </w:pPr>
    <w:rPr>
      <w:rFonts w:ascii="Times New Roman" w:eastAsia="黑体" w:cs="宋体"/>
      <w:b w:val="0"/>
      <w:spacing w:val="0"/>
      <w:w w:val="100"/>
      <w:kern w:val="2"/>
    </w:rPr>
  </w:style>
  <w:style w:type="paragraph" w:customStyle="1" w:styleId="326">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2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29">
    <w:name w:val="Char2"/>
    <w:basedOn w:val="1"/>
    <w:qFormat/>
    <w:uiPriority w:val="0"/>
    <w:rPr>
      <w:rFonts w:ascii="Calibri" w:hAnsi="Calibri"/>
      <w:szCs w:val="24"/>
    </w:rPr>
  </w:style>
  <w:style w:type="paragraph" w:customStyle="1" w:styleId="330">
    <w:name w:val="Char Char Char Char Char Char"/>
    <w:basedOn w:val="1"/>
    <w:qFormat/>
    <w:uiPriority w:val="0"/>
  </w:style>
  <w:style w:type="paragraph" w:customStyle="1" w:styleId="331">
    <w:name w:val="目录"/>
    <w:basedOn w:val="1"/>
    <w:qFormat/>
    <w:uiPriority w:val="0"/>
    <w:pPr>
      <w:widowControl/>
      <w:jc w:val="center"/>
    </w:pPr>
    <w:rPr>
      <w:rFonts w:ascii="宋体"/>
      <w:b/>
      <w:kern w:val="0"/>
      <w:sz w:val="36"/>
    </w:rPr>
  </w:style>
  <w:style w:type="paragraph" w:customStyle="1" w:styleId="332">
    <w:name w:val="样式15"/>
    <w:basedOn w:val="4"/>
    <w:qFormat/>
    <w:uiPriority w:val="0"/>
    <w:pPr>
      <w:tabs>
        <w:tab w:val="left" w:pos="0"/>
        <w:tab w:val="left" w:pos="210"/>
        <w:tab w:val="left" w:pos="420"/>
        <w:tab w:val="left" w:pos="1260"/>
      </w:tabs>
      <w:autoSpaceDE/>
      <w:autoSpaceDN/>
      <w:spacing w:before="0"/>
    </w:pPr>
    <w:rPr>
      <w:rFonts w:hAnsi="Calibri"/>
      <w:kern w:val="2"/>
      <w:sz w:val="32"/>
      <w:szCs w:val="24"/>
    </w:rPr>
  </w:style>
  <w:style w:type="paragraph" w:customStyle="1" w:styleId="333">
    <w:name w:val="1"/>
    <w:basedOn w:val="1"/>
    <w:next w:val="1"/>
    <w:qFormat/>
    <w:uiPriority w:val="0"/>
    <w:rPr>
      <w:szCs w:val="24"/>
    </w:rPr>
  </w:style>
  <w:style w:type="paragraph" w:customStyle="1" w:styleId="334">
    <w:name w:val="修订1"/>
    <w:qFormat/>
    <w:uiPriority w:val="0"/>
    <w:rPr>
      <w:rFonts w:ascii="Times New Roman" w:hAnsi="Times New Roman" w:eastAsia="宋体" w:cs="Times New Roman"/>
      <w:kern w:val="2"/>
      <w:sz w:val="21"/>
      <w:lang w:val="en-US" w:eastAsia="zh-CN" w:bidi="ar-SA"/>
    </w:rPr>
  </w:style>
  <w:style w:type="paragraph" w:customStyle="1" w:styleId="335">
    <w:name w:val="样式 标题 1 + (西文) 宋体 非加粗 黑色 两端对齐 左侧:  0 厘米 首行缩进:  0.89 厘米"/>
    <w:basedOn w:val="2"/>
    <w:qFormat/>
    <w:uiPriority w:val="0"/>
    <w:pPr>
      <w:keepNext/>
      <w:tabs>
        <w:tab w:val="left" w:pos="1140"/>
      </w:tabs>
      <w:autoSpaceDE/>
      <w:autoSpaceDN/>
      <w:ind w:left="1140" w:hanging="720"/>
      <w:textAlignment w:val="baseline"/>
    </w:pPr>
    <w:rPr>
      <w:rFonts w:ascii="宋体" w:hAnsi="宋体"/>
      <w:b/>
      <w:color w:val="000000"/>
      <w:kern w:val="0"/>
      <w:sz w:val="30"/>
    </w:rPr>
  </w:style>
  <w:style w:type="paragraph" w:customStyle="1" w:styleId="336">
    <w:name w:val="样式 招标正文 + 首行缩进:  1.5 字符"/>
    <w:basedOn w:val="112"/>
    <w:qFormat/>
    <w:uiPriority w:val="0"/>
    <w:pPr>
      <w:ind w:firstLine="0" w:firstLineChars="0"/>
      <w:jc w:val="center"/>
    </w:pPr>
    <w:rPr>
      <w:rFonts w:cs="宋体"/>
      <w:szCs w:val="20"/>
    </w:rPr>
  </w:style>
  <w:style w:type="paragraph" w:customStyle="1" w:styleId="337">
    <w:name w:val="Char Char Char Char Char Char Char Char Char Char Char Char Char Char Char Char"/>
    <w:basedOn w:val="13"/>
    <w:qFormat/>
    <w:uiPriority w:val="0"/>
    <w:pPr>
      <w:spacing w:line="360" w:lineRule="auto"/>
      <w:ind w:firstLine="200" w:firstLineChars="200"/>
    </w:pPr>
    <w:rPr>
      <w:rFonts w:ascii="Tahoma" w:hAnsi="Tahoma"/>
      <w:sz w:val="24"/>
      <w:szCs w:val="24"/>
    </w:rPr>
  </w:style>
  <w:style w:type="paragraph" w:customStyle="1" w:styleId="338">
    <w:name w:val="样式2"/>
    <w:basedOn w:val="3"/>
    <w:qFormat/>
    <w:uiPriority w:val="0"/>
    <w:pPr>
      <w:keepNext/>
      <w:keepLines/>
      <w:snapToGrid/>
      <w:spacing w:before="260" w:after="260" w:line="300" w:lineRule="exact"/>
      <w:ind w:left="220" w:right="-20"/>
      <w:jc w:val="center"/>
    </w:pPr>
    <w:rPr>
      <w:rFonts w:ascii="宋体" w:hAnsi="宋体"/>
      <w:spacing w:val="0"/>
    </w:rPr>
  </w:style>
  <w:style w:type="paragraph" w:customStyle="1" w:styleId="339">
    <w:name w:val="Char9 Char Char Char Char Char Char"/>
    <w:basedOn w:val="13"/>
    <w:qFormat/>
    <w:uiPriority w:val="0"/>
    <w:pPr>
      <w:spacing w:line="360" w:lineRule="auto"/>
      <w:ind w:firstLine="200" w:firstLineChars="200"/>
    </w:pPr>
    <w:rPr>
      <w:rFonts w:ascii="Tahoma" w:hAnsi="Tahoma"/>
      <w:sz w:val="24"/>
      <w:szCs w:val="24"/>
    </w:rPr>
  </w:style>
  <w:style w:type="paragraph" w:customStyle="1" w:styleId="340">
    <w:name w:val="标题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1">
    <w:name w:val="列出段落1"/>
    <w:basedOn w:val="1"/>
    <w:qFormat/>
    <w:uiPriority w:val="0"/>
    <w:pPr>
      <w:ind w:firstLine="420" w:firstLineChars="200"/>
    </w:pPr>
    <w:rPr>
      <w:sz w:val="28"/>
      <w:szCs w:val="28"/>
    </w:rPr>
  </w:style>
  <w:style w:type="paragraph" w:customStyle="1" w:styleId="342">
    <w:name w:val="修订11"/>
    <w:qFormat/>
    <w:uiPriority w:val="0"/>
    <w:rPr>
      <w:rFonts w:ascii="Times New Roman" w:hAnsi="Times New Roman" w:eastAsia="宋体" w:cs="Times New Roman"/>
      <w:kern w:val="2"/>
      <w:sz w:val="21"/>
      <w:szCs w:val="24"/>
      <w:lang w:val="en-US" w:eastAsia="zh-CN" w:bidi="ar-SA"/>
    </w:rPr>
  </w:style>
  <w:style w:type="paragraph" w:customStyle="1" w:styleId="343">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44">
    <w:name w:val="列出段落11"/>
    <w:basedOn w:val="1"/>
    <w:qFormat/>
    <w:uiPriority w:val="0"/>
    <w:pPr>
      <w:ind w:firstLine="420" w:firstLineChars="200"/>
    </w:pPr>
    <w:rPr>
      <w:sz w:val="28"/>
      <w:szCs w:val="28"/>
    </w:rPr>
  </w:style>
  <w:style w:type="paragraph" w:customStyle="1" w:styleId="345">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46">
    <w:name w:val="TOC 标题11"/>
    <w:basedOn w:val="2"/>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4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48">
    <w:name w:val="WW-表格标题"/>
    <w:basedOn w:val="285"/>
    <w:qFormat/>
    <w:uiPriority w:val="0"/>
  </w:style>
  <w:style w:type="paragraph" w:customStyle="1" w:styleId="349">
    <w:name w:val="Char Char"/>
    <w:basedOn w:val="1"/>
    <w:qFormat/>
    <w:uiPriority w:val="0"/>
    <w:pPr>
      <w:widowControl/>
      <w:jc w:val="left"/>
    </w:pPr>
    <w:rPr>
      <w:rFonts w:ascii="Verdana" w:hAnsi="Verdana" w:eastAsia="Times New Roman"/>
      <w:kern w:val="0"/>
      <w:sz w:val="16"/>
      <w:lang w:eastAsia="en-US"/>
    </w:rPr>
  </w:style>
  <w:style w:type="paragraph" w:customStyle="1" w:styleId="350">
    <w:name w:val="自定样式1"/>
    <w:basedOn w:val="1"/>
    <w:qFormat/>
    <w:uiPriority w:val="0"/>
    <w:pPr>
      <w:suppressAutoHyphens/>
      <w:jc w:val="center"/>
    </w:pPr>
    <w:rPr>
      <w:rFonts w:ascii="宋体" w:hAnsi="宋体"/>
      <w:color w:val="000000"/>
      <w:sz w:val="18"/>
      <w:szCs w:val="24"/>
    </w:rPr>
  </w:style>
  <w:style w:type="paragraph" w:customStyle="1" w:styleId="351">
    <w:name w:val="TOC 标题3"/>
    <w:basedOn w:val="2"/>
    <w:next w:val="1"/>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color w:val="365F91"/>
      <w:kern w:val="0"/>
      <w:sz w:val="28"/>
    </w:rPr>
  </w:style>
  <w:style w:type="paragraph" w:customStyle="1" w:styleId="35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353">
    <w:name w:val="_Style 96"/>
    <w:semiHidden/>
    <w:qFormat/>
    <w:uiPriority w:val="99"/>
    <w:rPr>
      <w:rFonts w:ascii="Calibri" w:hAnsi="Calibri" w:eastAsia="宋体" w:cs="Times New Roman"/>
      <w:kern w:val="2"/>
      <w:sz w:val="21"/>
      <w:szCs w:val="24"/>
      <w:lang w:val="en-US" w:eastAsia="zh-CN" w:bidi="ar-SA"/>
    </w:rPr>
  </w:style>
  <w:style w:type="paragraph" w:customStyle="1" w:styleId="35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6">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7">
    <w:name w:val="Char Char Char Char Char Char1"/>
    <w:basedOn w:val="1"/>
    <w:qFormat/>
    <w:uiPriority w:val="0"/>
    <w:rPr>
      <w:szCs w:val="24"/>
    </w:rPr>
  </w:style>
  <w:style w:type="paragraph" w:customStyle="1" w:styleId="35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9">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60">
    <w:name w:val="p15"/>
    <w:basedOn w:val="1"/>
    <w:qFormat/>
    <w:uiPriority w:val="0"/>
    <w:pPr>
      <w:widowControl/>
      <w:spacing w:after="120"/>
    </w:pPr>
    <w:rPr>
      <w:kern w:val="0"/>
      <w:szCs w:val="21"/>
    </w:rPr>
  </w:style>
  <w:style w:type="paragraph" w:customStyle="1" w:styleId="361">
    <w:name w:val="1 Char"/>
    <w:basedOn w:val="1"/>
    <w:qFormat/>
    <w:uiPriority w:val="0"/>
    <w:pPr>
      <w:widowControl/>
      <w:spacing w:after="160" w:line="240" w:lineRule="exact"/>
      <w:jc w:val="left"/>
    </w:pPr>
    <w:rPr>
      <w:rFonts w:ascii="Calibri" w:hAnsi="Calibri"/>
    </w:rPr>
  </w:style>
  <w:style w:type="paragraph" w:customStyle="1" w:styleId="362">
    <w:name w:val="标准正文"/>
    <w:basedOn w:val="1"/>
    <w:qFormat/>
    <w:uiPriority w:val="0"/>
    <w:pPr>
      <w:tabs>
        <w:tab w:val="left" w:pos="900"/>
        <w:tab w:val="left" w:pos="1620"/>
      </w:tabs>
      <w:spacing w:line="300" w:lineRule="auto"/>
      <w:ind w:firstLine="538"/>
    </w:pPr>
    <w:rPr>
      <w:rFonts w:ascii="仿宋_GB2312" w:hAnsi="宋体" w:eastAsia="仿宋_GB2312"/>
      <w:kern w:val="0"/>
      <w:sz w:val="24"/>
    </w:rPr>
  </w:style>
  <w:style w:type="paragraph" w:customStyle="1" w:styleId="363">
    <w:name w:val="表头"/>
    <w:basedOn w:val="1"/>
    <w:qFormat/>
    <w:uiPriority w:val="0"/>
    <w:pPr>
      <w:snapToGrid w:val="0"/>
      <w:spacing w:line="360" w:lineRule="exact"/>
    </w:pPr>
    <w:rPr>
      <w:rFonts w:ascii="仿宋_GB2312" w:eastAsia="仿宋_GB2312"/>
      <w:bCs/>
      <w:kern w:val="0"/>
      <w:sz w:val="24"/>
    </w:rPr>
  </w:style>
  <w:style w:type="paragraph" w:customStyle="1" w:styleId="364">
    <w:name w:val="列表段落11"/>
    <w:basedOn w:val="1"/>
    <w:qFormat/>
    <w:uiPriority w:val="34"/>
    <w:pPr>
      <w:ind w:firstLine="420" w:firstLineChars="200"/>
    </w:pPr>
    <w:rPr>
      <w:rFonts w:ascii="Calibri" w:hAnsi="Calibri"/>
      <w:szCs w:val="24"/>
    </w:rPr>
  </w:style>
  <w:style w:type="paragraph" w:customStyle="1" w:styleId="365">
    <w:name w:val="正  文"/>
    <w:basedOn w:val="1"/>
    <w:qFormat/>
    <w:uiPriority w:val="0"/>
    <w:pPr>
      <w:spacing w:line="360" w:lineRule="auto"/>
      <w:ind w:firstLine="200" w:firstLineChars="200"/>
    </w:pPr>
    <w:rPr>
      <w:rFonts w:ascii="宋体" w:hAnsi="Calibri"/>
      <w:sz w:val="24"/>
      <w:szCs w:val="24"/>
    </w:rPr>
  </w:style>
  <w:style w:type="paragraph" w:customStyle="1" w:styleId="366">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67">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6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9">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7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71">
    <w:name w:val="p16"/>
    <w:basedOn w:val="1"/>
    <w:qFormat/>
    <w:uiPriority w:val="0"/>
    <w:pPr>
      <w:widowControl/>
    </w:pPr>
    <w:rPr>
      <w:rFonts w:ascii="Calibri" w:hAnsi="Calibri" w:cs="宋体"/>
      <w:kern w:val="0"/>
      <w:szCs w:val="21"/>
    </w:rPr>
  </w:style>
  <w:style w:type="paragraph" w:customStyle="1" w:styleId="372">
    <w:name w:val="图例"/>
    <w:basedOn w:val="1"/>
    <w:qFormat/>
    <w:uiPriority w:val="0"/>
    <w:pPr>
      <w:spacing w:before="120" w:after="120" w:line="360" w:lineRule="auto"/>
      <w:jc w:val="center"/>
    </w:pPr>
    <w:rPr>
      <w:rFonts w:eastAsia="仿宋_GB2312"/>
      <w:b/>
      <w:sz w:val="24"/>
    </w:rPr>
  </w:style>
  <w:style w:type="character" w:customStyle="1" w:styleId="373">
    <w:name w:val="font11"/>
    <w:basedOn w:val="45"/>
    <w:qFormat/>
    <w:uiPriority w:val="0"/>
    <w:rPr>
      <w:rFonts w:hint="eastAsia" w:ascii="宋体" w:hAnsi="宋体" w:eastAsia="宋体" w:cs="宋体"/>
      <w:color w:val="000000"/>
      <w:sz w:val="21"/>
      <w:szCs w:val="21"/>
      <w:u w:val="none"/>
    </w:rPr>
  </w:style>
  <w:style w:type="character" w:customStyle="1" w:styleId="374">
    <w:name w:val="font81"/>
    <w:basedOn w:val="45"/>
    <w:qFormat/>
    <w:uiPriority w:val="0"/>
    <w:rPr>
      <w:rFonts w:hint="eastAsia" w:ascii="宋体" w:hAnsi="宋体" w:eastAsia="宋体" w:cs="宋体"/>
      <w:color w:val="000000"/>
      <w:sz w:val="21"/>
      <w:szCs w:val="21"/>
      <w:u w:val="none"/>
    </w:rPr>
  </w:style>
  <w:style w:type="character" w:customStyle="1" w:styleId="375">
    <w:name w:val="font41"/>
    <w:basedOn w:val="45"/>
    <w:qFormat/>
    <w:uiPriority w:val="0"/>
    <w:rPr>
      <w:rFonts w:hint="default" w:ascii="Times New Roman" w:hAnsi="Times New Roman" w:cs="Times New Roman"/>
      <w:color w:val="000000"/>
      <w:sz w:val="21"/>
      <w:szCs w:val="21"/>
      <w:u w:val="none"/>
    </w:rPr>
  </w:style>
  <w:style w:type="paragraph" w:customStyle="1" w:styleId="376">
    <w:name w:val="_Style 6"/>
    <w:basedOn w:val="2"/>
    <w:next w:val="1"/>
    <w:qFormat/>
    <w:uiPriority w:val="0"/>
    <w:pPr>
      <w:outlineLvl w:val="9"/>
    </w:pPr>
  </w:style>
  <w:style w:type="character" w:customStyle="1" w:styleId="377">
    <w:name w:val="font71"/>
    <w:basedOn w:val="45"/>
    <w:qFormat/>
    <w:uiPriority w:val="0"/>
    <w:rPr>
      <w:rFonts w:hint="eastAsia" w:ascii="宋体" w:hAnsi="宋体" w:eastAsia="宋体" w:cs="宋体"/>
      <w:color w:val="000000"/>
      <w:sz w:val="21"/>
      <w:szCs w:val="21"/>
      <w:u w:val="none"/>
    </w:rPr>
  </w:style>
  <w:style w:type="paragraph" w:customStyle="1" w:styleId="378">
    <w:name w:val="标书正文1"/>
    <w:basedOn w:val="1"/>
    <w:qFormat/>
    <w:uiPriority w:val="0"/>
    <w:pPr>
      <w:spacing w:line="520" w:lineRule="exact"/>
      <w:ind w:firstLine="640" w:firstLineChars="200"/>
    </w:pPr>
  </w:style>
  <w:style w:type="paragraph" w:customStyle="1" w:styleId="379">
    <w:name w:val="Table Paragraph"/>
    <w:basedOn w:val="1"/>
    <w:qFormat/>
    <w:uiPriority w:val="0"/>
    <w:pPr>
      <w:autoSpaceDE w:val="0"/>
      <w:autoSpaceDN w:val="0"/>
      <w:adjustRightInd w:val="0"/>
      <w:jc w:val="left"/>
    </w:pPr>
    <w:rPr>
      <w:kern w:val="0"/>
      <w:sz w:val="24"/>
    </w:rPr>
  </w:style>
  <w:style w:type="character" w:customStyle="1" w:styleId="380">
    <w:name w:val="NormalCharacter"/>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29</Pages>
  <Words>1712</Words>
  <Characters>1991</Characters>
  <Lines>789</Lines>
  <Paragraphs>222</Paragraphs>
  <TotalTime>5</TotalTime>
  <ScaleCrop>false</ScaleCrop>
  <LinksUpToDate>false</LinksUpToDate>
  <CharactersWithSpaces>2198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2022-09-21T09:21:00Z</dcterms:created>
  <dc:creator>张德和</dc:creator>
  <cp:lastModifiedBy>佳</cp:lastModifiedBy>
  <cp:lastPrinted>2023-07-07T08:31:00Z</cp:lastPrinted>
  <dcterms:modified xsi:type="dcterms:W3CDTF">2025-11-14T02:44:04Z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604CFBB5418C4D44995C62EAE0F244F5_13</vt:lpwstr>
  </property>
  <property fmtid="{D5CDD505-2E9C-101B-9397-08002B2CF9AE}" pid="4" name="KSOTemplateDocerSaveRecord">
    <vt:lpwstr>eyJoZGlkIjoiOTUzYmI1MjUwMThkOTEzYWUxYmJmNzQyMTA1Yjk3OWMiLCJ1c2VySWQiOiIyODU3MzM5NDMifQ==</vt:lpwstr>
  </property>
</Properties>
</file>