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3EE32">
      <w:pPr>
        <w:rPr>
          <w:rFonts w:ascii="宋体" w:hAnsi="宋体"/>
          <w:color w:val="auto"/>
          <w:sz w:val="36"/>
          <w:szCs w:val="22"/>
          <w:highlight w:val="none"/>
        </w:rPr>
      </w:pPr>
    </w:p>
    <w:p w14:paraId="7CC4B8AD">
      <w:pPr>
        <w:pStyle w:val="25"/>
        <w:rPr>
          <w:color w:val="auto"/>
          <w:highlight w:val="none"/>
        </w:rPr>
      </w:pPr>
    </w:p>
    <w:p w14:paraId="20217309">
      <w:pPr>
        <w:snapToGrid w:val="0"/>
        <w:jc w:val="center"/>
        <w:rPr>
          <w:rFonts w:ascii="宋体" w:hAnsi="宋体"/>
          <w:b/>
          <w:bCs/>
          <w:color w:val="auto"/>
          <w:sz w:val="144"/>
          <w:szCs w:val="144"/>
          <w:highlight w:val="none"/>
        </w:rPr>
      </w:pPr>
    </w:p>
    <w:p w14:paraId="21BC3A60">
      <w:pPr>
        <w:snapToGrid w:val="0"/>
        <w:jc w:val="center"/>
        <w:rPr>
          <w:rFonts w:ascii="宋体" w:hAnsi="宋体"/>
          <w:b/>
          <w:bCs/>
          <w:color w:val="auto"/>
          <w:sz w:val="96"/>
          <w:szCs w:val="96"/>
          <w:highlight w:val="none"/>
        </w:rPr>
      </w:pPr>
      <w:r>
        <w:rPr>
          <w:rFonts w:hint="eastAsia" w:ascii="宋体" w:hAnsi="宋体"/>
          <w:b/>
          <w:bCs/>
          <w:color w:val="auto"/>
          <w:sz w:val="96"/>
          <w:szCs w:val="96"/>
          <w:highlight w:val="none"/>
        </w:rPr>
        <w:t>行采家·电子竞采</w:t>
      </w:r>
    </w:p>
    <w:p w14:paraId="534770D5">
      <w:pPr>
        <w:snapToGrid w:val="0"/>
        <w:jc w:val="center"/>
        <w:rPr>
          <w:rFonts w:ascii="宋体" w:hAnsi="宋体"/>
          <w:b/>
          <w:bCs/>
          <w:color w:val="auto"/>
          <w:sz w:val="144"/>
          <w:szCs w:val="144"/>
          <w:highlight w:val="none"/>
        </w:rPr>
      </w:pPr>
      <w:r>
        <w:rPr>
          <w:rFonts w:hint="eastAsia" w:ascii="宋体" w:hAnsi="宋体"/>
          <w:b/>
          <w:bCs/>
          <w:color w:val="auto"/>
          <w:sz w:val="96"/>
          <w:szCs w:val="96"/>
          <w:highlight w:val="none"/>
        </w:rPr>
        <w:t>询比文件</w:t>
      </w:r>
    </w:p>
    <w:p w14:paraId="33C1DA40">
      <w:pPr>
        <w:spacing w:line="360" w:lineRule="auto"/>
        <w:jc w:val="center"/>
        <w:outlineLvl w:val="0"/>
        <w:rPr>
          <w:rFonts w:ascii="宋体" w:hAnsi="宋体"/>
          <w:color w:val="auto"/>
          <w:sz w:val="40"/>
          <w:szCs w:val="22"/>
          <w:highlight w:val="none"/>
        </w:rPr>
      </w:pPr>
      <w:r>
        <w:rPr>
          <w:rFonts w:hint="eastAsia" w:ascii="宋体" w:hAnsi="宋体"/>
          <w:b/>
          <w:bCs/>
          <w:color w:val="auto"/>
          <w:spacing w:val="80"/>
          <w:sz w:val="44"/>
          <w:szCs w:val="44"/>
          <w:highlight w:val="none"/>
        </w:rPr>
        <w:t>（综合评分法）</w:t>
      </w:r>
      <w:r>
        <w:rPr>
          <w:rFonts w:hint="eastAsia" w:ascii="宋体" w:hAnsi="宋体"/>
          <w:color w:val="auto"/>
          <w:sz w:val="40"/>
          <w:szCs w:val="22"/>
          <w:highlight w:val="none"/>
        </w:rPr>
        <w:t xml:space="preserve"> </w:t>
      </w:r>
    </w:p>
    <w:p w14:paraId="120FE8CF">
      <w:pPr>
        <w:spacing w:line="360" w:lineRule="auto"/>
        <w:outlineLvl w:val="0"/>
        <w:rPr>
          <w:rFonts w:ascii="宋体" w:hAnsi="宋体"/>
          <w:color w:val="auto"/>
          <w:sz w:val="44"/>
          <w:szCs w:val="22"/>
          <w:highlight w:val="none"/>
        </w:rPr>
      </w:pPr>
    </w:p>
    <w:p w14:paraId="356CAC69">
      <w:pPr>
        <w:spacing w:line="360" w:lineRule="auto"/>
        <w:ind w:left="-280" w:leftChars="-100" w:firstLine="720" w:firstLineChars="200"/>
        <w:outlineLvl w:val="0"/>
        <w:rPr>
          <w:rFonts w:ascii="宋体" w:hAnsi="宋体"/>
          <w:color w:val="auto"/>
          <w:sz w:val="36"/>
          <w:szCs w:val="36"/>
          <w:highlight w:val="none"/>
        </w:rPr>
      </w:pPr>
      <w:r>
        <w:rPr>
          <w:rFonts w:hint="eastAsia" w:ascii="宋体" w:hAnsi="宋体"/>
          <w:color w:val="auto"/>
          <w:sz w:val="36"/>
          <w:szCs w:val="36"/>
          <w:highlight w:val="none"/>
        </w:rPr>
        <w:t>项目编号:HXCQCG25118</w:t>
      </w:r>
    </w:p>
    <w:p w14:paraId="54A8C903">
      <w:pPr>
        <w:spacing w:line="360" w:lineRule="auto"/>
        <w:ind w:left="2234" w:leftChars="155" w:hanging="1800" w:hangingChars="500"/>
        <w:outlineLvl w:val="0"/>
        <w:rPr>
          <w:rFonts w:ascii="宋体" w:hAnsi="宋体"/>
          <w:color w:val="auto"/>
          <w:sz w:val="36"/>
          <w:szCs w:val="36"/>
          <w:highlight w:val="none"/>
        </w:rPr>
      </w:pPr>
      <w:r>
        <w:rPr>
          <w:rFonts w:hint="eastAsia" w:ascii="宋体" w:hAnsi="宋体"/>
          <w:color w:val="auto"/>
          <w:sz w:val="36"/>
          <w:szCs w:val="36"/>
          <w:highlight w:val="none"/>
        </w:rPr>
        <w:t>项目名称:医用耗材及试剂一批供应商遴选</w:t>
      </w:r>
    </w:p>
    <w:p w14:paraId="061737C2">
      <w:pPr>
        <w:spacing w:line="500" w:lineRule="exact"/>
        <w:ind w:firstLine="1100" w:firstLineChars="250"/>
        <w:outlineLvl w:val="0"/>
        <w:rPr>
          <w:rFonts w:ascii="宋体" w:hAnsi="宋体"/>
          <w:color w:val="auto"/>
          <w:sz w:val="44"/>
          <w:szCs w:val="22"/>
          <w:highlight w:val="none"/>
        </w:rPr>
      </w:pPr>
    </w:p>
    <w:p w14:paraId="42B8497E">
      <w:pPr>
        <w:pStyle w:val="25"/>
        <w:rPr>
          <w:color w:val="auto"/>
          <w:highlight w:val="none"/>
        </w:rPr>
      </w:pPr>
    </w:p>
    <w:p w14:paraId="6DD8D8DA">
      <w:pPr>
        <w:spacing w:line="360" w:lineRule="auto"/>
        <w:ind w:firstLine="720" w:firstLineChars="200"/>
        <w:outlineLvl w:val="0"/>
        <w:rPr>
          <w:rFonts w:ascii="宋体" w:hAnsi="宋体"/>
          <w:color w:val="auto"/>
          <w:sz w:val="36"/>
          <w:szCs w:val="36"/>
          <w:highlight w:val="none"/>
        </w:rPr>
      </w:pPr>
      <w:r>
        <w:rPr>
          <w:rFonts w:hint="eastAsia" w:ascii="宋体" w:hAnsi="宋体"/>
          <w:color w:val="auto"/>
          <w:sz w:val="36"/>
          <w:szCs w:val="36"/>
          <w:highlight w:val="none"/>
        </w:rPr>
        <w:t>询  比  人：重庆市南岸区南山街道社区卫生服务中心</w:t>
      </w:r>
    </w:p>
    <w:p w14:paraId="780B3241">
      <w:pPr>
        <w:spacing w:line="360" w:lineRule="auto"/>
        <w:ind w:firstLine="720" w:firstLineChars="200"/>
        <w:rPr>
          <w:rFonts w:ascii="宋体" w:hAnsi="宋体"/>
          <w:color w:val="auto"/>
          <w:sz w:val="36"/>
          <w:szCs w:val="36"/>
          <w:highlight w:val="none"/>
        </w:rPr>
      </w:pPr>
      <w:r>
        <w:rPr>
          <w:rFonts w:hint="eastAsia" w:ascii="宋体" w:hAnsi="宋体"/>
          <w:color w:val="auto"/>
          <w:sz w:val="36"/>
          <w:szCs w:val="36"/>
          <w:highlight w:val="none"/>
        </w:rPr>
        <w:t>询比代理机构：重庆鸿兴招标代理有限公司</w:t>
      </w:r>
    </w:p>
    <w:p w14:paraId="2D136416">
      <w:pPr>
        <w:snapToGrid w:val="0"/>
        <w:spacing w:line="500" w:lineRule="exact"/>
        <w:rPr>
          <w:rFonts w:ascii="宋体" w:hAnsi="宋体"/>
          <w:color w:val="auto"/>
          <w:sz w:val="44"/>
          <w:szCs w:val="22"/>
          <w:highlight w:val="none"/>
        </w:rPr>
      </w:pPr>
    </w:p>
    <w:p w14:paraId="0A7A6B68">
      <w:pPr>
        <w:snapToGrid w:val="0"/>
        <w:spacing w:line="560" w:lineRule="exact"/>
        <w:jc w:val="center"/>
        <w:rPr>
          <w:rFonts w:ascii="宋体" w:hAnsi="宋体"/>
          <w:color w:val="auto"/>
          <w:sz w:val="44"/>
          <w:szCs w:val="44"/>
          <w:highlight w:val="none"/>
        </w:rPr>
      </w:pPr>
    </w:p>
    <w:p w14:paraId="0B785384">
      <w:pPr>
        <w:snapToGrid w:val="0"/>
        <w:spacing w:line="560" w:lineRule="exact"/>
        <w:jc w:val="center"/>
        <w:rPr>
          <w:rFonts w:ascii="宋体" w:hAnsi="宋体"/>
          <w:color w:val="auto"/>
          <w:sz w:val="44"/>
          <w:szCs w:val="44"/>
          <w:highlight w:val="none"/>
        </w:rPr>
      </w:pPr>
      <w:r>
        <w:rPr>
          <w:rFonts w:hint="eastAsia" w:ascii="宋体" w:hAnsi="宋体"/>
          <w:color w:val="auto"/>
          <w:sz w:val="44"/>
          <w:szCs w:val="44"/>
          <w:highlight w:val="none"/>
        </w:rPr>
        <w:t>二〇二五年</w:t>
      </w:r>
      <w:r>
        <w:rPr>
          <w:rFonts w:hint="eastAsia" w:ascii="宋体" w:hAnsi="宋体"/>
          <w:color w:val="auto"/>
          <w:sz w:val="44"/>
          <w:szCs w:val="44"/>
          <w:highlight w:val="none"/>
          <w:lang w:eastAsia="zh-CN"/>
        </w:rPr>
        <w:t>八</w:t>
      </w:r>
      <w:r>
        <w:rPr>
          <w:rFonts w:hint="eastAsia" w:ascii="宋体" w:hAnsi="宋体"/>
          <w:color w:val="auto"/>
          <w:sz w:val="44"/>
          <w:szCs w:val="44"/>
          <w:highlight w:val="none"/>
        </w:rPr>
        <w:t>月</w:t>
      </w:r>
    </w:p>
    <w:p w14:paraId="7E64E3F9">
      <w:pPr>
        <w:spacing w:line="700" w:lineRule="exact"/>
        <w:outlineLvl w:val="0"/>
        <w:rPr>
          <w:rFonts w:ascii="宋体" w:hAnsi="宋体"/>
          <w:b/>
          <w:color w:val="auto"/>
          <w:sz w:val="40"/>
          <w:szCs w:val="40"/>
          <w:highlight w:val="none"/>
        </w:rPr>
        <w:sectPr>
          <w:headerReference r:id="rId5" w:type="first"/>
          <w:headerReference r:id="rId3" w:type="default"/>
          <w:footerReference r:id="rId6" w:type="default"/>
          <w:headerReference r:id="rId4" w:type="even"/>
          <w:footerReference r:id="rId7" w:type="even"/>
          <w:pgSz w:w="11907" w:h="16840"/>
          <w:pgMar w:top="1134" w:right="1134" w:bottom="1134" w:left="1134" w:header="851" w:footer="992" w:gutter="0"/>
          <w:pgNumType w:fmt="numberInDash"/>
          <w:cols w:space="720" w:num="1"/>
          <w:docGrid w:linePitch="380" w:charSpace="-5735"/>
        </w:sectPr>
      </w:pPr>
    </w:p>
    <w:p w14:paraId="657D9087">
      <w:pPr>
        <w:jc w:val="center"/>
        <w:outlineLvl w:val="0"/>
        <w:rPr>
          <w:rFonts w:ascii="宋体" w:hAnsi="宋体"/>
          <w:color w:val="auto"/>
          <w:sz w:val="44"/>
          <w:szCs w:val="28"/>
          <w:highlight w:val="none"/>
        </w:rPr>
      </w:pPr>
      <w:r>
        <w:rPr>
          <w:rFonts w:hint="eastAsia" w:ascii="宋体" w:hAnsi="宋体"/>
          <w:color w:val="auto"/>
          <w:sz w:val="44"/>
          <w:szCs w:val="28"/>
          <w:highlight w:val="none"/>
        </w:rPr>
        <w:t>目   录</w:t>
      </w:r>
    </w:p>
    <w:p w14:paraId="2326FE33">
      <w:pPr>
        <w:pStyle w:val="17"/>
        <w:keepNext w:val="0"/>
        <w:keepLines w:val="0"/>
        <w:pageBreakBefore w:val="0"/>
        <w:widowControl w:val="0"/>
        <w:tabs>
          <w:tab w:val="right" w:leader="dot" w:pos="9412"/>
        </w:tabs>
        <w:kinsoku/>
        <w:wordWrap/>
        <w:overflowPunct/>
        <w:topLinePunct w:val="0"/>
        <w:autoSpaceDE/>
        <w:autoSpaceDN/>
        <w:bidi w:val="0"/>
        <w:adjustRightInd/>
        <w:snapToGrid/>
        <w:spacing w:line="300" w:lineRule="exact"/>
        <w:ind w:left="0" w:leftChars="0"/>
        <w:textAlignment w:val="auto"/>
        <w:rPr>
          <w:color w:val="auto"/>
          <w:highlight w:val="none"/>
        </w:rPr>
      </w:pPr>
      <w:r>
        <w:rPr>
          <w:rFonts w:hint="eastAsia" w:ascii="宋体" w:hAnsi="宋体"/>
          <w:color w:val="auto"/>
          <w:sz w:val="24"/>
          <w:szCs w:val="24"/>
          <w:highlight w:val="none"/>
        </w:rPr>
        <w:fldChar w:fldCharType="begin"/>
      </w:r>
      <w:r>
        <w:rPr>
          <w:rFonts w:hint="eastAsia" w:ascii="宋体" w:hAnsi="宋体"/>
          <w:color w:val="auto"/>
          <w:sz w:val="24"/>
          <w:szCs w:val="24"/>
          <w:highlight w:val="none"/>
        </w:rPr>
        <w:instrText xml:space="preserve"> TOC \o "1-3" \h \z </w:instrText>
      </w:r>
      <w:r>
        <w:rPr>
          <w:rFonts w:hint="eastAsia" w:ascii="宋体" w:hAnsi="宋体"/>
          <w:color w:val="auto"/>
          <w:sz w:val="24"/>
          <w:szCs w:val="24"/>
          <w:highlight w:val="none"/>
        </w:rPr>
        <w:fldChar w:fldCharType="separate"/>
      </w:r>
      <w:r>
        <w:rPr>
          <w:rFonts w:hint="eastAsia" w:ascii="宋体" w:hAnsi="宋体"/>
          <w:color w:val="auto"/>
          <w:szCs w:val="24"/>
          <w:highlight w:val="none"/>
        </w:rPr>
        <w:fldChar w:fldCharType="begin"/>
      </w:r>
      <w:r>
        <w:rPr>
          <w:rFonts w:hint="eastAsia" w:ascii="宋体" w:hAnsi="宋体"/>
          <w:color w:val="auto"/>
          <w:szCs w:val="24"/>
          <w:highlight w:val="none"/>
        </w:rPr>
        <w:instrText xml:space="preserve"> HYPERLINK \l _Toc21319 </w:instrText>
      </w:r>
      <w:r>
        <w:rPr>
          <w:rFonts w:hint="eastAsia" w:ascii="宋体" w:hAnsi="宋体"/>
          <w:color w:val="auto"/>
          <w:szCs w:val="24"/>
          <w:highlight w:val="none"/>
        </w:rPr>
        <w:fldChar w:fldCharType="separate"/>
      </w:r>
      <w:r>
        <w:rPr>
          <w:rFonts w:hint="eastAsia" w:ascii="宋体" w:hAnsi="宋体" w:eastAsia="宋体"/>
          <w:color w:val="auto"/>
          <w:szCs w:val="32"/>
          <w:highlight w:val="none"/>
        </w:rPr>
        <w:t>第一篇  询比邀请书</w:t>
      </w:r>
      <w:r>
        <w:rPr>
          <w:color w:val="auto"/>
          <w:highlight w:val="none"/>
        </w:rPr>
        <w:tab/>
      </w:r>
      <w:r>
        <w:rPr>
          <w:color w:val="auto"/>
          <w:highlight w:val="none"/>
        </w:rPr>
        <w:fldChar w:fldCharType="begin"/>
      </w:r>
      <w:r>
        <w:rPr>
          <w:color w:val="auto"/>
          <w:highlight w:val="none"/>
        </w:rPr>
        <w:instrText xml:space="preserve"> PAGEREF _Toc21319 \h </w:instrText>
      </w:r>
      <w:r>
        <w:rPr>
          <w:color w:val="auto"/>
          <w:highlight w:val="none"/>
        </w:rPr>
        <w:fldChar w:fldCharType="separate"/>
      </w:r>
      <w:r>
        <w:rPr>
          <w:color w:val="auto"/>
          <w:highlight w:val="none"/>
        </w:rPr>
        <w:t>- 1 -</w:t>
      </w:r>
      <w:r>
        <w:rPr>
          <w:color w:val="auto"/>
          <w:highlight w:val="none"/>
        </w:rPr>
        <w:fldChar w:fldCharType="end"/>
      </w:r>
      <w:r>
        <w:rPr>
          <w:rFonts w:hint="eastAsia" w:ascii="宋体" w:hAnsi="宋体"/>
          <w:color w:val="auto"/>
          <w:szCs w:val="24"/>
          <w:highlight w:val="none"/>
        </w:rPr>
        <w:fldChar w:fldCharType="end"/>
      </w:r>
    </w:p>
    <w:p w14:paraId="0137210C">
      <w:pPr>
        <w:pStyle w:val="13"/>
        <w:keepNext w:val="0"/>
        <w:keepLines w:val="0"/>
        <w:pageBreakBefore w:val="0"/>
        <w:widowControl w:val="0"/>
        <w:tabs>
          <w:tab w:val="right" w:leader="dot" w:pos="9412"/>
        </w:tabs>
        <w:kinsoku/>
        <w:wordWrap/>
        <w:overflowPunct/>
        <w:topLinePunct w:val="0"/>
        <w:autoSpaceDE/>
        <w:autoSpaceDN/>
        <w:bidi w:val="0"/>
        <w:adjustRightInd/>
        <w:snapToGrid/>
        <w:spacing w:line="300" w:lineRule="exact"/>
        <w:ind w:left="0" w:leftChars="0"/>
        <w:textAlignment w:val="auto"/>
        <w:rPr>
          <w:color w:val="auto"/>
          <w:highlight w:val="none"/>
        </w:rPr>
      </w:pPr>
      <w:r>
        <w:rPr>
          <w:rFonts w:hint="eastAsia" w:ascii="宋体" w:hAnsi="宋体"/>
          <w:color w:val="auto"/>
          <w:szCs w:val="24"/>
          <w:highlight w:val="none"/>
        </w:rPr>
        <w:fldChar w:fldCharType="begin"/>
      </w:r>
      <w:r>
        <w:rPr>
          <w:rFonts w:hint="eastAsia" w:ascii="宋体" w:hAnsi="宋体"/>
          <w:color w:val="auto"/>
          <w:szCs w:val="24"/>
          <w:highlight w:val="none"/>
        </w:rPr>
        <w:instrText xml:space="preserve"> HYPERLINK \l _Toc1903 </w:instrText>
      </w:r>
      <w:r>
        <w:rPr>
          <w:rFonts w:hint="eastAsia" w:ascii="宋体" w:hAnsi="宋体"/>
          <w:color w:val="auto"/>
          <w:szCs w:val="24"/>
          <w:highlight w:val="none"/>
        </w:rPr>
        <w:fldChar w:fldCharType="separate"/>
      </w:r>
      <w:r>
        <w:rPr>
          <w:rFonts w:hint="eastAsia" w:ascii="宋体" w:hAnsi="宋体"/>
          <w:color w:val="auto"/>
          <w:szCs w:val="28"/>
          <w:highlight w:val="none"/>
        </w:rPr>
        <w:t>一、 网上询比内容</w:t>
      </w:r>
      <w:r>
        <w:rPr>
          <w:color w:val="auto"/>
          <w:highlight w:val="none"/>
        </w:rPr>
        <w:tab/>
      </w:r>
      <w:r>
        <w:rPr>
          <w:color w:val="auto"/>
          <w:highlight w:val="none"/>
        </w:rPr>
        <w:fldChar w:fldCharType="begin"/>
      </w:r>
      <w:r>
        <w:rPr>
          <w:color w:val="auto"/>
          <w:highlight w:val="none"/>
        </w:rPr>
        <w:instrText xml:space="preserve"> PAGEREF _Toc1903 \h </w:instrText>
      </w:r>
      <w:r>
        <w:rPr>
          <w:color w:val="auto"/>
          <w:highlight w:val="none"/>
        </w:rPr>
        <w:fldChar w:fldCharType="separate"/>
      </w:r>
      <w:r>
        <w:rPr>
          <w:color w:val="auto"/>
          <w:highlight w:val="none"/>
        </w:rPr>
        <w:t>- 1 -</w:t>
      </w:r>
      <w:r>
        <w:rPr>
          <w:color w:val="auto"/>
          <w:highlight w:val="none"/>
        </w:rPr>
        <w:fldChar w:fldCharType="end"/>
      </w:r>
      <w:r>
        <w:rPr>
          <w:rFonts w:hint="eastAsia" w:ascii="宋体" w:hAnsi="宋体"/>
          <w:color w:val="auto"/>
          <w:szCs w:val="24"/>
          <w:highlight w:val="none"/>
        </w:rPr>
        <w:fldChar w:fldCharType="end"/>
      </w:r>
    </w:p>
    <w:p w14:paraId="11D5055C">
      <w:pPr>
        <w:pStyle w:val="13"/>
        <w:keepNext w:val="0"/>
        <w:keepLines w:val="0"/>
        <w:pageBreakBefore w:val="0"/>
        <w:widowControl w:val="0"/>
        <w:tabs>
          <w:tab w:val="right" w:leader="dot" w:pos="9412"/>
        </w:tabs>
        <w:kinsoku/>
        <w:wordWrap/>
        <w:overflowPunct/>
        <w:topLinePunct w:val="0"/>
        <w:autoSpaceDE/>
        <w:autoSpaceDN/>
        <w:bidi w:val="0"/>
        <w:adjustRightInd/>
        <w:snapToGrid/>
        <w:spacing w:line="300" w:lineRule="exact"/>
        <w:ind w:left="0" w:leftChars="0"/>
        <w:textAlignment w:val="auto"/>
        <w:rPr>
          <w:color w:val="auto"/>
          <w:highlight w:val="none"/>
        </w:rPr>
      </w:pPr>
      <w:r>
        <w:rPr>
          <w:rFonts w:hint="eastAsia" w:ascii="宋体" w:hAnsi="宋体"/>
          <w:color w:val="auto"/>
          <w:szCs w:val="24"/>
          <w:highlight w:val="none"/>
        </w:rPr>
        <w:fldChar w:fldCharType="begin"/>
      </w:r>
      <w:r>
        <w:rPr>
          <w:rFonts w:hint="eastAsia" w:ascii="宋体" w:hAnsi="宋体"/>
          <w:color w:val="auto"/>
          <w:szCs w:val="24"/>
          <w:highlight w:val="none"/>
        </w:rPr>
        <w:instrText xml:space="preserve"> HYPERLINK \l _Toc28000 </w:instrText>
      </w:r>
      <w:r>
        <w:rPr>
          <w:rFonts w:hint="eastAsia" w:ascii="宋体" w:hAnsi="宋体"/>
          <w:color w:val="auto"/>
          <w:szCs w:val="24"/>
          <w:highlight w:val="none"/>
        </w:rPr>
        <w:fldChar w:fldCharType="separate"/>
      </w:r>
      <w:r>
        <w:rPr>
          <w:rFonts w:hint="eastAsia" w:ascii="宋体" w:hAnsi="宋体"/>
          <w:color w:val="auto"/>
          <w:szCs w:val="28"/>
          <w:highlight w:val="none"/>
        </w:rPr>
        <w:t>二、 资金来源</w:t>
      </w:r>
      <w:r>
        <w:rPr>
          <w:color w:val="auto"/>
          <w:highlight w:val="none"/>
        </w:rPr>
        <w:tab/>
      </w:r>
      <w:r>
        <w:rPr>
          <w:color w:val="auto"/>
          <w:highlight w:val="none"/>
        </w:rPr>
        <w:fldChar w:fldCharType="begin"/>
      </w:r>
      <w:r>
        <w:rPr>
          <w:color w:val="auto"/>
          <w:highlight w:val="none"/>
        </w:rPr>
        <w:instrText xml:space="preserve"> PAGEREF _Toc28000 \h </w:instrText>
      </w:r>
      <w:r>
        <w:rPr>
          <w:color w:val="auto"/>
          <w:highlight w:val="none"/>
        </w:rPr>
        <w:fldChar w:fldCharType="separate"/>
      </w:r>
      <w:r>
        <w:rPr>
          <w:color w:val="auto"/>
          <w:highlight w:val="none"/>
        </w:rPr>
        <w:t>- 1 -</w:t>
      </w:r>
      <w:r>
        <w:rPr>
          <w:color w:val="auto"/>
          <w:highlight w:val="none"/>
        </w:rPr>
        <w:fldChar w:fldCharType="end"/>
      </w:r>
      <w:r>
        <w:rPr>
          <w:rFonts w:hint="eastAsia" w:ascii="宋体" w:hAnsi="宋体"/>
          <w:color w:val="auto"/>
          <w:szCs w:val="24"/>
          <w:highlight w:val="none"/>
        </w:rPr>
        <w:fldChar w:fldCharType="end"/>
      </w:r>
    </w:p>
    <w:p w14:paraId="50C84683">
      <w:pPr>
        <w:pStyle w:val="13"/>
        <w:keepNext w:val="0"/>
        <w:keepLines w:val="0"/>
        <w:pageBreakBefore w:val="0"/>
        <w:widowControl w:val="0"/>
        <w:tabs>
          <w:tab w:val="right" w:leader="dot" w:pos="9412"/>
        </w:tabs>
        <w:kinsoku/>
        <w:wordWrap/>
        <w:overflowPunct/>
        <w:topLinePunct w:val="0"/>
        <w:autoSpaceDE/>
        <w:autoSpaceDN/>
        <w:bidi w:val="0"/>
        <w:adjustRightInd/>
        <w:snapToGrid/>
        <w:spacing w:line="300" w:lineRule="exact"/>
        <w:ind w:left="0" w:leftChars="0"/>
        <w:textAlignment w:val="auto"/>
        <w:rPr>
          <w:color w:val="auto"/>
          <w:highlight w:val="none"/>
        </w:rPr>
      </w:pPr>
      <w:r>
        <w:rPr>
          <w:rFonts w:hint="eastAsia" w:ascii="宋体" w:hAnsi="宋体"/>
          <w:color w:val="auto"/>
          <w:szCs w:val="24"/>
          <w:highlight w:val="none"/>
        </w:rPr>
        <w:fldChar w:fldCharType="begin"/>
      </w:r>
      <w:r>
        <w:rPr>
          <w:rFonts w:hint="eastAsia" w:ascii="宋体" w:hAnsi="宋体"/>
          <w:color w:val="auto"/>
          <w:szCs w:val="24"/>
          <w:highlight w:val="none"/>
        </w:rPr>
        <w:instrText xml:space="preserve"> HYPERLINK \l _Toc15558 </w:instrText>
      </w:r>
      <w:r>
        <w:rPr>
          <w:rFonts w:hint="eastAsia" w:ascii="宋体" w:hAnsi="宋体"/>
          <w:color w:val="auto"/>
          <w:szCs w:val="24"/>
          <w:highlight w:val="none"/>
        </w:rPr>
        <w:fldChar w:fldCharType="separate"/>
      </w:r>
      <w:r>
        <w:rPr>
          <w:rFonts w:hint="eastAsia" w:ascii="宋体" w:hAnsi="宋体"/>
          <w:color w:val="auto"/>
          <w:szCs w:val="28"/>
          <w:highlight w:val="none"/>
        </w:rPr>
        <w:t>三、 供应商资格条件</w:t>
      </w:r>
      <w:r>
        <w:rPr>
          <w:color w:val="auto"/>
          <w:highlight w:val="none"/>
        </w:rPr>
        <w:tab/>
      </w:r>
      <w:r>
        <w:rPr>
          <w:color w:val="auto"/>
          <w:highlight w:val="none"/>
        </w:rPr>
        <w:fldChar w:fldCharType="begin"/>
      </w:r>
      <w:r>
        <w:rPr>
          <w:color w:val="auto"/>
          <w:highlight w:val="none"/>
        </w:rPr>
        <w:instrText xml:space="preserve"> PAGEREF _Toc15558 \h </w:instrText>
      </w:r>
      <w:r>
        <w:rPr>
          <w:color w:val="auto"/>
          <w:highlight w:val="none"/>
        </w:rPr>
        <w:fldChar w:fldCharType="separate"/>
      </w:r>
      <w:r>
        <w:rPr>
          <w:color w:val="auto"/>
          <w:highlight w:val="none"/>
        </w:rPr>
        <w:t>- 1 -</w:t>
      </w:r>
      <w:r>
        <w:rPr>
          <w:color w:val="auto"/>
          <w:highlight w:val="none"/>
        </w:rPr>
        <w:fldChar w:fldCharType="end"/>
      </w:r>
      <w:r>
        <w:rPr>
          <w:rFonts w:hint="eastAsia" w:ascii="宋体" w:hAnsi="宋体"/>
          <w:color w:val="auto"/>
          <w:szCs w:val="24"/>
          <w:highlight w:val="none"/>
        </w:rPr>
        <w:fldChar w:fldCharType="end"/>
      </w:r>
    </w:p>
    <w:p w14:paraId="620E5C8B">
      <w:pPr>
        <w:pStyle w:val="13"/>
        <w:keepNext w:val="0"/>
        <w:keepLines w:val="0"/>
        <w:pageBreakBefore w:val="0"/>
        <w:widowControl w:val="0"/>
        <w:tabs>
          <w:tab w:val="right" w:leader="dot" w:pos="9412"/>
        </w:tabs>
        <w:kinsoku/>
        <w:wordWrap/>
        <w:overflowPunct/>
        <w:topLinePunct w:val="0"/>
        <w:autoSpaceDE/>
        <w:autoSpaceDN/>
        <w:bidi w:val="0"/>
        <w:adjustRightInd/>
        <w:snapToGrid/>
        <w:spacing w:line="300" w:lineRule="exact"/>
        <w:ind w:left="0" w:leftChars="0"/>
        <w:textAlignment w:val="auto"/>
        <w:rPr>
          <w:color w:val="auto"/>
          <w:highlight w:val="none"/>
        </w:rPr>
      </w:pPr>
      <w:r>
        <w:rPr>
          <w:rFonts w:hint="eastAsia" w:ascii="宋体" w:hAnsi="宋体"/>
          <w:color w:val="auto"/>
          <w:szCs w:val="24"/>
          <w:highlight w:val="none"/>
        </w:rPr>
        <w:fldChar w:fldCharType="begin"/>
      </w:r>
      <w:r>
        <w:rPr>
          <w:rFonts w:hint="eastAsia" w:ascii="宋体" w:hAnsi="宋体"/>
          <w:color w:val="auto"/>
          <w:szCs w:val="24"/>
          <w:highlight w:val="none"/>
        </w:rPr>
        <w:instrText xml:space="preserve"> HYPERLINK \l _Toc29078 </w:instrText>
      </w:r>
      <w:r>
        <w:rPr>
          <w:rFonts w:hint="eastAsia" w:ascii="宋体" w:hAnsi="宋体"/>
          <w:color w:val="auto"/>
          <w:szCs w:val="24"/>
          <w:highlight w:val="none"/>
        </w:rPr>
        <w:fldChar w:fldCharType="separate"/>
      </w:r>
      <w:r>
        <w:rPr>
          <w:rFonts w:hint="eastAsia" w:ascii="宋体" w:hAnsi="宋体"/>
          <w:color w:val="auto"/>
          <w:szCs w:val="28"/>
          <w:highlight w:val="none"/>
        </w:rPr>
        <w:t>四、 网上询比有关说明</w:t>
      </w:r>
      <w:r>
        <w:rPr>
          <w:color w:val="auto"/>
          <w:highlight w:val="none"/>
        </w:rPr>
        <w:tab/>
      </w:r>
      <w:r>
        <w:rPr>
          <w:color w:val="auto"/>
          <w:highlight w:val="none"/>
        </w:rPr>
        <w:fldChar w:fldCharType="begin"/>
      </w:r>
      <w:r>
        <w:rPr>
          <w:color w:val="auto"/>
          <w:highlight w:val="none"/>
        </w:rPr>
        <w:instrText xml:space="preserve"> PAGEREF _Toc29078 \h </w:instrText>
      </w:r>
      <w:r>
        <w:rPr>
          <w:color w:val="auto"/>
          <w:highlight w:val="none"/>
        </w:rPr>
        <w:fldChar w:fldCharType="separate"/>
      </w:r>
      <w:r>
        <w:rPr>
          <w:color w:val="auto"/>
          <w:highlight w:val="none"/>
        </w:rPr>
        <w:t>- 2 -</w:t>
      </w:r>
      <w:r>
        <w:rPr>
          <w:color w:val="auto"/>
          <w:highlight w:val="none"/>
        </w:rPr>
        <w:fldChar w:fldCharType="end"/>
      </w:r>
      <w:r>
        <w:rPr>
          <w:rFonts w:hint="eastAsia" w:ascii="宋体" w:hAnsi="宋体"/>
          <w:color w:val="auto"/>
          <w:szCs w:val="24"/>
          <w:highlight w:val="none"/>
        </w:rPr>
        <w:fldChar w:fldCharType="end"/>
      </w:r>
    </w:p>
    <w:p w14:paraId="55BC47AF">
      <w:pPr>
        <w:pStyle w:val="13"/>
        <w:keepNext w:val="0"/>
        <w:keepLines w:val="0"/>
        <w:pageBreakBefore w:val="0"/>
        <w:widowControl w:val="0"/>
        <w:tabs>
          <w:tab w:val="right" w:leader="dot" w:pos="9412"/>
        </w:tabs>
        <w:kinsoku/>
        <w:wordWrap/>
        <w:overflowPunct/>
        <w:topLinePunct w:val="0"/>
        <w:autoSpaceDE/>
        <w:autoSpaceDN/>
        <w:bidi w:val="0"/>
        <w:adjustRightInd/>
        <w:snapToGrid/>
        <w:spacing w:line="300" w:lineRule="exact"/>
        <w:ind w:left="0" w:leftChars="0"/>
        <w:textAlignment w:val="auto"/>
        <w:rPr>
          <w:color w:val="auto"/>
          <w:highlight w:val="none"/>
        </w:rPr>
      </w:pPr>
      <w:r>
        <w:rPr>
          <w:rFonts w:hint="eastAsia" w:ascii="宋体" w:hAnsi="宋体"/>
          <w:color w:val="auto"/>
          <w:szCs w:val="24"/>
          <w:highlight w:val="none"/>
        </w:rPr>
        <w:fldChar w:fldCharType="begin"/>
      </w:r>
      <w:r>
        <w:rPr>
          <w:rFonts w:hint="eastAsia" w:ascii="宋体" w:hAnsi="宋体"/>
          <w:color w:val="auto"/>
          <w:szCs w:val="24"/>
          <w:highlight w:val="none"/>
        </w:rPr>
        <w:instrText xml:space="preserve"> HYPERLINK \l _Toc13839 </w:instrText>
      </w:r>
      <w:r>
        <w:rPr>
          <w:rFonts w:hint="eastAsia" w:ascii="宋体" w:hAnsi="宋体"/>
          <w:color w:val="auto"/>
          <w:szCs w:val="24"/>
          <w:highlight w:val="none"/>
        </w:rPr>
        <w:fldChar w:fldCharType="separate"/>
      </w:r>
      <w:r>
        <w:rPr>
          <w:rFonts w:hint="eastAsia" w:ascii="宋体" w:hAnsi="宋体"/>
          <w:color w:val="auto"/>
          <w:szCs w:val="28"/>
          <w:highlight w:val="none"/>
        </w:rPr>
        <w:t>五、 询比保证金</w:t>
      </w:r>
      <w:r>
        <w:rPr>
          <w:color w:val="auto"/>
          <w:highlight w:val="none"/>
        </w:rPr>
        <w:tab/>
      </w:r>
      <w:r>
        <w:rPr>
          <w:color w:val="auto"/>
          <w:highlight w:val="none"/>
        </w:rPr>
        <w:fldChar w:fldCharType="begin"/>
      </w:r>
      <w:r>
        <w:rPr>
          <w:color w:val="auto"/>
          <w:highlight w:val="none"/>
        </w:rPr>
        <w:instrText xml:space="preserve"> PAGEREF _Toc13839 \h </w:instrText>
      </w:r>
      <w:r>
        <w:rPr>
          <w:color w:val="auto"/>
          <w:highlight w:val="none"/>
        </w:rPr>
        <w:fldChar w:fldCharType="separate"/>
      </w:r>
      <w:r>
        <w:rPr>
          <w:color w:val="auto"/>
          <w:highlight w:val="none"/>
        </w:rPr>
        <w:t>- 2 -</w:t>
      </w:r>
      <w:r>
        <w:rPr>
          <w:color w:val="auto"/>
          <w:highlight w:val="none"/>
        </w:rPr>
        <w:fldChar w:fldCharType="end"/>
      </w:r>
      <w:r>
        <w:rPr>
          <w:rFonts w:hint="eastAsia" w:ascii="宋体" w:hAnsi="宋体"/>
          <w:color w:val="auto"/>
          <w:szCs w:val="24"/>
          <w:highlight w:val="none"/>
        </w:rPr>
        <w:fldChar w:fldCharType="end"/>
      </w:r>
    </w:p>
    <w:p w14:paraId="74BE3AB5">
      <w:pPr>
        <w:pStyle w:val="13"/>
        <w:keepNext w:val="0"/>
        <w:keepLines w:val="0"/>
        <w:pageBreakBefore w:val="0"/>
        <w:widowControl w:val="0"/>
        <w:tabs>
          <w:tab w:val="right" w:leader="dot" w:pos="9412"/>
        </w:tabs>
        <w:kinsoku/>
        <w:wordWrap/>
        <w:overflowPunct/>
        <w:topLinePunct w:val="0"/>
        <w:autoSpaceDE/>
        <w:autoSpaceDN/>
        <w:bidi w:val="0"/>
        <w:adjustRightInd/>
        <w:snapToGrid/>
        <w:spacing w:line="300" w:lineRule="exact"/>
        <w:ind w:left="0" w:leftChars="0"/>
        <w:textAlignment w:val="auto"/>
        <w:rPr>
          <w:color w:val="auto"/>
          <w:highlight w:val="none"/>
        </w:rPr>
      </w:pPr>
      <w:r>
        <w:rPr>
          <w:rFonts w:hint="eastAsia" w:ascii="宋体" w:hAnsi="宋体"/>
          <w:color w:val="auto"/>
          <w:szCs w:val="24"/>
          <w:highlight w:val="none"/>
        </w:rPr>
        <w:fldChar w:fldCharType="begin"/>
      </w:r>
      <w:r>
        <w:rPr>
          <w:rFonts w:hint="eastAsia" w:ascii="宋体" w:hAnsi="宋体"/>
          <w:color w:val="auto"/>
          <w:szCs w:val="24"/>
          <w:highlight w:val="none"/>
        </w:rPr>
        <w:instrText xml:space="preserve"> HYPERLINK \l _Toc7193 </w:instrText>
      </w:r>
      <w:r>
        <w:rPr>
          <w:rFonts w:hint="eastAsia" w:ascii="宋体" w:hAnsi="宋体"/>
          <w:color w:val="auto"/>
          <w:szCs w:val="24"/>
          <w:highlight w:val="none"/>
        </w:rPr>
        <w:fldChar w:fldCharType="separate"/>
      </w:r>
      <w:r>
        <w:rPr>
          <w:rFonts w:hint="eastAsia" w:ascii="宋体" w:hAnsi="宋体" w:cs="宋体"/>
          <w:color w:val="auto"/>
          <w:szCs w:val="28"/>
          <w:highlight w:val="none"/>
        </w:rPr>
        <w:t>六、其它有关规定</w:t>
      </w:r>
      <w:r>
        <w:rPr>
          <w:color w:val="auto"/>
          <w:highlight w:val="none"/>
        </w:rPr>
        <w:tab/>
      </w:r>
      <w:r>
        <w:rPr>
          <w:color w:val="auto"/>
          <w:highlight w:val="none"/>
        </w:rPr>
        <w:fldChar w:fldCharType="begin"/>
      </w:r>
      <w:r>
        <w:rPr>
          <w:color w:val="auto"/>
          <w:highlight w:val="none"/>
        </w:rPr>
        <w:instrText xml:space="preserve"> PAGEREF _Toc7193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color w:val="auto"/>
          <w:szCs w:val="24"/>
          <w:highlight w:val="none"/>
        </w:rPr>
        <w:fldChar w:fldCharType="end"/>
      </w:r>
    </w:p>
    <w:p w14:paraId="20297776">
      <w:pPr>
        <w:pStyle w:val="13"/>
        <w:keepNext w:val="0"/>
        <w:keepLines w:val="0"/>
        <w:pageBreakBefore w:val="0"/>
        <w:widowControl w:val="0"/>
        <w:tabs>
          <w:tab w:val="right" w:leader="dot" w:pos="9412"/>
        </w:tabs>
        <w:kinsoku/>
        <w:wordWrap/>
        <w:overflowPunct/>
        <w:topLinePunct w:val="0"/>
        <w:autoSpaceDE/>
        <w:autoSpaceDN/>
        <w:bidi w:val="0"/>
        <w:adjustRightInd/>
        <w:snapToGrid/>
        <w:spacing w:line="300" w:lineRule="exact"/>
        <w:ind w:left="0" w:leftChars="0"/>
        <w:textAlignment w:val="auto"/>
        <w:rPr>
          <w:color w:val="auto"/>
          <w:highlight w:val="none"/>
        </w:rPr>
      </w:pPr>
      <w:r>
        <w:rPr>
          <w:rFonts w:hint="eastAsia" w:ascii="宋体" w:hAnsi="宋体"/>
          <w:color w:val="auto"/>
          <w:szCs w:val="24"/>
          <w:highlight w:val="none"/>
        </w:rPr>
        <w:fldChar w:fldCharType="begin"/>
      </w:r>
      <w:r>
        <w:rPr>
          <w:rFonts w:hint="eastAsia" w:ascii="宋体" w:hAnsi="宋体"/>
          <w:color w:val="auto"/>
          <w:szCs w:val="24"/>
          <w:highlight w:val="none"/>
        </w:rPr>
        <w:instrText xml:space="preserve"> HYPERLINK \l _Toc31502 </w:instrText>
      </w:r>
      <w:r>
        <w:rPr>
          <w:rFonts w:hint="eastAsia" w:ascii="宋体" w:hAnsi="宋体"/>
          <w:color w:val="auto"/>
          <w:szCs w:val="24"/>
          <w:highlight w:val="none"/>
        </w:rPr>
        <w:fldChar w:fldCharType="separate"/>
      </w:r>
      <w:r>
        <w:rPr>
          <w:rFonts w:hint="eastAsia" w:ascii="宋体" w:hAnsi="宋体" w:cs="宋体"/>
          <w:color w:val="auto"/>
          <w:szCs w:val="28"/>
          <w:highlight w:val="none"/>
        </w:rPr>
        <w:t>七、联系方式</w:t>
      </w:r>
      <w:r>
        <w:rPr>
          <w:color w:val="auto"/>
          <w:highlight w:val="none"/>
        </w:rPr>
        <w:tab/>
      </w:r>
      <w:r>
        <w:rPr>
          <w:color w:val="auto"/>
          <w:highlight w:val="none"/>
        </w:rPr>
        <w:fldChar w:fldCharType="begin"/>
      </w:r>
      <w:r>
        <w:rPr>
          <w:color w:val="auto"/>
          <w:highlight w:val="none"/>
        </w:rPr>
        <w:instrText xml:space="preserve"> PAGEREF _Toc31502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color w:val="auto"/>
          <w:szCs w:val="24"/>
          <w:highlight w:val="none"/>
        </w:rPr>
        <w:fldChar w:fldCharType="end"/>
      </w:r>
    </w:p>
    <w:p w14:paraId="1DEB2BB8">
      <w:pPr>
        <w:pStyle w:val="17"/>
        <w:keepNext w:val="0"/>
        <w:keepLines w:val="0"/>
        <w:pageBreakBefore w:val="0"/>
        <w:widowControl w:val="0"/>
        <w:tabs>
          <w:tab w:val="right" w:leader="dot" w:pos="9412"/>
        </w:tabs>
        <w:kinsoku/>
        <w:wordWrap/>
        <w:overflowPunct/>
        <w:topLinePunct w:val="0"/>
        <w:autoSpaceDE/>
        <w:autoSpaceDN/>
        <w:bidi w:val="0"/>
        <w:adjustRightInd/>
        <w:snapToGrid/>
        <w:spacing w:line="300" w:lineRule="exact"/>
        <w:ind w:left="0" w:leftChars="0"/>
        <w:textAlignment w:val="auto"/>
        <w:rPr>
          <w:color w:val="auto"/>
          <w:highlight w:val="none"/>
        </w:rPr>
      </w:pPr>
      <w:r>
        <w:rPr>
          <w:rFonts w:hint="eastAsia" w:ascii="宋体" w:hAnsi="宋体"/>
          <w:color w:val="auto"/>
          <w:szCs w:val="24"/>
          <w:highlight w:val="none"/>
        </w:rPr>
        <w:fldChar w:fldCharType="begin"/>
      </w:r>
      <w:r>
        <w:rPr>
          <w:rFonts w:hint="eastAsia" w:ascii="宋体" w:hAnsi="宋体"/>
          <w:color w:val="auto"/>
          <w:szCs w:val="24"/>
          <w:highlight w:val="none"/>
        </w:rPr>
        <w:instrText xml:space="preserve"> HYPERLINK \l _Toc26786 </w:instrText>
      </w:r>
      <w:r>
        <w:rPr>
          <w:rFonts w:hint="eastAsia" w:ascii="宋体" w:hAnsi="宋体"/>
          <w:color w:val="auto"/>
          <w:szCs w:val="24"/>
          <w:highlight w:val="none"/>
        </w:rPr>
        <w:fldChar w:fldCharType="separate"/>
      </w:r>
      <w:r>
        <w:rPr>
          <w:rFonts w:hint="eastAsia" w:ascii="宋体" w:hAnsi="宋体" w:eastAsia="宋体"/>
          <w:color w:val="auto"/>
          <w:szCs w:val="32"/>
          <w:highlight w:val="none"/>
        </w:rPr>
        <w:t>第二篇 询比项目服务需求</w:t>
      </w:r>
      <w:r>
        <w:rPr>
          <w:color w:val="auto"/>
          <w:highlight w:val="none"/>
        </w:rPr>
        <w:tab/>
      </w:r>
      <w:r>
        <w:rPr>
          <w:color w:val="auto"/>
          <w:highlight w:val="none"/>
        </w:rPr>
        <w:fldChar w:fldCharType="begin"/>
      </w:r>
      <w:r>
        <w:rPr>
          <w:color w:val="auto"/>
          <w:highlight w:val="none"/>
        </w:rPr>
        <w:instrText xml:space="preserve"> PAGEREF _Toc26786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color w:val="auto"/>
          <w:szCs w:val="24"/>
          <w:highlight w:val="none"/>
        </w:rPr>
        <w:fldChar w:fldCharType="end"/>
      </w:r>
    </w:p>
    <w:p w14:paraId="4656919F">
      <w:pPr>
        <w:pStyle w:val="13"/>
        <w:keepNext w:val="0"/>
        <w:keepLines w:val="0"/>
        <w:pageBreakBefore w:val="0"/>
        <w:widowControl w:val="0"/>
        <w:tabs>
          <w:tab w:val="right" w:leader="dot" w:pos="9412"/>
        </w:tabs>
        <w:kinsoku/>
        <w:wordWrap/>
        <w:overflowPunct/>
        <w:topLinePunct w:val="0"/>
        <w:autoSpaceDE/>
        <w:autoSpaceDN/>
        <w:bidi w:val="0"/>
        <w:adjustRightInd/>
        <w:snapToGrid/>
        <w:spacing w:line="300" w:lineRule="exact"/>
        <w:ind w:left="0" w:leftChars="0"/>
        <w:textAlignment w:val="auto"/>
        <w:rPr>
          <w:color w:val="auto"/>
          <w:highlight w:val="none"/>
        </w:rPr>
      </w:pPr>
      <w:r>
        <w:rPr>
          <w:rFonts w:hint="eastAsia" w:ascii="宋体" w:hAnsi="宋体"/>
          <w:color w:val="auto"/>
          <w:szCs w:val="24"/>
          <w:highlight w:val="none"/>
        </w:rPr>
        <w:fldChar w:fldCharType="begin"/>
      </w:r>
      <w:r>
        <w:rPr>
          <w:rFonts w:hint="eastAsia" w:ascii="宋体" w:hAnsi="宋体"/>
          <w:color w:val="auto"/>
          <w:szCs w:val="24"/>
          <w:highlight w:val="none"/>
        </w:rPr>
        <w:instrText xml:space="preserve"> HYPERLINK \l _Toc1912 </w:instrText>
      </w:r>
      <w:r>
        <w:rPr>
          <w:rFonts w:hint="eastAsia" w:ascii="宋体" w:hAnsi="宋体"/>
          <w:color w:val="auto"/>
          <w:szCs w:val="24"/>
          <w:highlight w:val="none"/>
        </w:rPr>
        <w:fldChar w:fldCharType="separate"/>
      </w:r>
      <w:r>
        <w:rPr>
          <w:rFonts w:hint="eastAsia" w:ascii="宋体" w:hAnsi="宋体"/>
          <w:color w:val="auto"/>
          <w:szCs w:val="28"/>
          <w:highlight w:val="none"/>
          <w:lang w:eastAsia="zh-CN"/>
        </w:rPr>
        <w:t>一、</w:t>
      </w:r>
      <w:r>
        <w:rPr>
          <w:rFonts w:hint="eastAsia" w:ascii="宋体" w:hAnsi="宋体"/>
          <w:color w:val="auto"/>
          <w:szCs w:val="28"/>
          <w:highlight w:val="none"/>
        </w:rPr>
        <w:t>项目情况一览表</w:t>
      </w:r>
      <w:r>
        <w:rPr>
          <w:color w:val="auto"/>
          <w:highlight w:val="none"/>
        </w:rPr>
        <w:tab/>
      </w:r>
      <w:r>
        <w:rPr>
          <w:color w:val="auto"/>
          <w:highlight w:val="none"/>
        </w:rPr>
        <w:fldChar w:fldCharType="begin"/>
      </w:r>
      <w:r>
        <w:rPr>
          <w:color w:val="auto"/>
          <w:highlight w:val="none"/>
        </w:rPr>
        <w:instrText xml:space="preserve"> PAGEREF _Toc1912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color w:val="auto"/>
          <w:szCs w:val="24"/>
          <w:highlight w:val="none"/>
        </w:rPr>
        <w:fldChar w:fldCharType="end"/>
      </w:r>
    </w:p>
    <w:p w14:paraId="12C4CEE5">
      <w:pPr>
        <w:pStyle w:val="13"/>
        <w:keepNext w:val="0"/>
        <w:keepLines w:val="0"/>
        <w:pageBreakBefore w:val="0"/>
        <w:widowControl w:val="0"/>
        <w:tabs>
          <w:tab w:val="right" w:leader="dot" w:pos="9412"/>
        </w:tabs>
        <w:kinsoku/>
        <w:wordWrap/>
        <w:overflowPunct/>
        <w:topLinePunct w:val="0"/>
        <w:autoSpaceDE/>
        <w:autoSpaceDN/>
        <w:bidi w:val="0"/>
        <w:adjustRightInd/>
        <w:snapToGrid/>
        <w:spacing w:line="300" w:lineRule="exact"/>
        <w:ind w:left="0" w:leftChars="0"/>
        <w:textAlignment w:val="auto"/>
        <w:rPr>
          <w:color w:val="auto"/>
          <w:highlight w:val="none"/>
        </w:rPr>
      </w:pPr>
      <w:r>
        <w:rPr>
          <w:rFonts w:hint="eastAsia" w:ascii="宋体" w:hAnsi="宋体"/>
          <w:color w:val="auto"/>
          <w:szCs w:val="24"/>
          <w:highlight w:val="none"/>
        </w:rPr>
        <w:fldChar w:fldCharType="begin"/>
      </w:r>
      <w:r>
        <w:rPr>
          <w:rFonts w:hint="eastAsia" w:ascii="宋体" w:hAnsi="宋体"/>
          <w:color w:val="auto"/>
          <w:szCs w:val="24"/>
          <w:highlight w:val="none"/>
        </w:rPr>
        <w:instrText xml:space="preserve"> HYPERLINK \l _Toc8051 </w:instrText>
      </w:r>
      <w:r>
        <w:rPr>
          <w:rFonts w:hint="eastAsia" w:ascii="宋体" w:hAnsi="宋体"/>
          <w:color w:val="auto"/>
          <w:szCs w:val="24"/>
          <w:highlight w:val="none"/>
        </w:rPr>
        <w:fldChar w:fldCharType="separate"/>
      </w:r>
      <w:r>
        <w:rPr>
          <w:rFonts w:hint="eastAsia" w:ascii="宋体" w:hAnsi="宋体" w:cs="宋体"/>
          <w:color w:val="auto"/>
          <w:highlight w:val="none"/>
          <w:lang w:eastAsia="zh-CN"/>
        </w:rPr>
        <w:t>二</w:t>
      </w:r>
      <w:r>
        <w:rPr>
          <w:rFonts w:hint="eastAsia" w:ascii="宋体" w:hAnsi="宋体" w:cs="宋体"/>
          <w:color w:val="auto"/>
          <w:highlight w:val="none"/>
        </w:rPr>
        <w:t>、</w:t>
      </w:r>
      <w:r>
        <w:rPr>
          <w:rFonts w:hint="eastAsia" w:ascii="宋体" w:hAnsi="宋体" w:eastAsia="宋体" w:cs="Times New Roman"/>
          <w:color w:val="auto"/>
          <w:kern w:val="2"/>
          <w:szCs w:val="28"/>
          <w:highlight w:val="none"/>
          <w:lang w:val="en-US" w:eastAsia="zh-CN" w:bidi="ar-SA"/>
        </w:rPr>
        <w:t>项目服务内容及要求</w:t>
      </w:r>
      <w:r>
        <w:rPr>
          <w:color w:val="auto"/>
          <w:highlight w:val="none"/>
        </w:rPr>
        <w:tab/>
      </w:r>
      <w:r>
        <w:rPr>
          <w:color w:val="auto"/>
          <w:highlight w:val="none"/>
        </w:rPr>
        <w:fldChar w:fldCharType="begin"/>
      </w:r>
      <w:r>
        <w:rPr>
          <w:color w:val="auto"/>
          <w:highlight w:val="none"/>
        </w:rPr>
        <w:instrText xml:space="preserve"> PAGEREF _Toc8051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color w:val="auto"/>
          <w:szCs w:val="24"/>
          <w:highlight w:val="none"/>
        </w:rPr>
        <w:fldChar w:fldCharType="end"/>
      </w:r>
    </w:p>
    <w:p w14:paraId="42EEB1D2">
      <w:pPr>
        <w:pStyle w:val="13"/>
        <w:keepNext w:val="0"/>
        <w:keepLines w:val="0"/>
        <w:pageBreakBefore w:val="0"/>
        <w:widowControl w:val="0"/>
        <w:tabs>
          <w:tab w:val="right" w:leader="dot" w:pos="9412"/>
        </w:tabs>
        <w:kinsoku/>
        <w:wordWrap/>
        <w:overflowPunct/>
        <w:topLinePunct w:val="0"/>
        <w:autoSpaceDE/>
        <w:autoSpaceDN/>
        <w:bidi w:val="0"/>
        <w:adjustRightInd/>
        <w:snapToGrid/>
        <w:spacing w:line="300" w:lineRule="exact"/>
        <w:ind w:left="0" w:leftChars="0"/>
        <w:textAlignment w:val="auto"/>
        <w:rPr>
          <w:color w:val="auto"/>
          <w:highlight w:val="none"/>
        </w:rPr>
      </w:pPr>
      <w:r>
        <w:rPr>
          <w:rFonts w:hint="eastAsia" w:ascii="宋体" w:hAnsi="宋体"/>
          <w:color w:val="auto"/>
          <w:szCs w:val="24"/>
          <w:highlight w:val="none"/>
        </w:rPr>
        <w:fldChar w:fldCharType="begin"/>
      </w:r>
      <w:r>
        <w:rPr>
          <w:rFonts w:hint="eastAsia" w:ascii="宋体" w:hAnsi="宋体"/>
          <w:color w:val="auto"/>
          <w:szCs w:val="24"/>
          <w:highlight w:val="none"/>
        </w:rPr>
        <w:instrText xml:space="preserve"> HYPERLINK \l _Toc14459 </w:instrText>
      </w:r>
      <w:r>
        <w:rPr>
          <w:rFonts w:hint="eastAsia" w:ascii="宋体" w:hAnsi="宋体"/>
          <w:color w:val="auto"/>
          <w:szCs w:val="24"/>
          <w:highlight w:val="none"/>
        </w:rPr>
        <w:fldChar w:fldCharType="separate"/>
      </w:r>
      <w:r>
        <w:rPr>
          <w:rFonts w:hint="eastAsia" w:ascii="宋体" w:hAnsi="宋体"/>
          <w:color w:val="auto"/>
          <w:szCs w:val="28"/>
          <w:highlight w:val="none"/>
          <w:lang w:eastAsia="zh-CN"/>
        </w:rPr>
        <w:t>三</w:t>
      </w:r>
      <w:r>
        <w:rPr>
          <w:rFonts w:hint="eastAsia" w:ascii="宋体" w:hAnsi="宋体"/>
          <w:color w:val="auto"/>
          <w:szCs w:val="28"/>
          <w:highlight w:val="none"/>
        </w:rPr>
        <w:t>、服务要求</w:t>
      </w:r>
      <w:r>
        <w:rPr>
          <w:color w:val="auto"/>
          <w:highlight w:val="none"/>
        </w:rPr>
        <w:tab/>
      </w:r>
      <w:r>
        <w:rPr>
          <w:color w:val="auto"/>
          <w:highlight w:val="none"/>
        </w:rPr>
        <w:fldChar w:fldCharType="begin"/>
      </w:r>
      <w:r>
        <w:rPr>
          <w:color w:val="auto"/>
          <w:highlight w:val="none"/>
        </w:rPr>
        <w:instrText xml:space="preserve"> PAGEREF _Toc14459 \h </w:instrText>
      </w:r>
      <w:r>
        <w:rPr>
          <w:color w:val="auto"/>
          <w:highlight w:val="none"/>
        </w:rPr>
        <w:fldChar w:fldCharType="separate"/>
      </w:r>
      <w:r>
        <w:rPr>
          <w:color w:val="auto"/>
          <w:highlight w:val="none"/>
        </w:rPr>
        <w:t>- 6 -</w:t>
      </w:r>
      <w:r>
        <w:rPr>
          <w:color w:val="auto"/>
          <w:highlight w:val="none"/>
        </w:rPr>
        <w:fldChar w:fldCharType="end"/>
      </w:r>
      <w:r>
        <w:rPr>
          <w:rFonts w:hint="eastAsia" w:ascii="宋体" w:hAnsi="宋体"/>
          <w:color w:val="auto"/>
          <w:szCs w:val="24"/>
          <w:highlight w:val="none"/>
        </w:rPr>
        <w:fldChar w:fldCharType="end"/>
      </w:r>
    </w:p>
    <w:p w14:paraId="75AD9973">
      <w:pPr>
        <w:pStyle w:val="17"/>
        <w:keepNext w:val="0"/>
        <w:keepLines w:val="0"/>
        <w:pageBreakBefore w:val="0"/>
        <w:widowControl w:val="0"/>
        <w:tabs>
          <w:tab w:val="right" w:leader="dot" w:pos="9412"/>
        </w:tabs>
        <w:kinsoku/>
        <w:wordWrap/>
        <w:overflowPunct/>
        <w:topLinePunct w:val="0"/>
        <w:autoSpaceDE/>
        <w:autoSpaceDN/>
        <w:bidi w:val="0"/>
        <w:adjustRightInd/>
        <w:snapToGrid/>
        <w:spacing w:line="300" w:lineRule="exact"/>
        <w:ind w:left="0" w:leftChars="0"/>
        <w:textAlignment w:val="auto"/>
        <w:rPr>
          <w:color w:val="auto"/>
          <w:highlight w:val="none"/>
        </w:rPr>
      </w:pPr>
      <w:r>
        <w:rPr>
          <w:rFonts w:hint="eastAsia" w:ascii="宋体" w:hAnsi="宋体"/>
          <w:color w:val="auto"/>
          <w:szCs w:val="24"/>
          <w:highlight w:val="none"/>
        </w:rPr>
        <w:fldChar w:fldCharType="begin"/>
      </w:r>
      <w:r>
        <w:rPr>
          <w:rFonts w:hint="eastAsia" w:ascii="宋体" w:hAnsi="宋体"/>
          <w:color w:val="auto"/>
          <w:szCs w:val="24"/>
          <w:highlight w:val="none"/>
        </w:rPr>
        <w:instrText xml:space="preserve"> HYPERLINK \l _Toc20263 </w:instrText>
      </w:r>
      <w:r>
        <w:rPr>
          <w:rFonts w:hint="eastAsia" w:ascii="宋体" w:hAnsi="宋体"/>
          <w:color w:val="auto"/>
          <w:szCs w:val="24"/>
          <w:highlight w:val="none"/>
        </w:rPr>
        <w:fldChar w:fldCharType="separate"/>
      </w:r>
      <w:r>
        <w:rPr>
          <w:rFonts w:hint="eastAsia" w:ascii="宋体" w:hAnsi="宋体" w:eastAsia="宋体"/>
          <w:color w:val="auto"/>
          <w:szCs w:val="32"/>
          <w:highlight w:val="none"/>
        </w:rPr>
        <w:t>第三篇  询比项目商务需求</w:t>
      </w:r>
      <w:r>
        <w:rPr>
          <w:color w:val="auto"/>
          <w:highlight w:val="none"/>
        </w:rPr>
        <w:tab/>
      </w:r>
      <w:r>
        <w:rPr>
          <w:color w:val="auto"/>
          <w:highlight w:val="none"/>
        </w:rPr>
        <w:fldChar w:fldCharType="begin"/>
      </w:r>
      <w:r>
        <w:rPr>
          <w:color w:val="auto"/>
          <w:highlight w:val="none"/>
        </w:rPr>
        <w:instrText xml:space="preserve"> PAGEREF _Toc20263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color w:val="auto"/>
          <w:szCs w:val="24"/>
          <w:highlight w:val="none"/>
        </w:rPr>
        <w:fldChar w:fldCharType="end"/>
      </w:r>
    </w:p>
    <w:p w14:paraId="778D7A65">
      <w:pPr>
        <w:pStyle w:val="13"/>
        <w:keepNext w:val="0"/>
        <w:keepLines w:val="0"/>
        <w:pageBreakBefore w:val="0"/>
        <w:widowControl w:val="0"/>
        <w:tabs>
          <w:tab w:val="right" w:leader="dot" w:pos="9412"/>
        </w:tabs>
        <w:kinsoku/>
        <w:wordWrap/>
        <w:overflowPunct/>
        <w:topLinePunct w:val="0"/>
        <w:autoSpaceDE/>
        <w:autoSpaceDN/>
        <w:bidi w:val="0"/>
        <w:adjustRightInd/>
        <w:snapToGrid/>
        <w:spacing w:line="300" w:lineRule="exact"/>
        <w:ind w:left="0" w:leftChars="0"/>
        <w:textAlignment w:val="auto"/>
        <w:rPr>
          <w:color w:val="auto"/>
          <w:highlight w:val="none"/>
        </w:rPr>
      </w:pPr>
      <w:r>
        <w:rPr>
          <w:rFonts w:hint="eastAsia" w:ascii="宋体" w:hAnsi="宋体"/>
          <w:color w:val="auto"/>
          <w:szCs w:val="24"/>
          <w:highlight w:val="none"/>
        </w:rPr>
        <w:fldChar w:fldCharType="begin"/>
      </w:r>
      <w:r>
        <w:rPr>
          <w:rFonts w:hint="eastAsia" w:ascii="宋体" w:hAnsi="宋体"/>
          <w:color w:val="auto"/>
          <w:szCs w:val="24"/>
          <w:highlight w:val="none"/>
        </w:rPr>
        <w:instrText xml:space="preserve"> HYPERLINK \l _Toc6087 </w:instrText>
      </w:r>
      <w:r>
        <w:rPr>
          <w:rFonts w:hint="eastAsia" w:ascii="宋体" w:hAnsi="宋体"/>
          <w:color w:val="auto"/>
          <w:szCs w:val="24"/>
          <w:highlight w:val="none"/>
        </w:rPr>
        <w:fldChar w:fldCharType="separate"/>
      </w:r>
      <w:r>
        <w:rPr>
          <w:rFonts w:hint="eastAsia" w:ascii="宋体" w:hAnsi="宋体" w:cs="宋体"/>
          <w:color w:val="auto"/>
          <w:szCs w:val="24"/>
          <w:highlight w:val="none"/>
        </w:rPr>
        <w:t>一、服务期限、地点及验收方式</w:t>
      </w:r>
      <w:bookmarkStart w:id="148" w:name="_GoBack"/>
      <w:bookmarkEnd w:id="148"/>
      <w:r>
        <w:rPr>
          <w:color w:val="auto"/>
          <w:highlight w:val="none"/>
        </w:rPr>
        <w:tab/>
      </w:r>
      <w:r>
        <w:rPr>
          <w:color w:val="auto"/>
          <w:highlight w:val="none"/>
        </w:rPr>
        <w:fldChar w:fldCharType="begin"/>
      </w:r>
      <w:r>
        <w:rPr>
          <w:color w:val="auto"/>
          <w:highlight w:val="none"/>
        </w:rPr>
        <w:instrText xml:space="preserve"> PAGEREF _Toc6087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color w:val="auto"/>
          <w:szCs w:val="24"/>
          <w:highlight w:val="none"/>
        </w:rPr>
        <w:fldChar w:fldCharType="end"/>
      </w:r>
    </w:p>
    <w:p w14:paraId="6F2DB2CF">
      <w:pPr>
        <w:pStyle w:val="13"/>
        <w:keepNext w:val="0"/>
        <w:keepLines w:val="0"/>
        <w:pageBreakBefore w:val="0"/>
        <w:widowControl w:val="0"/>
        <w:tabs>
          <w:tab w:val="right" w:leader="dot" w:pos="9412"/>
        </w:tabs>
        <w:kinsoku/>
        <w:wordWrap/>
        <w:overflowPunct/>
        <w:topLinePunct w:val="0"/>
        <w:autoSpaceDE/>
        <w:autoSpaceDN/>
        <w:bidi w:val="0"/>
        <w:adjustRightInd/>
        <w:snapToGrid/>
        <w:spacing w:line="300" w:lineRule="exact"/>
        <w:ind w:left="0" w:leftChars="0"/>
        <w:textAlignment w:val="auto"/>
        <w:rPr>
          <w:color w:val="auto"/>
          <w:highlight w:val="none"/>
        </w:rPr>
      </w:pPr>
      <w:r>
        <w:rPr>
          <w:rFonts w:hint="eastAsia" w:ascii="宋体" w:hAnsi="宋体"/>
          <w:color w:val="auto"/>
          <w:szCs w:val="24"/>
          <w:highlight w:val="none"/>
        </w:rPr>
        <w:fldChar w:fldCharType="begin"/>
      </w:r>
      <w:r>
        <w:rPr>
          <w:rFonts w:hint="eastAsia" w:ascii="宋体" w:hAnsi="宋体"/>
          <w:color w:val="auto"/>
          <w:szCs w:val="24"/>
          <w:highlight w:val="none"/>
        </w:rPr>
        <w:instrText xml:space="preserve"> HYPERLINK \l _Toc16938 </w:instrText>
      </w:r>
      <w:r>
        <w:rPr>
          <w:rFonts w:hint="eastAsia" w:ascii="宋体" w:hAnsi="宋体"/>
          <w:color w:val="auto"/>
          <w:szCs w:val="24"/>
          <w:highlight w:val="none"/>
        </w:rPr>
        <w:fldChar w:fldCharType="separate"/>
      </w:r>
      <w:r>
        <w:rPr>
          <w:rFonts w:hint="eastAsia" w:ascii="宋体" w:hAnsi="宋体" w:cs="宋体"/>
          <w:color w:val="auto"/>
          <w:szCs w:val="24"/>
          <w:highlight w:val="none"/>
          <w:lang w:eastAsia="zh-CN"/>
        </w:rPr>
        <w:t>二</w:t>
      </w:r>
      <w:r>
        <w:rPr>
          <w:rFonts w:hint="eastAsia" w:ascii="宋体" w:hAnsi="宋体" w:cs="宋体"/>
          <w:color w:val="auto"/>
          <w:szCs w:val="24"/>
          <w:highlight w:val="none"/>
        </w:rPr>
        <w:t>、产品质量及供货要求</w:t>
      </w:r>
      <w:r>
        <w:rPr>
          <w:color w:val="auto"/>
          <w:highlight w:val="none"/>
        </w:rPr>
        <w:tab/>
      </w:r>
      <w:r>
        <w:rPr>
          <w:color w:val="auto"/>
          <w:highlight w:val="none"/>
        </w:rPr>
        <w:fldChar w:fldCharType="begin"/>
      </w:r>
      <w:r>
        <w:rPr>
          <w:color w:val="auto"/>
          <w:highlight w:val="none"/>
        </w:rPr>
        <w:instrText xml:space="preserve"> PAGEREF _Toc16938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color w:val="auto"/>
          <w:szCs w:val="24"/>
          <w:highlight w:val="none"/>
        </w:rPr>
        <w:fldChar w:fldCharType="end"/>
      </w:r>
    </w:p>
    <w:p w14:paraId="5DE2CAEC">
      <w:pPr>
        <w:pStyle w:val="13"/>
        <w:keepNext w:val="0"/>
        <w:keepLines w:val="0"/>
        <w:pageBreakBefore w:val="0"/>
        <w:widowControl w:val="0"/>
        <w:tabs>
          <w:tab w:val="right" w:leader="dot" w:pos="9412"/>
        </w:tabs>
        <w:kinsoku/>
        <w:wordWrap/>
        <w:overflowPunct/>
        <w:topLinePunct w:val="0"/>
        <w:autoSpaceDE/>
        <w:autoSpaceDN/>
        <w:bidi w:val="0"/>
        <w:adjustRightInd/>
        <w:snapToGrid/>
        <w:spacing w:line="300" w:lineRule="exact"/>
        <w:ind w:left="0" w:leftChars="0"/>
        <w:textAlignment w:val="auto"/>
        <w:rPr>
          <w:color w:val="auto"/>
          <w:highlight w:val="none"/>
        </w:rPr>
      </w:pPr>
      <w:r>
        <w:rPr>
          <w:rFonts w:hint="eastAsia" w:ascii="宋体" w:hAnsi="宋体"/>
          <w:color w:val="auto"/>
          <w:szCs w:val="24"/>
          <w:highlight w:val="none"/>
        </w:rPr>
        <w:fldChar w:fldCharType="begin"/>
      </w:r>
      <w:r>
        <w:rPr>
          <w:rFonts w:hint="eastAsia" w:ascii="宋体" w:hAnsi="宋体"/>
          <w:color w:val="auto"/>
          <w:szCs w:val="24"/>
          <w:highlight w:val="none"/>
        </w:rPr>
        <w:instrText xml:space="preserve"> HYPERLINK \l _Toc30636 </w:instrText>
      </w:r>
      <w:r>
        <w:rPr>
          <w:rFonts w:hint="eastAsia" w:ascii="宋体" w:hAnsi="宋体"/>
          <w:color w:val="auto"/>
          <w:szCs w:val="24"/>
          <w:highlight w:val="none"/>
        </w:rPr>
        <w:fldChar w:fldCharType="separate"/>
      </w:r>
      <w:r>
        <w:rPr>
          <w:rFonts w:hint="eastAsia" w:ascii="宋体" w:hAnsi="宋体" w:cs="宋体"/>
          <w:color w:val="auto"/>
          <w:szCs w:val="24"/>
          <w:highlight w:val="none"/>
          <w:lang w:eastAsia="zh-CN"/>
        </w:rPr>
        <w:t>三</w:t>
      </w:r>
      <w:r>
        <w:rPr>
          <w:rFonts w:hint="eastAsia" w:ascii="宋体" w:hAnsi="宋体" w:cs="宋体"/>
          <w:color w:val="auto"/>
          <w:szCs w:val="24"/>
          <w:highlight w:val="none"/>
        </w:rPr>
        <w:t>、质量及售后服务</w:t>
      </w:r>
      <w:r>
        <w:rPr>
          <w:color w:val="auto"/>
          <w:highlight w:val="none"/>
        </w:rPr>
        <w:tab/>
      </w:r>
      <w:r>
        <w:rPr>
          <w:color w:val="auto"/>
          <w:highlight w:val="none"/>
        </w:rPr>
        <w:fldChar w:fldCharType="begin"/>
      </w:r>
      <w:r>
        <w:rPr>
          <w:color w:val="auto"/>
          <w:highlight w:val="none"/>
        </w:rPr>
        <w:instrText xml:space="preserve"> PAGEREF _Toc30636 \h </w:instrText>
      </w:r>
      <w:r>
        <w:rPr>
          <w:color w:val="auto"/>
          <w:highlight w:val="none"/>
        </w:rPr>
        <w:fldChar w:fldCharType="separate"/>
      </w:r>
      <w:r>
        <w:rPr>
          <w:color w:val="auto"/>
          <w:highlight w:val="none"/>
        </w:rPr>
        <w:t>- 9 -</w:t>
      </w:r>
      <w:r>
        <w:rPr>
          <w:color w:val="auto"/>
          <w:highlight w:val="none"/>
        </w:rPr>
        <w:fldChar w:fldCharType="end"/>
      </w:r>
      <w:r>
        <w:rPr>
          <w:rFonts w:hint="eastAsia" w:ascii="宋体" w:hAnsi="宋体"/>
          <w:color w:val="auto"/>
          <w:szCs w:val="24"/>
          <w:highlight w:val="none"/>
        </w:rPr>
        <w:fldChar w:fldCharType="end"/>
      </w:r>
    </w:p>
    <w:p w14:paraId="32E2F9CA">
      <w:pPr>
        <w:pStyle w:val="13"/>
        <w:keepNext w:val="0"/>
        <w:keepLines w:val="0"/>
        <w:pageBreakBefore w:val="0"/>
        <w:widowControl w:val="0"/>
        <w:tabs>
          <w:tab w:val="right" w:leader="dot" w:pos="9412"/>
        </w:tabs>
        <w:kinsoku/>
        <w:wordWrap/>
        <w:overflowPunct/>
        <w:topLinePunct w:val="0"/>
        <w:autoSpaceDE/>
        <w:autoSpaceDN/>
        <w:bidi w:val="0"/>
        <w:adjustRightInd/>
        <w:snapToGrid/>
        <w:spacing w:line="300" w:lineRule="exact"/>
        <w:ind w:left="0" w:leftChars="0"/>
        <w:textAlignment w:val="auto"/>
        <w:rPr>
          <w:color w:val="auto"/>
          <w:highlight w:val="none"/>
        </w:rPr>
      </w:pPr>
      <w:r>
        <w:rPr>
          <w:rFonts w:hint="eastAsia" w:ascii="宋体" w:hAnsi="宋体"/>
          <w:color w:val="auto"/>
          <w:szCs w:val="24"/>
          <w:highlight w:val="none"/>
        </w:rPr>
        <w:fldChar w:fldCharType="begin"/>
      </w:r>
      <w:r>
        <w:rPr>
          <w:rFonts w:hint="eastAsia" w:ascii="宋体" w:hAnsi="宋体"/>
          <w:color w:val="auto"/>
          <w:szCs w:val="24"/>
          <w:highlight w:val="none"/>
        </w:rPr>
        <w:instrText xml:space="preserve"> HYPERLINK \l _Toc13524 </w:instrText>
      </w:r>
      <w:r>
        <w:rPr>
          <w:rFonts w:hint="eastAsia" w:ascii="宋体" w:hAnsi="宋体"/>
          <w:color w:val="auto"/>
          <w:szCs w:val="24"/>
          <w:highlight w:val="none"/>
        </w:rPr>
        <w:fldChar w:fldCharType="separate"/>
      </w:r>
      <w:r>
        <w:rPr>
          <w:rFonts w:hint="eastAsia" w:ascii="宋体" w:hAnsi="宋体" w:cs="宋体"/>
          <w:color w:val="auto"/>
          <w:szCs w:val="24"/>
          <w:highlight w:val="none"/>
          <w:lang w:eastAsia="zh-CN"/>
        </w:rPr>
        <w:t>四</w:t>
      </w:r>
      <w:r>
        <w:rPr>
          <w:rFonts w:hint="eastAsia" w:ascii="宋体" w:hAnsi="宋体" w:cs="宋体"/>
          <w:color w:val="auto"/>
          <w:szCs w:val="24"/>
          <w:highlight w:val="none"/>
        </w:rPr>
        <w:t>、报价要求</w:t>
      </w:r>
      <w:r>
        <w:rPr>
          <w:color w:val="auto"/>
          <w:highlight w:val="none"/>
        </w:rPr>
        <w:tab/>
      </w:r>
      <w:r>
        <w:rPr>
          <w:color w:val="auto"/>
          <w:highlight w:val="none"/>
        </w:rPr>
        <w:fldChar w:fldCharType="begin"/>
      </w:r>
      <w:r>
        <w:rPr>
          <w:color w:val="auto"/>
          <w:highlight w:val="none"/>
        </w:rPr>
        <w:instrText xml:space="preserve"> PAGEREF _Toc13524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color w:val="auto"/>
          <w:szCs w:val="24"/>
          <w:highlight w:val="none"/>
        </w:rPr>
        <w:fldChar w:fldCharType="end"/>
      </w:r>
    </w:p>
    <w:p w14:paraId="256A723E">
      <w:pPr>
        <w:pStyle w:val="13"/>
        <w:keepNext w:val="0"/>
        <w:keepLines w:val="0"/>
        <w:pageBreakBefore w:val="0"/>
        <w:widowControl w:val="0"/>
        <w:tabs>
          <w:tab w:val="right" w:leader="dot" w:pos="9412"/>
        </w:tabs>
        <w:kinsoku/>
        <w:wordWrap/>
        <w:overflowPunct/>
        <w:topLinePunct w:val="0"/>
        <w:autoSpaceDE/>
        <w:autoSpaceDN/>
        <w:bidi w:val="0"/>
        <w:adjustRightInd/>
        <w:snapToGrid/>
        <w:spacing w:line="300" w:lineRule="exact"/>
        <w:ind w:left="0" w:leftChars="0"/>
        <w:textAlignment w:val="auto"/>
        <w:rPr>
          <w:color w:val="auto"/>
          <w:highlight w:val="none"/>
        </w:rPr>
      </w:pPr>
      <w:r>
        <w:rPr>
          <w:rFonts w:hint="eastAsia" w:ascii="宋体" w:hAnsi="宋体"/>
          <w:color w:val="auto"/>
          <w:szCs w:val="24"/>
          <w:highlight w:val="none"/>
        </w:rPr>
        <w:fldChar w:fldCharType="begin"/>
      </w:r>
      <w:r>
        <w:rPr>
          <w:rFonts w:hint="eastAsia" w:ascii="宋体" w:hAnsi="宋体"/>
          <w:color w:val="auto"/>
          <w:szCs w:val="24"/>
          <w:highlight w:val="none"/>
        </w:rPr>
        <w:instrText xml:space="preserve"> HYPERLINK \l _Toc12609 </w:instrText>
      </w:r>
      <w:r>
        <w:rPr>
          <w:rFonts w:hint="eastAsia" w:ascii="宋体" w:hAnsi="宋体"/>
          <w:color w:val="auto"/>
          <w:szCs w:val="24"/>
          <w:highlight w:val="none"/>
        </w:rPr>
        <w:fldChar w:fldCharType="separate"/>
      </w:r>
      <w:r>
        <w:rPr>
          <w:rFonts w:hint="eastAsia" w:ascii="宋体" w:hAnsi="宋体" w:cs="宋体"/>
          <w:color w:val="auto"/>
          <w:szCs w:val="24"/>
          <w:highlight w:val="none"/>
          <w:lang w:eastAsia="zh-CN"/>
        </w:rPr>
        <w:t>五</w:t>
      </w:r>
      <w:r>
        <w:rPr>
          <w:rFonts w:hint="eastAsia" w:ascii="宋体" w:hAnsi="宋体" w:cs="宋体"/>
          <w:color w:val="auto"/>
          <w:szCs w:val="24"/>
          <w:highlight w:val="none"/>
        </w:rPr>
        <w:t>、付款方式</w:t>
      </w:r>
      <w:r>
        <w:rPr>
          <w:color w:val="auto"/>
          <w:highlight w:val="none"/>
        </w:rPr>
        <w:tab/>
      </w:r>
      <w:r>
        <w:rPr>
          <w:color w:val="auto"/>
          <w:highlight w:val="none"/>
        </w:rPr>
        <w:fldChar w:fldCharType="begin"/>
      </w:r>
      <w:r>
        <w:rPr>
          <w:color w:val="auto"/>
          <w:highlight w:val="none"/>
        </w:rPr>
        <w:instrText xml:space="preserve"> PAGEREF _Toc12609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color w:val="auto"/>
          <w:szCs w:val="24"/>
          <w:highlight w:val="none"/>
        </w:rPr>
        <w:fldChar w:fldCharType="end"/>
      </w:r>
    </w:p>
    <w:p w14:paraId="7BBEC500">
      <w:pPr>
        <w:pStyle w:val="13"/>
        <w:keepNext w:val="0"/>
        <w:keepLines w:val="0"/>
        <w:pageBreakBefore w:val="0"/>
        <w:widowControl w:val="0"/>
        <w:tabs>
          <w:tab w:val="right" w:leader="dot" w:pos="9412"/>
        </w:tabs>
        <w:kinsoku/>
        <w:wordWrap/>
        <w:overflowPunct/>
        <w:topLinePunct w:val="0"/>
        <w:autoSpaceDE/>
        <w:autoSpaceDN/>
        <w:bidi w:val="0"/>
        <w:adjustRightInd/>
        <w:snapToGrid/>
        <w:spacing w:line="300" w:lineRule="exact"/>
        <w:ind w:left="0" w:leftChars="0"/>
        <w:textAlignment w:val="auto"/>
        <w:rPr>
          <w:color w:val="auto"/>
          <w:highlight w:val="none"/>
        </w:rPr>
      </w:pPr>
      <w:r>
        <w:rPr>
          <w:rFonts w:hint="eastAsia" w:ascii="宋体" w:hAnsi="宋体"/>
          <w:color w:val="auto"/>
          <w:szCs w:val="24"/>
          <w:highlight w:val="none"/>
        </w:rPr>
        <w:fldChar w:fldCharType="begin"/>
      </w:r>
      <w:r>
        <w:rPr>
          <w:rFonts w:hint="eastAsia" w:ascii="宋体" w:hAnsi="宋体"/>
          <w:color w:val="auto"/>
          <w:szCs w:val="24"/>
          <w:highlight w:val="none"/>
        </w:rPr>
        <w:instrText xml:space="preserve"> HYPERLINK \l _Toc31100 </w:instrText>
      </w:r>
      <w:r>
        <w:rPr>
          <w:rFonts w:hint="eastAsia" w:ascii="宋体" w:hAnsi="宋体"/>
          <w:color w:val="auto"/>
          <w:szCs w:val="24"/>
          <w:highlight w:val="none"/>
        </w:rPr>
        <w:fldChar w:fldCharType="separate"/>
      </w:r>
      <w:r>
        <w:rPr>
          <w:rFonts w:hint="eastAsia" w:ascii="宋体" w:hAnsi="宋体" w:cs="宋体"/>
          <w:color w:val="auto"/>
          <w:szCs w:val="24"/>
          <w:highlight w:val="none"/>
          <w:lang w:eastAsia="zh-CN"/>
        </w:rPr>
        <w:t>六</w:t>
      </w:r>
      <w:r>
        <w:rPr>
          <w:rFonts w:hint="eastAsia" w:ascii="宋体" w:hAnsi="宋体" w:cs="宋体"/>
          <w:color w:val="auto"/>
          <w:szCs w:val="24"/>
          <w:highlight w:val="none"/>
        </w:rPr>
        <w:t>、知识产权</w:t>
      </w:r>
      <w:r>
        <w:rPr>
          <w:color w:val="auto"/>
          <w:highlight w:val="none"/>
        </w:rPr>
        <w:tab/>
      </w:r>
      <w:r>
        <w:rPr>
          <w:color w:val="auto"/>
          <w:highlight w:val="none"/>
        </w:rPr>
        <w:fldChar w:fldCharType="begin"/>
      </w:r>
      <w:r>
        <w:rPr>
          <w:color w:val="auto"/>
          <w:highlight w:val="none"/>
        </w:rPr>
        <w:instrText xml:space="preserve"> PAGEREF _Toc31100 \h </w:instrText>
      </w:r>
      <w:r>
        <w:rPr>
          <w:color w:val="auto"/>
          <w:highlight w:val="none"/>
        </w:rPr>
        <w:fldChar w:fldCharType="separate"/>
      </w:r>
      <w:r>
        <w:rPr>
          <w:color w:val="auto"/>
          <w:highlight w:val="none"/>
        </w:rPr>
        <w:t>- 11 -</w:t>
      </w:r>
      <w:r>
        <w:rPr>
          <w:color w:val="auto"/>
          <w:highlight w:val="none"/>
        </w:rPr>
        <w:fldChar w:fldCharType="end"/>
      </w:r>
      <w:r>
        <w:rPr>
          <w:rFonts w:hint="eastAsia" w:ascii="宋体" w:hAnsi="宋体"/>
          <w:color w:val="auto"/>
          <w:szCs w:val="24"/>
          <w:highlight w:val="none"/>
        </w:rPr>
        <w:fldChar w:fldCharType="end"/>
      </w:r>
    </w:p>
    <w:p w14:paraId="13A770C5">
      <w:pPr>
        <w:pStyle w:val="13"/>
        <w:keepNext w:val="0"/>
        <w:keepLines w:val="0"/>
        <w:pageBreakBefore w:val="0"/>
        <w:widowControl w:val="0"/>
        <w:tabs>
          <w:tab w:val="right" w:leader="dot" w:pos="9412"/>
        </w:tabs>
        <w:kinsoku/>
        <w:wordWrap/>
        <w:overflowPunct/>
        <w:topLinePunct w:val="0"/>
        <w:autoSpaceDE/>
        <w:autoSpaceDN/>
        <w:bidi w:val="0"/>
        <w:adjustRightInd/>
        <w:snapToGrid/>
        <w:spacing w:line="300" w:lineRule="exact"/>
        <w:ind w:left="0" w:leftChars="0"/>
        <w:textAlignment w:val="auto"/>
        <w:rPr>
          <w:color w:val="auto"/>
          <w:highlight w:val="none"/>
        </w:rPr>
      </w:pPr>
      <w:r>
        <w:rPr>
          <w:rFonts w:hint="eastAsia" w:ascii="宋体" w:hAnsi="宋体"/>
          <w:color w:val="auto"/>
          <w:szCs w:val="24"/>
          <w:highlight w:val="none"/>
        </w:rPr>
        <w:fldChar w:fldCharType="begin"/>
      </w:r>
      <w:r>
        <w:rPr>
          <w:rFonts w:hint="eastAsia" w:ascii="宋体" w:hAnsi="宋体"/>
          <w:color w:val="auto"/>
          <w:szCs w:val="24"/>
          <w:highlight w:val="none"/>
        </w:rPr>
        <w:instrText xml:space="preserve"> HYPERLINK \l _Toc7350 </w:instrText>
      </w:r>
      <w:r>
        <w:rPr>
          <w:rFonts w:hint="eastAsia" w:ascii="宋体" w:hAnsi="宋体"/>
          <w:color w:val="auto"/>
          <w:szCs w:val="24"/>
          <w:highlight w:val="none"/>
        </w:rPr>
        <w:fldChar w:fldCharType="separate"/>
      </w:r>
      <w:r>
        <w:rPr>
          <w:rFonts w:hint="eastAsia" w:ascii="宋体" w:hAnsi="宋体" w:cs="宋体"/>
          <w:color w:val="auto"/>
          <w:szCs w:val="24"/>
          <w:highlight w:val="none"/>
          <w:lang w:eastAsia="zh-CN"/>
        </w:rPr>
        <w:t>七</w:t>
      </w:r>
      <w:r>
        <w:rPr>
          <w:rFonts w:hint="eastAsia" w:ascii="宋体" w:hAnsi="宋体" w:cs="宋体"/>
          <w:color w:val="auto"/>
          <w:szCs w:val="24"/>
          <w:highlight w:val="none"/>
        </w:rPr>
        <w:t>、其他</w:t>
      </w:r>
      <w:r>
        <w:rPr>
          <w:color w:val="auto"/>
          <w:highlight w:val="none"/>
        </w:rPr>
        <w:tab/>
      </w:r>
      <w:r>
        <w:rPr>
          <w:color w:val="auto"/>
          <w:highlight w:val="none"/>
        </w:rPr>
        <w:fldChar w:fldCharType="begin"/>
      </w:r>
      <w:r>
        <w:rPr>
          <w:color w:val="auto"/>
          <w:highlight w:val="none"/>
        </w:rPr>
        <w:instrText xml:space="preserve"> PAGEREF _Toc7350 \h </w:instrText>
      </w:r>
      <w:r>
        <w:rPr>
          <w:color w:val="auto"/>
          <w:highlight w:val="none"/>
        </w:rPr>
        <w:fldChar w:fldCharType="separate"/>
      </w:r>
      <w:r>
        <w:rPr>
          <w:color w:val="auto"/>
          <w:highlight w:val="none"/>
        </w:rPr>
        <w:t>- 11 -</w:t>
      </w:r>
      <w:r>
        <w:rPr>
          <w:color w:val="auto"/>
          <w:highlight w:val="none"/>
        </w:rPr>
        <w:fldChar w:fldCharType="end"/>
      </w:r>
      <w:r>
        <w:rPr>
          <w:rFonts w:hint="eastAsia" w:ascii="宋体" w:hAnsi="宋体"/>
          <w:color w:val="auto"/>
          <w:szCs w:val="24"/>
          <w:highlight w:val="none"/>
        </w:rPr>
        <w:fldChar w:fldCharType="end"/>
      </w:r>
    </w:p>
    <w:p w14:paraId="05762A83">
      <w:pPr>
        <w:pStyle w:val="17"/>
        <w:keepNext w:val="0"/>
        <w:keepLines w:val="0"/>
        <w:pageBreakBefore w:val="0"/>
        <w:widowControl w:val="0"/>
        <w:tabs>
          <w:tab w:val="right" w:leader="dot" w:pos="9412"/>
        </w:tabs>
        <w:kinsoku/>
        <w:wordWrap/>
        <w:overflowPunct/>
        <w:topLinePunct w:val="0"/>
        <w:autoSpaceDE/>
        <w:autoSpaceDN/>
        <w:bidi w:val="0"/>
        <w:adjustRightInd/>
        <w:snapToGrid/>
        <w:spacing w:line="300" w:lineRule="exact"/>
        <w:ind w:left="0" w:leftChars="0"/>
        <w:textAlignment w:val="auto"/>
        <w:rPr>
          <w:color w:val="auto"/>
          <w:highlight w:val="none"/>
        </w:rPr>
      </w:pPr>
      <w:r>
        <w:rPr>
          <w:rFonts w:hint="eastAsia" w:ascii="宋体" w:hAnsi="宋体"/>
          <w:color w:val="auto"/>
          <w:szCs w:val="24"/>
          <w:highlight w:val="none"/>
        </w:rPr>
        <w:fldChar w:fldCharType="begin"/>
      </w:r>
      <w:r>
        <w:rPr>
          <w:rFonts w:hint="eastAsia" w:ascii="宋体" w:hAnsi="宋体"/>
          <w:color w:val="auto"/>
          <w:szCs w:val="24"/>
          <w:highlight w:val="none"/>
        </w:rPr>
        <w:instrText xml:space="preserve"> HYPERLINK \l _Toc25084 </w:instrText>
      </w:r>
      <w:r>
        <w:rPr>
          <w:rFonts w:hint="eastAsia" w:ascii="宋体" w:hAnsi="宋体"/>
          <w:color w:val="auto"/>
          <w:szCs w:val="24"/>
          <w:highlight w:val="none"/>
        </w:rPr>
        <w:fldChar w:fldCharType="separate"/>
      </w:r>
      <w:r>
        <w:rPr>
          <w:rFonts w:hint="eastAsia" w:ascii="宋体" w:hAnsi="宋体" w:eastAsia="宋体"/>
          <w:color w:val="auto"/>
          <w:spacing w:val="-11"/>
          <w:szCs w:val="28"/>
          <w:highlight w:val="none"/>
        </w:rPr>
        <w:t>第四篇  评审程序及方法、评审标准、无效响应和采购终止</w:t>
      </w:r>
      <w:r>
        <w:rPr>
          <w:color w:val="auto"/>
          <w:highlight w:val="none"/>
        </w:rPr>
        <w:tab/>
      </w:r>
      <w:r>
        <w:rPr>
          <w:color w:val="auto"/>
          <w:highlight w:val="none"/>
        </w:rPr>
        <w:fldChar w:fldCharType="begin"/>
      </w:r>
      <w:r>
        <w:rPr>
          <w:color w:val="auto"/>
          <w:highlight w:val="none"/>
        </w:rPr>
        <w:instrText xml:space="preserve"> PAGEREF _Toc25084 \h </w:instrText>
      </w:r>
      <w:r>
        <w:rPr>
          <w:color w:val="auto"/>
          <w:highlight w:val="none"/>
        </w:rPr>
        <w:fldChar w:fldCharType="separate"/>
      </w:r>
      <w:r>
        <w:rPr>
          <w:color w:val="auto"/>
          <w:highlight w:val="none"/>
        </w:rPr>
        <w:t>- 12 -</w:t>
      </w:r>
      <w:r>
        <w:rPr>
          <w:color w:val="auto"/>
          <w:highlight w:val="none"/>
        </w:rPr>
        <w:fldChar w:fldCharType="end"/>
      </w:r>
      <w:r>
        <w:rPr>
          <w:rFonts w:hint="eastAsia" w:ascii="宋体" w:hAnsi="宋体"/>
          <w:color w:val="auto"/>
          <w:szCs w:val="24"/>
          <w:highlight w:val="none"/>
        </w:rPr>
        <w:fldChar w:fldCharType="end"/>
      </w:r>
    </w:p>
    <w:p w14:paraId="1EFF5142">
      <w:pPr>
        <w:pStyle w:val="13"/>
        <w:keepNext w:val="0"/>
        <w:keepLines w:val="0"/>
        <w:pageBreakBefore w:val="0"/>
        <w:widowControl w:val="0"/>
        <w:tabs>
          <w:tab w:val="right" w:leader="dot" w:pos="9412"/>
        </w:tabs>
        <w:kinsoku/>
        <w:wordWrap/>
        <w:overflowPunct/>
        <w:topLinePunct w:val="0"/>
        <w:autoSpaceDE/>
        <w:autoSpaceDN/>
        <w:bidi w:val="0"/>
        <w:adjustRightInd/>
        <w:snapToGrid/>
        <w:spacing w:line="300" w:lineRule="exact"/>
        <w:ind w:left="0" w:leftChars="0"/>
        <w:textAlignment w:val="auto"/>
        <w:rPr>
          <w:color w:val="auto"/>
          <w:highlight w:val="none"/>
        </w:rPr>
      </w:pPr>
      <w:r>
        <w:rPr>
          <w:rFonts w:hint="eastAsia" w:ascii="宋体" w:hAnsi="宋体"/>
          <w:color w:val="auto"/>
          <w:szCs w:val="24"/>
          <w:highlight w:val="none"/>
        </w:rPr>
        <w:fldChar w:fldCharType="begin"/>
      </w:r>
      <w:r>
        <w:rPr>
          <w:rFonts w:hint="eastAsia" w:ascii="宋体" w:hAnsi="宋体"/>
          <w:color w:val="auto"/>
          <w:szCs w:val="24"/>
          <w:highlight w:val="none"/>
        </w:rPr>
        <w:instrText xml:space="preserve"> HYPERLINK \l _Toc23866 </w:instrText>
      </w:r>
      <w:r>
        <w:rPr>
          <w:rFonts w:hint="eastAsia" w:ascii="宋体" w:hAnsi="宋体"/>
          <w:color w:val="auto"/>
          <w:szCs w:val="24"/>
          <w:highlight w:val="none"/>
        </w:rPr>
        <w:fldChar w:fldCharType="separate"/>
      </w:r>
      <w:r>
        <w:rPr>
          <w:rFonts w:hint="eastAsia" w:ascii="宋体" w:hAnsi="宋体"/>
          <w:color w:val="auto"/>
          <w:szCs w:val="28"/>
          <w:highlight w:val="none"/>
        </w:rPr>
        <w:t>一、 评审程序及方法</w:t>
      </w:r>
      <w:r>
        <w:rPr>
          <w:color w:val="auto"/>
          <w:highlight w:val="none"/>
        </w:rPr>
        <w:tab/>
      </w:r>
      <w:r>
        <w:rPr>
          <w:color w:val="auto"/>
          <w:highlight w:val="none"/>
        </w:rPr>
        <w:fldChar w:fldCharType="begin"/>
      </w:r>
      <w:r>
        <w:rPr>
          <w:color w:val="auto"/>
          <w:highlight w:val="none"/>
        </w:rPr>
        <w:instrText xml:space="preserve"> PAGEREF _Toc23866 \h </w:instrText>
      </w:r>
      <w:r>
        <w:rPr>
          <w:color w:val="auto"/>
          <w:highlight w:val="none"/>
        </w:rPr>
        <w:fldChar w:fldCharType="separate"/>
      </w:r>
      <w:r>
        <w:rPr>
          <w:color w:val="auto"/>
          <w:highlight w:val="none"/>
        </w:rPr>
        <w:t>- 12 -</w:t>
      </w:r>
      <w:r>
        <w:rPr>
          <w:color w:val="auto"/>
          <w:highlight w:val="none"/>
        </w:rPr>
        <w:fldChar w:fldCharType="end"/>
      </w:r>
      <w:r>
        <w:rPr>
          <w:rFonts w:hint="eastAsia" w:ascii="宋体" w:hAnsi="宋体"/>
          <w:color w:val="auto"/>
          <w:szCs w:val="24"/>
          <w:highlight w:val="none"/>
        </w:rPr>
        <w:fldChar w:fldCharType="end"/>
      </w:r>
    </w:p>
    <w:p w14:paraId="5343C729">
      <w:pPr>
        <w:pStyle w:val="13"/>
        <w:keepNext w:val="0"/>
        <w:keepLines w:val="0"/>
        <w:pageBreakBefore w:val="0"/>
        <w:widowControl w:val="0"/>
        <w:tabs>
          <w:tab w:val="right" w:leader="dot" w:pos="9412"/>
        </w:tabs>
        <w:kinsoku/>
        <w:wordWrap/>
        <w:overflowPunct/>
        <w:topLinePunct w:val="0"/>
        <w:autoSpaceDE/>
        <w:autoSpaceDN/>
        <w:bidi w:val="0"/>
        <w:adjustRightInd/>
        <w:snapToGrid/>
        <w:spacing w:line="300" w:lineRule="exact"/>
        <w:ind w:left="0" w:leftChars="0"/>
        <w:textAlignment w:val="auto"/>
        <w:rPr>
          <w:color w:val="auto"/>
          <w:highlight w:val="none"/>
        </w:rPr>
      </w:pPr>
      <w:r>
        <w:rPr>
          <w:rFonts w:hint="eastAsia" w:ascii="宋体" w:hAnsi="宋体"/>
          <w:color w:val="auto"/>
          <w:szCs w:val="24"/>
          <w:highlight w:val="none"/>
        </w:rPr>
        <w:fldChar w:fldCharType="begin"/>
      </w:r>
      <w:r>
        <w:rPr>
          <w:rFonts w:hint="eastAsia" w:ascii="宋体" w:hAnsi="宋体"/>
          <w:color w:val="auto"/>
          <w:szCs w:val="24"/>
          <w:highlight w:val="none"/>
        </w:rPr>
        <w:instrText xml:space="preserve"> HYPERLINK \l _Toc17023 </w:instrText>
      </w:r>
      <w:r>
        <w:rPr>
          <w:rFonts w:hint="eastAsia" w:ascii="宋体" w:hAnsi="宋体"/>
          <w:color w:val="auto"/>
          <w:szCs w:val="24"/>
          <w:highlight w:val="none"/>
        </w:rPr>
        <w:fldChar w:fldCharType="separate"/>
      </w:r>
      <w:r>
        <w:rPr>
          <w:rFonts w:hint="eastAsia" w:ascii="宋体" w:hAnsi="宋体"/>
          <w:color w:val="auto"/>
          <w:szCs w:val="28"/>
          <w:highlight w:val="none"/>
        </w:rPr>
        <w:t>二、 无效响应</w:t>
      </w:r>
      <w:r>
        <w:rPr>
          <w:color w:val="auto"/>
          <w:highlight w:val="none"/>
        </w:rPr>
        <w:tab/>
      </w:r>
      <w:r>
        <w:rPr>
          <w:color w:val="auto"/>
          <w:highlight w:val="none"/>
        </w:rPr>
        <w:fldChar w:fldCharType="begin"/>
      </w:r>
      <w:r>
        <w:rPr>
          <w:color w:val="auto"/>
          <w:highlight w:val="none"/>
        </w:rPr>
        <w:instrText xml:space="preserve"> PAGEREF _Toc17023 \h </w:instrText>
      </w:r>
      <w:r>
        <w:rPr>
          <w:color w:val="auto"/>
          <w:highlight w:val="none"/>
        </w:rPr>
        <w:fldChar w:fldCharType="separate"/>
      </w:r>
      <w:r>
        <w:rPr>
          <w:color w:val="auto"/>
          <w:highlight w:val="none"/>
        </w:rPr>
        <w:t>- 14 -</w:t>
      </w:r>
      <w:r>
        <w:rPr>
          <w:color w:val="auto"/>
          <w:highlight w:val="none"/>
        </w:rPr>
        <w:fldChar w:fldCharType="end"/>
      </w:r>
      <w:r>
        <w:rPr>
          <w:rFonts w:hint="eastAsia" w:ascii="宋体" w:hAnsi="宋体"/>
          <w:color w:val="auto"/>
          <w:szCs w:val="24"/>
          <w:highlight w:val="none"/>
        </w:rPr>
        <w:fldChar w:fldCharType="end"/>
      </w:r>
    </w:p>
    <w:p w14:paraId="5269729C">
      <w:pPr>
        <w:pStyle w:val="13"/>
        <w:keepNext w:val="0"/>
        <w:keepLines w:val="0"/>
        <w:pageBreakBefore w:val="0"/>
        <w:widowControl w:val="0"/>
        <w:tabs>
          <w:tab w:val="right" w:leader="dot" w:pos="9412"/>
        </w:tabs>
        <w:kinsoku/>
        <w:wordWrap/>
        <w:overflowPunct/>
        <w:topLinePunct w:val="0"/>
        <w:autoSpaceDE/>
        <w:autoSpaceDN/>
        <w:bidi w:val="0"/>
        <w:adjustRightInd/>
        <w:snapToGrid/>
        <w:spacing w:line="300" w:lineRule="exact"/>
        <w:ind w:left="0" w:leftChars="0"/>
        <w:textAlignment w:val="auto"/>
        <w:rPr>
          <w:color w:val="auto"/>
          <w:highlight w:val="none"/>
        </w:rPr>
      </w:pPr>
      <w:r>
        <w:rPr>
          <w:rFonts w:hint="eastAsia" w:ascii="宋体" w:hAnsi="宋体"/>
          <w:color w:val="auto"/>
          <w:szCs w:val="24"/>
          <w:highlight w:val="none"/>
        </w:rPr>
        <w:fldChar w:fldCharType="begin"/>
      </w:r>
      <w:r>
        <w:rPr>
          <w:rFonts w:hint="eastAsia" w:ascii="宋体" w:hAnsi="宋体"/>
          <w:color w:val="auto"/>
          <w:szCs w:val="24"/>
          <w:highlight w:val="none"/>
        </w:rPr>
        <w:instrText xml:space="preserve"> HYPERLINK \l _Toc9507 </w:instrText>
      </w:r>
      <w:r>
        <w:rPr>
          <w:rFonts w:hint="eastAsia" w:ascii="宋体" w:hAnsi="宋体"/>
          <w:color w:val="auto"/>
          <w:szCs w:val="24"/>
          <w:highlight w:val="none"/>
        </w:rPr>
        <w:fldChar w:fldCharType="separate"/>
      </w:r>
      <w:r>
        <w:rPr>
          <w:rFonts w:hint="eastAsia" w:ascii="宋体" w:hAnsi="宋体"/>
          <w:color w:val="auto"/>
          <w:szCs w:val="28"/>
          <w:highlight w:val="none"/>
        </w:rPr>
        <w:t>三、 采购终止</w:t>
      </w:r>
      <w:r>
        <w:rPr>
          <w:color w:val="auto"/>
          <w:highlight w:val="none"/>
        </w:rPr>
        <w:tab/>
      </w:r>
      <w:r>
        <w:rPr>
          <w:color w:val="auto"/>
          <w:highlight w:val="none"/>
        </w:rPr>
        <w:fldChar w:fldCharType="begin"/>
      </w:r>
      <w:r>
        <w:rPr>
          <w:color w:val="auto"/>
          <w:highlight w:val="none"/>
        </w:rPr>
        <w:instrText xml:space="preserve"> PAGEREF _Toc9507 \h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color w:val="auto"/>
          <w:szCs w:val="24"/>
          <w:highlight w:val="none"/>
        </w:rPr>
        <w:fldChar w:fldCharType="end"/>
      </w:r>
    </w:p>
    <w:p w14:paraId="4BC47483">
      <w:pPr>
        <w:pStyle w:val="17"/>
        <w:keepNext w:val="0"/>
        <w:keepLines w:val="0"/>
        <w:pageBreakBefore w:val="0"/>
        <w:widowControl w:val="0"/>
        <w:tabs>
          <w:tab w:val="right" w:leader="dot" w:pos="9412"/>
        </w:tabs>
        <w:kinsoku/>
        <w:wordWrap/>
        <w:overflowPunct/>
        <w:topLinePunct w:val="0"/>
        <w:autoSpaceDE/>
        <w:autoSpaceDN/>
        <w:bidi w:val="0"/>
        <w:adjustRightInd/>
        <w:snapToGrid/>
        <w:spacing w:line="300" w:lineRule="exact"/>
        <w:ind w:left="0" w:leftChars="0"/>
        <w:textAlignment w:val="auto"/>
        <w:rPr>
          <w:color w:val="auto"/>
          <w:highlight w:val="none"/>
        </w:rPr>
      </w:pPr>
      <w:r>
        <w:rPr>
          <w:rFonts w:hint="eastAsia" w:ascii="宋体" w:hAnsi="宋体"/>
          <w:color w:val="auto"/>
          <w:szCs w:val="24"/>
          <w:highlight w:val="none"/>
        </w:rPr>
        <w:fldChar w:fldCharType="begin"/>
      </w:r>
      <w:r>
        <w:rPr>
          <w:rFonts w:hint="eastAsia" w:ascii="宋体" w:hAnsi="宋体"/>
          <w:color w:val="auto"/>
          <w:szCs w:val="24"/>
          <w:highlight w:val="none"/>
        </w:rPr>
        <w:instrText xml:space="preserve"> HYPERLINK \l _Toc16270 </w:instrText>
      </w:r>
      <w:r>
        <w:rPr>
          <w:rFonts w:hint="eastAsia" w:ascii="宋体" w:hAnsi="宋体"/>
          <w:color w:val="auto"/>
          <w:szCs w:val="24"/>
          <w:highlight w:val="none"/>
        </w:rPr>
        <w:fldChar w:fldCharType="separate"/>
      </w:r>
      <w:r>
        <w:rPr>
          <w:rFonts w:hint="eastAsia" w:ascii="宋体" w:hAnsi="宋体" w:eastAsia="宋体"/>
          <w:color w:val="auto"/>
          <w:szCs w:val="32"/>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_Toc16270 \h </w:instrText>
      </w:r>
      <w:r>
        <w:rPr>
          <w:color w:val="auto"/>
          <w:highlight w:val="none"/>
        </w:rPr>
        <w:fldChar w:fldCharType="separate"/>
      </w:r>
      <w:r>
        <w:rPr>
          <w:color w:val="auto"/>
          <w:highlight w:val="none"/>
        </w:rPr>
        <w:t>- 16 -</w:t>
      </w:r>
      <w:r>
        <w:rPr>
          <w:color w:val="auto"/>
          <w:highlight w:val="none"/>
        </w:rPr>
        <w:fldChar w:fldCharType="end"/>
      </w:r>
      <w:r>
        <w:rPr>
          <w:rFonts w:hint="eastAsia" w:ascii="宋体" w:hAnsi="宋体"/>
          <w:color w:val="auto"/>
          <w:szCs w:val="24"/>
          <w:highlight w:val="none"/>
        </w:rPr>
        <w:fldChar w:fldCharType="end"/>
      </w:r>
    </w:p>
    <w:p w14:paraId="5E7D8AB3">
      <w:pPr>
        <w:pStyle w:val="13"/>
        <w:keepNext w:val="0"/>
        <w:keepLines w:val="0"/>
        <w:pageBreakBefore w:val="0"/>
        <w:widowControl w:val="0"/>
        <w:tabs>
          <w:tab w:val="right" w:leader="dot" w:pos="9412"/>
        </w:tabs>
        <w:kinsoku/>
        <w:wordWrap/>
        <w:overflowPunct/>
        <w:topLinePunct w:val="0"/>
        <w:autoSpaceDE/>
        <w:autoSpaceDN/>
        <w:bidi w:val="0"/>
        <w:adjustRightInd/>
        <w:snapToGrid/>
        <w:spacing w:line="300" w:lineRule="exact"/>
        <w:ind w:left="0" w:leftChars="0"/>
        <w:textAlignment w:val="auto"/>
        <w:rPr>
          <w:color w:val="auto"/>
          <w:highlight w:val="none"/>
        </w:rPr>
      </w:pPr>
      <w:r>
        <w:rPr>
          <w:rFonts w:hint="eastAsia" w:ascii="宋体" w:hAnsi="宋体"/>
          <w:color w:val="auto"/>
          <w:szCs w:val="24"/>
          <w:highlight w:val="none"/>
        </w:rPr>
        <w:fldChar w:fldCharType="begin"/>
      </w:r>
      <w:r>
        <w:rPr>
          <w:rFonts w:hint="eastAsia" w:ascii="宋体" w:hAnsi="宋体"/>
          <w:color w:val="auto"/>
          <w:szCs w:val="24"/>
          <w:highlight w:val="none"/>
        </w:rPr>
        <w:instrText xml:space="preserve"> HYPERLINK \l _Toc31798 </w:instrText>
      </w:r>
      <w:r>
        <w:rPr>
          <w:rFonts w:hint="eastAsia" w:ascii="宋体" w:hAnsi="宋体"/>
          <w:color w:val="auto"/>
          <w:szCs w:val="24"/>
          <w:highlight w:val="none"/>
        </w:rPr>
        <w:fldChar w:fldCharType="separate"/>
      </w:r>
      <w:r>
        <w:rPr>
          <w:rFonts w:hint="eastAsia" w:ascii="宋体" w:hAnsi="宋体"/>
          <w:color w:val="auto"/>
          <w:szCs w:val="28"/>
          <w:highlight w:val="none"/>
        </w:rPr>
        <w:t>一、 网上询比费用</w:t>
      </w:r>
      <w:r>
        <w:rPr>
          <w:color w:val="auto"/>
          <w:highlight w:val="none"/>
        </w:rPr>
        <w:tab/>
      </w:r>
      <w:r>
        <w:rPr>
          <w:color w:val="auto"/>
          <w:highlight w:val="none"/>
        </w:rPr>
        <w:fldChar w:fldCharType="begin"/>
      </w:r>
      <w:r>
        <w:rPr>
          <w:color w:val="auto"/>
          <w:highlight w:val="none"/>
        </w:rPr>
        <w:instrText xml:space="preserve"> PAGEREF _Toc31798 \h </w:instrText>
      </w:r>
      <w:r>
        <w:rPr>
          <w:color w:val="auto"/>
          <w:highlight w:val="none"/>
        </w:rPr>
        <w:fldChar w:fldCharType="separate"/>
      </w:r>
      <w:r>
        <w:rPr>
          <w:color w:val="auto"/>
          <w:highlight w:val="none"/>
        </w:rPr>
        <w:t>- 16 -</w:t>
      </w:r>
      <w:r>
        <w:rPr>
          <w:color w:val="auto"/>
          <w:highlight w:val="none"/>
        </w:rPr>
        <w:fldChar w:fldCharType="end"/>
      </w:r>
      <w:r>
        <w:rPr>
          <w:rFonts w:hint="eastAsia" w:ascii="宋体" w:hAnsi="宋体"/>
          <w:color w:val="auto"/>
          <w:szCs w:val="24"/>
          <w:highlight w:val="none"/>
        </w:rPr>
        <w:fldChar w:fldCharType="end"/>
      </w:r>
    </w:p>
    <w:p w14:paraId="47496CC1">
      <w:pPr>
        <w:pStyle w:val="13"/>
        <w:keepNext w:val="0"/>
        <w:keepLines w:val="0"/>
        <w:pageBreakBefore w:val="0"/>
        <w:widowControl w:val="0"/>
        <w:tabs>
          <w:tab w:val="right" w:leader="dot" w:pos="9412"/>
        </w:tabs>
        <w:kinsoku/>
        <w:wordWrap/>
        <w:overflowPunct/>
        <w:topLinePunct w:val="0"/>
        <w:autoSpaceDE/>
        <w:autoSpaceDN/>
        <w:bidi w:val="0"/>
        <w:adjustRightInd/>
        <w:snapToGrid/>
        <w:spacing w:line="300" w:lineRule="exact"/>
        <w:ind w:left="0" w:leftChars="0"/>
        <w:textAlignment w:val="auto"/>
        <w:rPr>
          <w:color w:val="auto"/>
          <w:highlight w:val="none"/>
        </w:rPr>
      </w:pPr>
      <w:r>
        <w:rPr>
          <w:rFonts w:hint="eastAsia" w:ascii="宋体" w:hAnsi="宋体"/>
          <w:color w:val="auto"/>
          <w:szCs w:val="24"/>
          <w:highlight w:val="none"/>
        </w:rPr>
        <w:fldChar w:fldCharType="begin"/>
      </w:r>
      <w:r>
        <w:rPr>
          <w:rFonts w:hint="eastAsia" w:ascii="宋体" w:hAnsi="宋体"/>
          <w:color w:val="auto"/>
          <w:szCs w:val="24"/>
          <w:highlight w:val="none"/>
        </w:rPr>
        <w:instrText xml:space="preserve"> HYPERLINK \l _Toc27063 </w:instrText>
      </w:r>
      <w:r>
        <w:rPr>
          <w:rFonts w:hint="eastAsia" w:ascii="宋体" w:hAnsi="宋体"/>
          <w:color w:val="auto"/>
          <w:szCs w:val="24"/>
          <w:highlight w:val="none"/>
        </w:rPr>
        <w:fldChar w:fldCharType="separate"/>
      </w:r>
      <w:r>
        <w:rPr>
          <w:rFonts w:hint="eastAsia" w:ascii="宋体" w:hAnsi="宋体"/>
          <w:color w:val="auto"/>
          <w:szCs w:val="28"/>
          <w:highlight w:val="none"/>
        </w:rPr>
        <w:t>二、 询比采购文件</w:t>
      </w:r>
      <w:r>
        <w:rPr>
          <w:color w:val="auto"/>
          <w:highlight w:val="none"/>
        </w:rPr>
        <w:tab/>
      </w:r>
      <w:r>
        <w:rPr>
          <w:color w:val="auto"/>
          <w:highlight w:val="none"/>
        </w:rPr>
        <w:fldChar w:fldCharType="begin"/>
      </w:r>
      <w:r>
        <w:rPr>
          <w:color w:val="auto"/>
          <w:highlight w:val="none"/>
        </w:rPr>
        <w:instrText xml:space="preserve"> PAGEREF _Toc27063 \h </w:instrText>
      </w:r>
      <w:r>
        <w:rPr>
          <w:color w:val="auto"/>
          <w:highlight w:val="none"/>
        </w:rPr>
        <w:fldChar w:fldCharType="separate"/>
      </w:r>
      <w:r>
        <w:rPr>
          <w:color w:val="auto"/>
          <w:highlight w:val="none"/>
        </w:rPr>
        <w:t>- 16 -</w:t>
      </w:r>
      <w:r>
        <w:rPr>
          <w:color w:val="auto"/>
          <w:highlight w:val="none"/>
        </w:rPr>
        <w:fldChar w:fldCharType="end"/>
      </w:r>
      <w:r>
        <w:rPr>
          <w:rFonts w:hint="eastAsia" w:ascii="宋体" w:hAnsi="宋体"/>
          <w:color w:val="auto"/>
          <w:szCs w:val="24"/>
          <w:highlight w:val="none"/>
        </w:rPr>
        <w:fldChar w:fldCharType="end"/>
      </w:r>
    </w:p>
    <w:p w14:paraId="0C4706CA">
      <w:pPr>
        <w:pStyle w:val="13"/>
        <w:keepNext w:val="0"/>
        <w:keepLines w:val="0"/>
        <w:pageBreakBefore w:val="0"/>
        <w:widowControl w:val="0"/>
        <w:tabs>
          <w:tab w:val="right" w:leader="dot" w:pos="9412"/>
        </w:tabs>
        <w:kinsoku/>
        <w:wordWrap/>
        <w:overflowPunct/>
        <w:topLinePunct w:val="0"/>
        <w:autoSpaceDE/>
        <w:autoSpaceDN/>
        <w:bidi w:val="0"/>
        <w:adjustRightInd/>
        <w:snapToGrid/>
        <w:spacing w:line="300" w:lineRule="exact"/>
        <w:ind w:left="0" w:leftChars="0"/>
        <w:textAlignment w:val="auto"/>
        <w:rPr>
          <w:color w:val="auto"/>
          <w:highlight w:val="none"/>
        </w:rPr>
      </w:pPr>
      <w:r>
        <w:rPr>
          <w:rFonts w:hint="eastAsia" w:ascii="宋体" w:hAnsi="宋体"/>
          <w:color w:val="auto"/>
          <w:szCs w:val="24"/>
          <w:highlight w:val="none"/>
        </w:rPr>
        <w:fldChar w:fldCharType="begin"/>
      </w:r>
      <w:r>
        <w:rPr>
          <w:rFonts w:hint="eastAsia" w:ascii="宋体" w:hAnsi="宋体"/>
          <w:color w:val="auto"/>
          <w:szCs w:val="24"/>
          <w:highlight w:val="none"/>
        </w:rPr>
        <w:instrText xml:space="preserve"> HYPERLINK \l _Toc8507 </w:instrText>
      </w:r>
      <w:r>
        <w:rPr>
          <w:rFonts w:hint="eastAsia" w:ascii="宋体" w:hAnsi="宋体"/>
          <w:color w:val="auto"/>
          <w:szCs w:val="24"/>
          <w:highlight w:val="none"/>
        </w:rPr>
        <w:fldChar w:fldCharType="separate"/>
      </w:r>
      <w:r>
        <w:rPr>
          <w:rFonts w:hint="eastAsia" w:ascii="宋体" w:hAnsi="宋体"/>
          <w:color w:val="auto"/>
          <w:szCs w:val="28"/>
          <w:highlight w:val="none"/>
        </w:rPr>
        <w:t>三、 关于质疑和投诉</w:t>
      </w:r>
      <w:r>
        <w:rPr>
          <w:color w:val="auto"/>
          <w:highlight w:val="none"/>
        </w:rPr>
        <w:tab/>
      </w:r>
      <w:r>
        <w:rPr>
          <w:color w:val="auto"/>
          <w:highlight w:val="none"/>
        </w:rPr>
        <w:fldChar w:fldCharType="begin"/>
      </w:r>
      <w:r>
        <w:rPr>
          <w:color w:val="auto"/>
          <w:highlight w:val="none"/>
        </w:rPr>
        <w:instrText xml:space="preserve"> PAGEREF _Toc8507 \h </w:instrText>
      </w:r>
      <w:r>
        <w:rPr>
          <w:color w:val="auto"/>
          <w:highlight w:val="none"/>
        </w:rPr>
        <w:fldChar w:fldCharType="separate"/>
      </w:r>
      <w:r>
        <w:rPr>
          <w:color w:val="auto"/>
          <w:highlight w:val="none"/>
        </w:rPr>
        <w:t>- 16 -</w:t>
      </w:r>
      <w:r>
        <w:rPr>
          <w:color w:val="auto"/>
          <w:highlight w:val="none"/>
        </w:rPr>
        <w:fldChar w:fldCharType="end"/>
      </w:r>
      <w:r>
        <w:rPr>
          <w:rFonts w:hint="eastAsia" w:ascii="宋体" w:hAnsi="宋体"/>
          <w:color w:val="auto"/>
          <w:szCs w:val="24"/>
          <w:highlight w:val="none"/>
        </w:rPr>
        <w:fldChar w:fldCharType="end"/>
      </w:r>
    </w:p>
    <w:p w14:paraId="0E1F6AB1">
      <w:pPr>
        <w:pStyle w:val="13"/>
        <w:keepNext w:val="0"/>
        <w:keepLines w:val="0"/>
        <w:pageBreakBefore w:val="0"/>
        <w:widowControl w:val="0"/>
        <w:tabs>
          <w:tab w:val="right" w:leader="dot" w:pos="9412"/>
        </w:tabs>
        <w:kinsoku/>
        <w:wordWrap/>
        <w:overflowPunct/>
        <w:topLinePunct w:val="0"/>
        <w:autoSpaceDE/>
        <w:autoSpaceDN/>
        <w:bidi w:val="0"/>
        <w:adjustRightInd/>
        <w:snapToGrid/>
        <w:spacing w:line="300" w:lineRule="exact"/>
        <w:ind w:left="0" w:leftChars="0"/>
        <w:textAlignment w:val="auto"/>
        <w:rPr>
          <w:color w:val="auto"/>
          <w:highlight w:val="none"/>
        </w:rPr>
      </w:pPr>
      <w:r>
        <w:rPr>
          <w:rFonts w:hint="eastAsia" w:ascii="宋体" w:hAnsi="宋体"/>
          <w:color w:val="auto"/>
          <w:szCs w:val="24"/>
          <w:highlight w:val="none"/>
        </w:rPr>
        <w:fldChar w:fldCharType="begin"/>
      </w:r>
      <w:r>
        <w:rPr>
          <w:rFonts w:hint="eastAsia" w:ascii="宋体" w:hAnsi="宋体"/>
          <w:color w:val="auto"/>
          <w:szCs w:val="24"/>
          <w:highlight w:val="none"/>
        </w:rPr>
        <w:instrText xml:space="preserve"> HYPERLINK \l _Toc31559 </w:instrText>
      </w:r>
      <w:r>
        <w:rPr>
          <w:rFonts w:hint="eastAsia" w:ascii="宋体" w:hAnsi="宋体"/>
          <w:color w:val="auto"/>
          <w:szCs w:val="24"/>
          <w:highlight w:val="none"/>
        </w:rPr>
        <w:fldChar w:fldCharType="separate"/>
      </w:r>
      <w:r>
        <w:rPr>
          <w:rFonts w:hint="eastAsia" w:ascii="宋体" w:hAnsi="宋体"/>
          <w:color w:val="auto"/>
          <w:szCs w:val="28"/>
          <w:highlight w:val="none"/>
        </w:rPr>
        <w:t>四、 成交供应商的变更</w:t>
      </w:r>
      <w:r>
        <w:rPr>
          <w:color w:val="auto"/>
          <w:highlight w:val="none"/>
        </w:rPr>
        <w:tab/>
      </w:r>
      <w:r>
        <w:rPr>
          <w:color w:val="auto"/>
          <w:highlight w:val="none"/>
        </w:rPr>
        <w:fldChar w:fldCharType="begin"/>
      </w:r>
      <w:r>
        <w:rPr>
          <w:color w:val="auto"/>
          <w:highlight w:val="none"/>
        </w:rPr>
        <w:instrText xml:space="preserve"> PAGEREF _Toc31559 \h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color w:val="auto"/>
          <w:szCs w:val="24"/>
          <w:highlight w:val="none"/>
        </w:rPr>
        <w:fldChar w:fldCharType="end"/>
      </w:r>
    </w:p>
    <w:p w14:paraId="4AD0A54C">
      <w:pPr>
        <w:pStyle w:val="13"/>
        <w:keepNext w:val="0"/>
        <w:keepLines w:val="0"/>
        <w:pageBreakBefore w:val="0"/>
        <w:widowControl w:val="0"/>
        <w:tabs>
          <w:tab w:val="right" w:leader="dot" w:pos="9412"/>
        </w:tabs>
        <w:kinsoku/>
        <w:wordWrap/>
        <w:overflowPunct/>
        <w:topLinePunct w:val="0"/>
        <w:autoSpaceDE/>
        <w:autoSpaceDN/>
        <w:bidi w:val="0"/>
        <w:adjustRightInd/>
        <w:snapToGrid/>
        <w:spacing w:line="300" w:lineRule="exact"/>
        <w:ind w:left="0" w:leftChars="0"/>
        <w:textAlignment w:val="auto"/>
        <w:rPr>
          <w:color w:val="auto"/>
          <w:highlight w:val="none"/>
        </w:rPr>
      </w:pPr>
      <w:r>
        <w:rPr>
          <w:rFonts w:hint="eastAsia" w:ascii="宋体" w:hAnsi="宋体"/>
          <w:color w:val="auto"/>
          <w:szCs w:val="24"/>
          <w:highlight w:val="none"/>
        </w:rPr>
        <w:fldChar w:fldCharType="begin"/>
      </w:r>
      <w:r>
        <w:rPr>
          <w:rFonts w:hint="eastAsia" w:ascii="宋体" w:hAnsi="宋体"/>
          <w:color w:val="auto"/>
          <w:szCs w:val="24"/>
          <w:highlight w:val="none"/>
        </w:rPr>
        <w:instrText xml:space="preserve"> HYPERLINK \l _Toc10573 </w:instrText>
      </w:r>
      <w:r>
        <w:rPr>
          <w:rFonts w:hint="eastAsia" w:ascii="宋体" w:hAnsi="宋体"/>
          <w:color w:val="auto"/>
          <w:szCs w:val="24"/>
          <w:highlight w:val="none"/>
        </w:rPr>
        <w:fldChar w:fldCharType="separate"/>
      </w:r>
      <w:r>
        <w:rPr>
          <w:rFonts w:hint="eastAsia" w:ascii="宋体" w:hAnsi="宋体"/>
          <w:color w:val="auto"/>
          <w:szCs w:val="28"/>
          <w:highlight w:val="none"/>
        </w:rPr>
        <w:t>五、 成交通知</w:t>
      </w:r>
      <w:r>
        <w:rPr>
          <w:color w:val="auto"/>
          <w:highlight w:val="none"/>
        </w:rPr>
        <w:tab/>
      </w:r>
      <w:r>
        <w:rPr>
          <w:color w:val="auto"/>
          <w:highlight w:val="none"/>
        </w:rPr>
        <w:fldChar w:fldCharType="begin"/>
      </w:r>
      <w:r>
        <w:rPr>
          <w:color w:val="auto"/>
          <w:highlight w:val="none"/>
        </w:rPr>
        <w:instrText xml:space="preserve"> PAGEREF _Toc10573 \h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color w:val="auto"/>
          <w:szCs w:val="24"/>
          <w:highlight w:val="none"/>
        </w:rPr>
        <w:fldChar w:fldCharType="end"/>
      </w:r>
    </w:p>
    <w:p w14:paraId="28FE534C">
      <w:pPr>
        <w:pStyle w:val="13"/>
        <w:keepNext w:val="0"/>
        <w:keepLines w:val="0"/>
        <w:pageBreakBefore w:val="0"/>
        <w:widowControl w:val="0"/>
        <w:tabs>
          <w:tab w:val="right" w:leader="dot" w:pos="9412"/>
        </w:tabs>
        <w:kinsoku/>
        <w:wordWrap/>
        <w:overflowPunct/>
        <w:topLinePunct w:val="0"/>
        <w:autoSpaceDE/>
        <w:autoSpaceDN/>
        <w:bidi w:val="0"/>
        <w:adjustRightInd/>
        <w:snapToGrid/>
        <w:spacing w:line="300" w:lineRule="exact"/>
        <w:ind w:left="0" w:leftChars="0"/>
        <w:textAlignment w:val="auto"/>
        <w:rPr>
          <w:color w:val="auto"/>
          <w:highlight w:val="none"/>
        </w:rPr>
      </w:pPr>
      <w:r>
        <w:rPr>
          <w:rFonts w:hint="eastAsia" w:ascii="宋体" w:hAnsi="宋体"/>
          <w:color w:val="auto"/>
          <w:szCs w:val="24"/>
          <w:highlight w:val="none"/>
        </w:rPr>
        <w:fldChar w:fldCharType="begin"/>
      </w:r>
      <w:r>
        <w:rPr>
          <w:rFonts w:hint="eastAsia" w:ascii="宋体" w:hAnsi="宋体"/>
          <w:color w:val="auto"/>
          <w:szCs w:val="24"/>
          <w:highlight w:val="none"/>
        </w:rPr>
        <w:instrText xml:space="preserve"> HYPERLINK \l _Toc28904 </w:instrText>
      </w:r>
      <w:r>
        <w:rPr>
          <w:rFonts w:hint="eastAsia" w:ascii="宋体" w:hAnsi="宋体"/>
          <w:color w:val="auto"/>
          <w:szCs w:val="24"/>
          <w:highlight w:val="none"/>
        </w:rPr>
        <w:fldChar w:fldCharType="separate"/>
      </w:r>
      <w:r>
        <w:rPr>
          <w:rFonts w:hint="eastAsia" w:ascii="宋体" w:hAnsi="宋体"/>
          <w:color w:val="auto"/>
          <w:szCs w:val="28"/>
          <w:highlight w:val="none"/>
        </w:rPr>
        <w:t>六、 采购代理服务费</w:t>
      </w:r>
      <w:r>
        <w:rPr>
          <w:color w:val="auto"/>
          <w:highlight w:val="none"/>
        </w:rPr>
        <w:tab/>
      </w:r>
      <w:r>
        <w:rPr>
          <w:color w:val="auto"/>
          <w:highlight w:val="none"/>
        </w:rPr>
        <w:fldChar w:fldCharType="begin"/>
      </w:r>
      <w:r>
        <w:rPr>
          <w:color w:val="auto"/>
          <w:highlight w:val="none"/>
        </w:rPr>
        <w:instrText xml:space="preserve"> PAGEREF _Toc28904 \h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color w:val="auto"/>
          <w:szCs w:val="24"/>
          <w:highlight w:val="none"/>
        </w:rPr>
        <w:fldChar w:fldCharType="end"/>
      </w:r>
    </w:p>
    <w:p w14:paraId="2368B8CB">
      <w:pPr>
        <w:pStyle w:val="13"/>
        <w:keepNext w:val="0"/>
        <w:keepLines w:val="0"/>
        <w:pageBreakBefore w:val="0"/>
        <w:widowControl w:val="0"/>
        <w:tabs>
          <w:tab w:val="right" w:leader="dot" w:pos="9412"/>
        </w:tabs>
        <w:kinsoku/>
        <w:wordWrap/>
        <w:overflowPunct/>
        <w:topLinePunct w:val="0"/>
        <w:autoSpaceDE/>
        <w:autoSpaceDN/>
        <w:bidi w:val="0"/>
        <w:adjustRightInd/>
        <w:snapToGrid/>
        <w:spacing w:line="300" w:lineRule="exact"/>
        <w:ind w:left="0" w:leftChars="0"/>
        <w:textAlignment w:val="auto"/>
        <w:rPr>
          <w:color w:val="auto"/>
          <w:highlight w:val="none"/>
        </w:rPr>
      </w:pPr>
      <w:r>
        <w:rPr>
          <w:rFonts w:hint="eastAsia" w:ascii="宋体" w:hAnsi="宋体"/>
          <w:color w:val="auto"/>
          <w:szCs w:val="24"/>
          <w:highlight w:val="none"/>
        </w:rPr>
        <w:fldChar w:fldCharType="begin"/>
      </w:r>
      <w:r>
        <w:rPr>
          <w:rFonts w:hint="eastAsia" w:ascii="宋体" w:hAnsi="宋体"/>
          <w:color w:val="auto"/>
          <w:szCs w:val="24"/>
          <w:highlight w:val="none"/>
        </w:rPr>
        <w:instrText xml:space="preserve"> HYPERLINK \l _Toc21122 </w:instrText>
      </w:r>
      <w:r>
        <w:rPr>
          <w:rFonts w:hint="eastAsia" w:ascii="宋体" w:hAnsi="宋体"/>
          <w:color w:val="auto"/>
          <w:szCs w:val="24"/>
          <w:highlight w:val="none"/>
        </w:rPr>
        <w:fldChar w:fldCharType="separate"/>
      </w:r>
      <w:r>
        <w:rPr>
          <w:rFonts w:hint="eastAsia" w:ascii="宋体" w:hAnsi="宋体"/>
          <w:color w:val="auto"/>
          <w:szCs w:val="28"/>
          <w:highlight w:val="none"/>
        </w:rPr>
        <w:t>七、 签订合同</w:t>
      </w:r>
      <w:r>
        <w:rPr>
          <w:color w:val="auto"/>
          <w:highlight w:val="none"/>
        </w:rPr>
        <w:tab/>
      </w:r>
      <w:r>
        <w:rPr>
          <w:color w:val="auto"/>
          <w:highlight w:val="none"/>
        </w:rPr>
        <w:fldChar w:fldCharType="begin"/>
      </w:r>
      <w:r>
        <w:rPr>
          <w:color w:val="auto"/>
          <w:highlight w:val="none"/>
        </w:rPr>
        <w:instrText xml:space="preserve"> PAGEREF _Toc21122 \h </w:instrText>
      </w:r>
      <w:r>
        <w:rPr>
          <w:color w:val="auto"/>
          <w:highlight w:val="none"/>
        </w:rPr>
        <w:fldChar w:fldCharType="separate"/>
      </w:r>
      <w:r>
        <w:rPr>
          <w:color w:val="auto"/>
          <w:highlight w:val="none"/>
        </w:rPr>
        <w:t>- 18 -</w:t>
      </w:r>
      <w:r>
        <w:rPr>
          <w:color w:val="auto"/>
          <w:highlight w:val="none"/>
        </w:rPr>
        <w:fldChar w:fldCharType="end"/>
      </w:r>
      <w:r>
        <w:rPr>
          <w:rFonts w:hint="eastAsia" w:ascii="宋体" w:hAnsi="宋体"/>
          <w:color w:val="auto"/>
          <w:szCs w:val="24"/>
          <w:highlight w:val="none"/>
        </w:rPr>
        <w:fldChar w:fldCharType="end"/>
      </w:r>
    </w:p>
    <w:p w14:paraId="26C81553">
      <w:pPr>
        <w:pStyle w:val="17"/>
        <w:keepNext w:val="0"/>
        <w:keepLines w:val="0"/>
        <w:pageBreakBefore w:val="0"/>
        <w:widowControl w:val="0"/>
        <w:tabs>
          <w:tab w:val="right" w:leader="dot" w:pos="9412"/>
        </w:tabs>
        <w:kinsoku/>
        <w:wordWrap/>
        <w:overflowPunct/>
        <w:topLinePunct w:val="0"/>
        <w:autoSpaceDE/>
        <w:autoSpaceDN/>
        <w:bidi w:val="0"/>
        <w:adjustRightInd/>
        <w:snapToGrid/>
        <w:spacing w:line="300" w:lineRule="exact"/>
        <w:ind w:left="0" w:leftChars="0"/>
        <w:textAlignment w:val="auto"/>
        <w:rPr>
          <w:color w:val="auto"/>
          <w:highlight w:val="none"/>
        </w:rPr>
      </w:pPr>
      <w:r>
        <w:rPr>
          <w:rFonts w:hint="eastAsia" w:ascii="宋体" w:hAnsi="宋体"/>
          <w:color w:val="auto"/>
          <w:szCs w:val="24"/>
          <w:highlight w:val="none"/>
        </w:rPr>
        <w:fldChar w:fldCharType="begin"/>
      </w:r>
      <w:r>
        <w:rPr>
          <w:rFonts w:hint="eastAsia" w:ascii="宋体" w:hAnsi="宋体"/>
          <w:color w:val="auto"/>
          <w:szCs w:val="24"/>
          <w:highlight w:val="none"/>
        </w:rPr>
        <w:instrText xml:space="preserve"> HYPERLINK \l _Toc15398 </w:instrText>
      </w:r>
      <w:r>
        <w:rPr>
          <w:rFonts w:hint="eastAsia" w:ascii="宋体" w:hAnsi="宋体"/>
          <w:color w:val="auto"/>
          <w:szCs w:val="24"/>
          <w:highlight w:val="none"/>
        </w:rPr>
        <w:fldChar w:fldCharType="separate"/>
      </w:r>
      <w:r>
        <w:rPr>
          <w:rFonts w:hint="eastAsia" w:ascii="宋体" w:hAnsi="宋体" w:eastAsia="宋体"/>
          <w:color w:val="auto"/>
          <w:szCs w:val="30"/>
          <w:highlight w:val="none"/>
        </w:rPr>
        <w:t>第六篇  合同草案条款</w:t>
      </w:r>
      <w:r>
        <w:rPr>
          <w:color w:val="auto"/>
          <w:highlight w:val="none"/>
        </w:rPr>
        <w:tab/>
      </w:r>
      <w:r>
        <w:rPr>
          <w:color w:val="auto"/>
          <w:highlight w:val="none"/>
        </w:rPr>
        <w:fldChar w:fldCharType="begin"/>
      </w:r>
      <w:r>
        <w:rPr>
          <w:color w:val="auto"/>
          <w:highlight w:val="none"/>
        </w:rPr>
        <w:instrText xml:space="preserve"> PAGEREF _Toc15398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color w:val="auto"/>
          <w:szCs w:val="24"/>
          <w:highlight w:val="none"/>
        </w:rPr>
        <w:fldChar w:fldCharType="end"/>
      </w:r>
    </w:p>
    <w:p w14:paraId="015F09C9">
      <w:pPr>
        <w:pStyle w:val="17"/>
        <w:keepNext w:val="0"/>
        <w:keepLines w:val="0"/>
        <w:pageBreakBefore w:val="0"/>
        <w:widowControl w:val="0"/>
        <w:tabs>
          <w:tab w:val="right" w:leader="dot" w:pos="9412"/>
        </w:tabs>
        <w:kinsoku/>
        <w:wordWrap/>
        <w:overflowPunct/>
        <w:topLinePunct w:val="0"/>
        <w:autoSpaceDE/>
        <w:autoSpaceDN/>
        <w:bidi w:val="0"/>
        <w:adjustRightInd/>
        <w:snapToGrid/>
        <w:spacing w:line="300" w:lineRule="exact"/>
        <w:ind w:left="0" w:leftChars="0"/>
        <w:textAlignment w:val="auto"/>
        <w:rPr>
          <w:color w:val="auto"/>
          <w:highlight w:val="none"/>
        </w:rPr>
      </w:pPr>
      <w:r>
        <w:rPr>
          <w:rFonts w:hint="eastAsia" w:ascii="宋体" w:hAnsi="宋体"/>
          <w:color w:val="auto"/>
          <w:szCs w:val="24"/>
          <w:highlight w:val="none"/>
        </w:rPr>
        <w:fldChar w:fldCharType="begin"/>
      </w:r>
      <w:r>
        <w:rPr>
          <w:rFonts w:hint="eastAsia" w:ascii="宋体" w:hAnsi="宋体"/>
          <w:color w:val="auto"/>
          <w:szCs w:val="24"/>
          <w:highlight w:val="none"/>
        </w:rPr>
        <w:instrText xml:space="preserve"> HYPERLINK \l _Toc27860 </w:instrText>
      </w:r>
      <w:r>
        <w:rPr>
          <w:rFonts w:hint="eastAsia" w:ascii="宋体" w:hAnsi="宋体"/>
          <w:color w:val="auto"/>
          <w:szCs w:val="24"/>
          <w:highlight w:val="none"/>
        </w:rPr>
        <w:fldChar w:fldCharType="separate"/>
      </w:r>
      <w:r>
        <w:rPr>
          <w:rFonts w:hint="eastAsia" w:ascii="宋体" w:hAnsi="宋体" w:eastAsia="宋体"/>
          <w:color w:val="auto"/>
          <w:szCs w:val="32"/>
          <w:highlight w:val="none"/>
        </w:rPr>
        <w:t>第七篇  响应文件格式要求</w:t>
      </w:r>
      <w:r>
        <w:rPr>
          <w:color w:val="auto"/>
          <w:highlight w:val="none"/>
        </w:rPr>
        <w:tab/>
      </w:r>
      <w:r>
        <w:rPr>
          <w:color w:val="auto"/>
          <w:highlight w:val="none"/>
        </w:rPr>
        <w:fldChar w:fldCharType="begin"/>
      </w:r>
      <w:r>
        <w:rPr>
          <w:color w:val="auto"/>
          <w:highlight w:val="none"/>
        </w:rPr>
        <w:instrText xml:space="preserve"> PAGEREF _Toc27860 \h </w:instrText>
      </w:r>
      <w:r>
        <w:rPr>
          <w:color w:val="auto"/>
          <w:highlight w:val="none"/>
        </w:rPr>
        <w:fldChar w:fldCharType="separate"/>
      </w:r>
      <w:r>
        <w:rPr>
          <w:color w:val="auto"/>
          <w:highlight w:val="none"/>
        </w:rPr>
        <w:t>- 23 -</w:t>
      </w:r>
      <w:r>
        <w:rPr>
          <w:color w:val="auto"/>
          <w:highlight w:val="none"/>
        </w:rPr>
        <w:fldChar w:fldCharType="end"/>
      </w:r>
      <w:r>
        <w:rPr>
          <w:rFonts w:hint="eastAsia" w:ascii="宋体" w:hAnsi="宋体"/>
          <w:color w:val="auto"/>
          <w:szCs w:val="24"/>
          <w:highlight w:val="none"/>
        </w:rPr>
        <w:fldChar w:fldCharType="end"/>
      </w:r>
    </w:p>
    <w:p w14:paraId="07B90C00">
      <w:pPr>
        <w:pStyle w:val="13"/>
        <w:keepNext w:val="0"/>
        <w:keepLines w:val="0"/>
        <w:pageBreakBefore w:val="0"/>
        <w:widowControl w:val="0"/>
        <w:tabs>
          <w:tab w:val="right" w:leader="dot" w:pos="9412"/>
        </w:tabs>
        <w:kinsoku/>
        <w:wordWrap/>
        <w:overflowPunct/>
        <w:topLinePunct w:val="0"/>
        <w:autoSpaceDE/>
        <w:autoSpaceDN/>
        <w:bidi w:val="0"/>
        <w:adjustRightInd/>
        <w:snapToGrid/>
        <w:spacing w:line="300" w:lineRule="exact"/>
        <w:ind w:left="0" w:leftChars="0"/>
        <w:textAlignment w:val="auto"/>
        <w:rPr>
          <w:color w:val="auto"/>
          <w:highlight w:val="none"/>
        </w:rPr>
      </w:pPr>
      <w:r>
        <w:rPr>
          <w:rFonts w:hint="eastAsia" w:ascii="宋体" w:hAnsi="宋体"/>
          <w:color w:val="auto"/>
          <w:szCs w:val="24"/>
          <w:highlight w:val="none"/>
        </w:rPr>
        <w:fldChar w:fldCharType="begin"/>
      </w:r>
      <w:r>
        <w:rPr>
          <w:rFonts w:hint="eastAsia" w:ascii="宋体" w:hAnsi="宋体"/>
          <w:color w:val="auto"/>
          <w:szCs w:val="24"/>
          <w:highlight w:val="none"/>
        </w:rPr>
        <w:instrText xml:space="preserve"> HYPERLINK \l _Toc1833 </w:instrText>
      </w:r>
      <w:r>
        <w:rPr>
          <w:rFonts w:hint="eastAsia" w:ascii="宋体" w:hAnsi="宋体"/>
          <w:color w:val="auto"/>
          <w:szCs w:val="24"/>
          <w:highlight w:val="none"/>
        </w:rPr>
        <w:fldChar w:fldCharType="separate"/>
      </w:r>
      <w:r>
        <w:rPr>
          <w:rFonts w:hint="eastAsia" w:ascii="宋体" w:hAnsi="宋体"/>
          <w:color w:val="auto"/>
          <w:szCs w:val="24"/>
          <w:highlight w:val="none"/>
        </w:rPr>
        <w:t>一、 经济部分</w:t>
      </w:r>
      <w:r>
        <w:rPr>
          <w:color w:val="auto"/>
          <w:highlight w:val="none"/>
        </w:rPr>
        <w:tab/>
      </w:r>
      <w:r>
        <w:rPr>
          <w:color w:val="auto"/>
          <w:highlight w:val="none"/>
        </w:rPr>
        <w:fldChar w:fldCharType="begin"/>
      </w:r>
      <w:r>
        <w:rPr>
          <w:color w:val="auto"/>
          <w:highlight w:val="none"/>
        </w:rPr>
        <w:instrText xml:space="preserve"> PAGEREF _Toc1833 \h </w:instrText>
      </w:r>
      <w:r>
        <w:rPr>
          <w:color w:val="auto"/>
          <w:highlight w:val="none"/>
        </w:rPr>
        <w:fldChar w:fldCharType="separate"/>
      </w:r>
      <w:r>
        <w:rPr>
          <w:color w:val="auto"/>
          <w:highlight w:val="none"/>
        </w:rPr>
        <w:t>- 25 -</w:t>
      </w:r>
      <w:r>
        <w:rPr>
          <w:color w:val="auto"/>
          <w:highlight w:val="none"/>
        </w:rPr>
        <w:fldChar w:fldCharType="end"/>
      </w:r>
      <w:r>
        <w:rPr>
          <w:rFonts w:hint="eastAsia" w:ascii="宋体" w:hAnsi="宋体"/>
          <w:color w:val="auto"/>
          <w:szCs w:val="24"/>
          <w:highlight w:val="none"/>
        </w:rPr>
        <w:fldChar w:fldCharType="end"/>
      </w:r>
    </w:p>
    <w:p w14:paraId="75B22EFD">
      <w:pPr>
        <w:pStyle w:val="13"/>
        <w:keepNext w:val="0"/>
        <w:keepLines w:val="0"/>
        <w:pageBreakBefore w:val="0"/>
        <w:widowControl w:val="0"/>
        <w:tabs>
          <w:tab w:val="right" w:leader="dot" w:pos="9412"/>
        </w:tabs>
        <w:kinsoku/>
        <w:wordWrap/>
        <w:overflowPunct/>
        <w:topLinePunct w:val="0"/>
        <w:autoSpaceDE/>
        <w:autoSpaceDN/>
        <w:bidi w:val="0"/>
        <w:adjustRightInd/>
        <w:snapToGrid/>
        <w:spacing w:line="300" w:lineRule="exact"/>
        <w:ind w:left="0" w:leftChars="0"/>
        <w:textAlignment w:val="auto"/>
        <w:rPr>
          <w:color w:val="auto"/>
          <w:highlight w:val="none"/>
        </w:rPr>
      </w:pPr>
      <w:r>
        <w:rPr>
          <w:rFonts w:hint="eastAsia" w:ascii="宋体" w:hAnsi="宋体"/>
          <w:color w:val="auto"/>
          <w:szCs w:val="24"/>
          <w:highlight w:val="none"/>
        </w:rPr>
        <w:fldChar w:fldCharType="begin"/>
      </w:r>
      <w:r>
        <w:rPr>
          <w:rFonts w:hint="eastAsia" w:ascii="宋体" w:hAnsi="宋体"/>
          <w:color w:val="auto"/>
          <w:szCs w:val="24"/>
          <w:highlight w:val="none"/>
        </w:rPr>
        <w:instrText xml:space="preserve"> HYPERLINK \l _Toc4993 </w:instrText>
      </w:r>
      <w:r>
        <w:rPr>
          <w:rFonts w:hint="eastAsia" w:ascii="宋体" w:hAnsi="宋体"/>
          <w:color w:val="auto"/>
          <w:szCs w:val="24"/>
          <w:highlight w:val="none"/>
        </w:rPr>
        <w:fldChar w:fldCharType="separate"/>
      </w:r>
      <w:r>
        <w:rPr>
          <w:rFonts w:hint="eastAsia" w:ascii="宋体" w:hAnsi="宋体"/>
          <w:color w:val="auto"/>
          <w:szCs w:val="24"/>
          <w:highlight w:val="none"/>
        </w:rPr>
        <w:t>二、 服务部分</w:t>
      </w:r>
      <w:r>
        <w:rPr>
          <w:color w:val="auto"/>
          <w:highlight w:val="none"/>
        </w:rPr>
        <w:tab/>
      </w:r>
      <w:r>
        <w:rPr>
          <w:color w:val="auto"/>
          <w:highlight w:val="none"/>
        </w:rPr>
        <w:fldChar w:fldCharType="begin"/>
      </w:r>
      <w:r>
        <w:rPr>
          <w:color w:val="auto"/>
          <w:highlight w:val="none"/>
        </w:rPr>
        <w:instrText xml:space="preserve"> PAGEREF _Toc4993 \h </w:instrText>
      </w:r>
      <w:r>
        <w:rPr>
          <w:color w:val="auto"/>
          <w:highlight w:val="none"/>
        </w:rPr>
        <w:fldChar w:fldCharType="separate"/>
      </w:r>
      <w:r>
        <w:rPr>
          <w:color w:val="auto"/>
          <w:highlight w:val="none"/>
        </w:rPr>
        <w:t>- 28 -</w:t>
      </w:r>
      <w:r>
        <w:rPr>
          <w:color w:val="auto"/>
          <w:highlight w:val="none"/>
        </w:rPr>
        <w:fldChar w:fldCharType="end"/>
      </w:r>
      <w:r>
        <w:rPr>
          <w:rFonts w:hint="eastAsia" w:ascii="宋体" w:hAnsi="宋体"/>
          <w:color w:val="auto"/>
          <w:szCs w:val="24"/>
          <w:highlight w:val="none"/>
        </w:rPr>
        <w:fldChar w:fldCharType="end"/>
      </w:r>
    </w:p>
    <w:p w14:paraId="44AED201">
      <w:pPr>
        <w:pStyle w:val="13"/>
        <w:keepNext w:val="0"/>
        <w:keepLines w:val="0"/>
        <w:pageBreakBefore w:val="0"/>
        <w:widowControl w:val="0"/>
        <w:tabs>
          <w:tab w:val="right" w:leader="dot" w:pos="9412"/>
        </w:tabs>
        <w:kinsoku/>
        <w:wordWrap/>
        <w:overflowPunct/>
        <w:topLinePunct w:val="0"/>
        <w:autoSpaceDE/>
        <w:autoSpaceDN/>
        <w:bidi w:val="0"/>
        <w:adjustRightInd/>
        <w:snapToGrid/>
        <w:spacing w:line="300" w:lineRule="exact"/>
        <w:ind w:left="0" w:leftChars="0"/>
        <w:textAlignment w:val="auto"/>
        <w:rPr>
          <w:color w:val="auto"/>
          <w:highlight w:val="none"/>
        </w:rPr>
      </w:pPr>
      <w:r>
        <w:rPr>
          <w:rFonts w:hint="eastAsia" w:ascii="宋体" w:hAnsi="宋体"/>
          <w:color w:val="auto"/>
          <w:szCs w:val="24"/>
          <w:highlight w:val="none"/>
        </w:rPr>
        <w:fldChar w:fldCharType="begin"/>
      </w:r>
      <w:r>
        <w:rPr>
          <w:rFonts w:hint="eastAsia" w:ascii="宋体" w:hAnsi="宋体"/>
          <w:color w:val="auto"/>
          <w:szCs w:val="24"/>
          <w:highlight w:val="none"/>
        </w:rPr>
        <w:instrText xml:space="preserve"> HYPERLINK \l _Toc31521 </w:instrText>
      </w:r>
      <w:r>
        <w:rPr>
          <w:rFonts w:hint="eastAsia" w:ascii="宋体" w:hAnsi="宋体"/>
          <w:color w:val="auto"/>
          <w:szCs w:val="24"/>
          <w:highlight w:val="none"/>
        </w:rPr>
        <w:fldChar w:fldCharType="separate"/>
      </w:r>
      <w:r>
        <w:rPr>
          <w:rFonts w:hint="eastAsia" w:ascii="宋体" w:hAnsi="宋体"/>
          <w:color w:val="auto"/>
          <w:szCs w:val="24"/>
          <w:highlight w:val="none"/>
        </w:rPr>
        <w:t>三、 商务部分</w:t>
      </w:r>
      <w:r>
        <w:rPr>
          <w:color w:val="auto"/>
          <w:highlight w:val="none"/>
        </w:rPr>
        <w:tab/>
      </w:r>
      <w:r>
        <w:rPr>
          <w:color w:val="auto"/>
          <w:highlight w:val="none"/>
        </w:rPr>
        <w:fldChar w:fldCharType="begin"/>
      </w:r>
      <w:r>
        <w:rPr>
          <w:color w:val="auto"/>
          <w:highlight w:val="none"/>
        </w:rPr>
        <w:instrText xml:space="preserve"> PAGEREF _Toc31521 \h </w:instrText>
      </w:r>
      <w:r>
        <w:rPr>
          <w:color w:val="auto"/>
          <w:highlight w:val="none"/>
        </w:rPr>
        <w:fldChar w:fldCharType="separate"/>
      </w:r>
      <w:r>
        <w:rPr>
          <w:color w:val="auto"/>
          <w:highlight w:val="none"/>
        </w:rPr>
        <w:t>- 29 -</w:t>
      </w:r>
      <w:r>
        <w:rPr>
          <w:color w:val="auto"/>
          <w:highlight w:val="none"/>
        </w:rPr>
        <w:fldChar w:fldCharType="end"/>
      </w:r>
      <w:r>
        <w:rPr>
          <w:rFonts w:hint="eastAsia" w:ascii="宋体" w:hAnsi="宋体"/>
          <w:color w:val="auto"/>
          <w:szCs w:val="24"/>
          <w:highlight w:val="none"/>
        </w:rPr>
        <w:fldChar w:fldCharType="end"/>
      </w:r>
    </w:p>
    <w:p w14:paraId="5E72129E">
      <w:pPr>
        <w:pStyle w:val="13"/>
        <w:keepNext w:val="0"/>
        <w:keepLines w:val="0"/>
        <w:pageBreakBefore w:val="0"/>
        <w:widowControl w:val="0"/>
        <w:tabs>
          <w:tab w:val="right" w:leader="dot" w:pos="9412"/>
        </w:tabs>
        <w:kinsoku/>
        <w:wordWrap/>
        <w:overflowPunct/>
        <w:topLinePunct w:val="0"/>
        <w:autoSpaceDE/>
        <w:autoSpaceDN/>
        <w:bidi w:val="0"/>
        <w:adjustRightInd/>
        <w:snapToGrid/>
        <w:spacing w:line="300" w:lineRule="exact"/>
        <w:ind w:left="0" w:leftChars="0"/>
        <w:textAlignment w:val="auto"/>
        <w:rPr>
          <w:color w:val="auto"/>
          <w:highlight w:val="none"/>
        </w:rPr>
      </w:pPr>
      <w:r>
        <w:rPr>
          <w:rFonts w:hint="eastAsia" w:ascii="宋体" w:hAnsi="宋体"/>
          <w:color w:val="auto"/>
          <w:szCs w:val="24"/>
          <w:highlight w:val="none"/>
        </w:rPr>
        <w:fldChar w:fldCharType="begin"/>
      </w:r>
      <w:r>
        <w:rPr>
          <w:rFonts w:hint="eastAsia" w:ascii="宋体" w:hAnsi="宋体"/>
          <w:color w:val="auto"/>
          <w:szCs w:val="24"/>
          <w:highlight w:val="none"/>
        </w:rPr>
        <w:instrText xml:space="preserve"> HYPERLINK \l _Toc569 </w:instrText>
      </w:r>
      <w:r>
        <w:rPr>
          <w:rFonts w:hint="eastAsia" w:ascii="宋体" w:hAnsi="宋体"/>
          <w:color w:val="auto"/>
          <w:szCs w:val="24"/>
          <w:highlight w:val="none"/>
        </w:rPr>
        <w:fldChar w:fldCharType="separate"/>
      </w:r>
      <w:r>
        <w:rPr>
          <w:rFonts w:hint="eastAsia" w:ascii="宋体" w:hAnsi="宋体"/>
          <w:color w:val="auto"/>
          <w:szCs w:val="24"/>
          <w:highlight w:val="none"/>
        </w:rPr>
        <w:t>四、 资格条件</w:t>
      </w:r>
      <w:r>
        <w:rPr>
          <w:color w:val="auto"/>
          <w:highlight w:val="none"/>
        </w:rPr>
        <w:tab/>
      </w:r>
      <w:r>
        <w:rPr>
          <w:color w:val="auto"/>
          <w:highlight w:val="none"/>
        </w:rPr>
        <w:fldChar w:fldCharType="begin"/>
      </w:r>
      <w:r>
        <w:rPr>
          <w:color w:val="auto"/>
          <w:highlight w:val="none"/>
        </w:rPr>
        <w:instrText xml:space="preserve"> PAGEREF _Toc569 \h </w:instrText>
      </w:r>
      <w:r>
        <w:rPr>
          <w:color w:val="auto"/>
          <w:highlight w:val="none"/>
        </w:rPr>
        <w:fldChar w:fldCharType="separate"/>
      </w:r>
      <w:r>
        <w:rPr>
          <w:color w:val="auto"/>
          <w:highlight w:val="none"/>
        </w:rPr>
        <w:t>- 30 -</w:t>
      </w:r>
      <w:r>
        <w:rPr>
          <w:color w:val="auto"/>
          <w:highlight w:val="none"/>
        </w:rPr>
        <w:fldChar w:fldCharType="end"/>
      </w:r>
      <w:r>
        <w:rPr>
          <w:rFonts w:hint="eastAsia" w:ascii="宋体" w:hAnsi="宋体"/>
          <w:color w:val="auto"/>
          <w:szCs w:val="24"/>
          <w:highlight w:val="none"/>
        </w:rPr>
        <w:fldChar w:fldCharType="end"/>
      </w:r>
    </w:p>
    <w:p w14:paraId="50F25D2B">
      <w:pPr>
        <w:pStyle w:val="13"/>
        <w:keepNext w:val="0"/>
        <w:keepLines w:val="0"/>
        <w:pageBreakBefore w:val="0"/>
        <w:widowControl w:val="0"/>
        <w:tabs>
          <w:tab w:val="right" w:leader="dot" w:pos="9412"/>
        </w:tabs>
        <w:kinsoku/>
        <w:wordWrap/>
        <w:overflowPunct/>
        <w:topLinePunct w:val="0"/>
        <w:autoSpaceDE/>
        <w:autoSpaceDN/>
        <w:bidi w:val="0"/>
        <w:adjustRightInd/>
        <w:snapToGrid/>
        <w:spacing w:line="300" w:lineRule="exact"/>
        <w:ind w:left="0" w:leftChars="0"/>
        <w:textAlignment w:val="auto"/>
        <w:rPr>
          <w:color w:val="auto"/>
          <w:highlight w:val="none"/>
        </w:rPr>
      </w:pPr>
      <w:r>
        <w:rPr>
          <w:rFonts w:hint="eastAsia" w:ascii="宋体" w:hAnsi="宋体"/>
          <w:color w:val="auto"/>
          <w:szCs w:val="24"/>
          <w:highlight w:val="none"/>
        </w:rPr>
        <w:fldChar w:fldCharType="begin"/>
      </w:r>
      <w:r>
        <w:rPr>
          <w:rFonts w:hint="eastAsia" w:ascii="宋体" w:hAnsi="宋体"/>
          <w:color w:val="auto"/>
          <w:szCs w:val="24"/>
          <w:highlight w:val="none"/>
        </w:rPr>
        <w:instrText xml:space="preserve"> HYPERLINK \l _Toc18234 </w:instrText>
      </w:r>
      <w:r>
        <w:rPr>
          <w:rFonts w:hint="eastAsia" w:ascii="宋体" w:hAnsi="宋体"/>
          <w:color w:val="auto"/>
          <w:szCs w:val="24"/>
          <w:highlight w:val="none"/>
        </w:rPr>
        <w:fldChar w:fldCharType="separate"/>
      </w:r>
      <w:r>
        <w:rPr>
          <w:rFonts w:hint="eastAsia" w:ascii="宋体" w:hAnsi="宋体" w:cs="宋体"/>
          <w:color w:val="auto"/>
          <w:szCs w:val="24"/>
          <w:highlight w:val="none"/>
        </w:rPr>
        <w:t>附件：询比文件报名函</w:t>
      </w:r>
      <w:r>
        <w:rPr>
          <w:color w:val="auto"/>
          <w:highlight w:val="none"/>
        </w:rPr>
        <w:tab/>
      </w:r>
      <w:r>
        <w:rPr>
          <w:color w:val="auto"/>
          <w:highlight w:val="none"/>
        </w:rPr>
        <w:fldChar w:fldCharType="begin"/>
      </w:r>
      <w:r>
        <w:rPr>
          <w:color w:val="auto"/>
          <w:highlight w:val="none"/>
        </w:rPr>
        <w:instrText xml:space="preserve"> PAGEREF _Toc18234 \h </w:instrText>
      </w:r>
      <w:r>
        <w:rPr>
          <w:color w:val="auto"/>
          <w:highlight w:val="none"/>
        </w:rPr>
        <w:fldChar w:fldCharType="separate"/>
      </w:r>
      <w:r>
        <w:rPr>
          <w:color w:val="auto"/>
          <w:highlight w:val="none"/>
        </w:rPr>
        <w:t>- 36 -</w:t>
      </w:r>
      <w:r>
        <w:rPr>
          <w:color w:val="auto"/>
          <w:highlight w:val="none"/>
        </w:rPr>
        <w:fldChar w:fldCharType="end"/>
      </w:r>
      <w:r>
        <w:rPr>
          <w:rFonts w:hint="eastAsia" w:ascii="宋体" w:hAnsi="宋体"/>
          <w:color w:val="auto"/>
          <w:szCs w:val="24"/>
          <w:highlight w:val="none"/>
        </w:rPr>
        <w:fldChar w:fldCharType="end"/>
      </w:r>
    </w:p>
    <w:p w14:paraId="0C19E935">
      <w:pPr>
        <w:pStyle w:val="389"/>
        <w:keepNext w:val="0"/>
        <w:keepLines w:val="0"/>
        <w:pageBreakBefore w:val="0"/>
        <w:widowControl w:val="0"/>
        <w:tabs>
          <w:tab w:val="right" w:leader="dot" w:pos="9402"/>
        </w:tabs>
        <w:kinsoku/>
        <w:wordWrap/>
        <w:overflowPunct/>
        <w:topLinePunct w:val="0"/>
        <w:autoSpaceDE/>
        <w:autoSpaceDN/>
        <w:bidi w:val="0"/>
        <w:adjustRightInd/>
        <w:snapToGrid/>
        <w:spacing w:line="300" w:lineRule="exact"/>
        <w:ind w:left="0" w:leftChars="0"/>
        <w:textAlignment w:val="auto"/>
        <w:rPr>
          <w:rFonts w:ascii="宋体" w:hAnsi="宋体"/>
          <w:color w:val="auto"/>
          <w:szCs w:val="24"/>
          <w:highlight w:val="none"/>
        </w:rPr>
        <w:sectPr>
          <w:footerReference r:id="rId8" w:type="default"/>
          <w:pgSz w:w="11907" w:h="16840"/>
          <w:pgMar w:top="1134" w:right="1191" w:bottom="1134" w:left="1304" w:header="851" w:footer="992" w:gutter="0"/>
          <w:pgNumType w:fmt="numberInDash" w:start="2"/>
          <w:cols w:space="720" w:num="1"/>
          <w:docGrid w:linePitch="380" w:charSpace="-5735"/>
        </w:sectPr>
      </w:pPr>
      <w:r>
        <w:rPr>
          <w:rFonts w:hint="eastAsia" w:ascii="宋体" w:hAnsi="宋体"/>
          <w:color w:val="auto"/>
          <w:szCs w:val="24"/>
          <w:highlight w:val="none"/>
        </w:rPr>
        <w:fldChar w:fldCharType="end"/>
      </w:r>
    </w:p>
    <w:p w14:paraId="4FE2EE76">
      <w:pPr>
        <w:pStyle w:val="42"/>
        <w:snapToGrid w:val="0"/>
        <w:spacing w:before="0" w:after="0" w:line="360" w:lineRule="auto"/>
        <w:jc w:val="center"/>
        <w:rPr>
          <w:rFonts w:ascii="宋体" w:hAnsi="宋体" w:eastAsia="宋体"/>
          <w:color w:val="auto"/>
          <w:sz w:val="40"/>
          <w:szCs w:val="32"/>
          <w:highlight w:val="none"/>
        </w:rPr>
      </w:pPr>
      <w:bookmarkStart w:id="0" w:name="_Toc11641050"/>
      <w:bookmarkEnd w:id="0"/>
      <w:bookmarkStart w:id="1" w:name="_Toc12789052"/>
      <w:bookmarkEnd w:id="1"/>
      <w:bookmarkStart w:id="2" w:name="_Toc21319"/>
      <w:r>
        <w:rPr>
          <w:rFonts w:hint="eastAsia" w:ascii="宋体" w:hAnsi="宋体" w:eastAsia="宋体"/>
          <w:color w:val="auto"/>
          <w:sz w:val="40"/>
          <w:szCs w:val="32"/>
          <w:highlight w:val="none"/>
        </w:rPr>
        <w:t>第一篇  询比邀请书</w:t>
      </w:r>
      <w:bookmarkEnd w:id="2"/>
    </w:p>
    <w:p w14:paraId="0A07686E">
      <w:pPr>
        <w:snapToGrid w:val="0"/>
        <w:spacing w:line="440" w:lineRule="exact"/>
        <w:ind w:firstLine="480" w:firstLineChars="200"/>
        <w:rPr>
          <w:rFonts w:ascii="宋体" w:hAnsi="宋体"/>
          <w:color w:val="auto"/>
          <w:sz w:val="24"/>
          <w:szCs w:val="24"/>
          <w:highlight w:val="none"/>
        </w:rPr>
      </w:pPr>
      <w:bookmarkStart w:id="3" w:name="_Toc17692"/>
      <w:bookmarkEnd w:id="3"/>
      <w:bookmarkStart w:id="4" w:name="_Toc3418"/>
      <w:bookmarkEnd w:id="4"/>
      <w:bookmarkStart w:id="5" w:name="_Toc11560"/>
      <w:bookmarkEnd w:id="5"/>
      <w:bookmarkStart w:id="6" w:name="_Toc5153"/>
      <w:bookmarkEnd w:id="6"/>
      <w:bookmarkStart w:id="7" w:name="_Toc31914"/>
      <w:bookmarkEnd w:id="7"/>
      <w:bookmarkStart w:id="8" w:name="_Toc10923"/>
      <w:bookmarkEnd w:id="8"/>
      <w:bookmarkStart w:id="9" w:name="_Toc10455"/>
      <w:bookmarkEnd w:id="9"/>
      <w:bookmarkStart w:id="10" w:name="_Toc24115"/>
      <w:bookmarkEnd w:id="10"/>
      <w:bookmarkStart w:id="11" w:name="_Toc1874"/>
      <w:bookmarkStart w:id="12" w:name="_Toc24042"/>
      <w:bookmarkStart w:id="13" w:name="_Toc16121"/>
      <w:bookmarkStart w:id="14" w:name="_Toc313893526"/>
      <w:bookmarkStart w:id="15" w:name="_Toc317775175"/>
      <w:r>
        <w:rPr>
          <w:rFonts w:hint="eastAsia" w:ascii="宋体" w:hAnsi="宋体"/>
          <w:color w:val="auto"/>
          <w:sz w:val="24"/>
          <w:szCs w:val="24"/>
          <w:highlight w:val="none"/>
          <w:u w:val="single"/>
        </w:rPr>
        <w:t>重庆鸿兴招标代理有限公司</w:t>
      </w:r>
      <w:r>
        <w:rPr>
          <w:rFonts w:hint="eastAsia" w:ascii="宋体" w:hAnsi="宋体"/>
          <w:color w:val="auto"/>
          <w:sz w:val="24"/>
          <w:szCs w:val="24"/>
          <w:highlight w:val="none"/>
        </w:rPr>
        <w:t xml:space="preserve">（以下简称：询比代理机构）接受 </w:t>
      </w:r>
      <w:r>
        <w:rPr>
          <w:rFonts w:hint="eastAsia" w:ascii="宋体" w:hAnsi="宋体"/>
          <w:color w:val="auto"/>
          <w:sz w:val="24"/>
          <w:szCs w:val="24"/>
          <w:highlight w:val="none"/>
          <w:u w:val="single"/>
        </w:rPr>
        <w:t>重庆市南岸区南山街道社区卫生服务中心</w:t>
      </w:r>
      <w:r>
        <w:rPr>
          <w:rFonts w:hint="eastAsia" w:ascii="宋体" w:hAnsi="宋体"/>
          <w:color w:val="auto"/>
          <w:sz w:val="24"/>
          <w:szCs w:val="24"/>
          <w:highlight w:val="none"/>
        </w:rPr>
        <w:t>（以下简称：询比人）的委托，对</w:t>
      </w:r>
      <w:r>
        <w:rPr>
          <w:rFonts w:hint="eastAsia" w:ascii="宋体" w:hAnsi="宋体"/>
          <w:color w:val="auto"/>
          <w:sz w:val="24"/>
          <w:szCs w:val="24"/>
          <w:highlight w:val="none"/>
          <w:u w:val="single"/>
        </w:rPr>
        <w:t>医用耗材及试剂一批供应商遴选</w:t>
      </w:r>
      <w:r>
        <w:rPr>
          <w:rFonts w:hint="eastAsia" w:ascii="宋体" w:hAnsi="宋体"/>
          <w:color w:val="auto"/>
          <w:sz w:val="24"/>
          <w:szCs w:val="24"/>
          <w:highlight w:val="none"/>
        </w:rPr>
        <w:t>进行网上询比，欢迎有资格的供应商前来参加投标。</w:t>
      </w:r>
      <w:bookmarkEnd w:id="11"/>
      <w:bookmarkEnd w:id="12"/>
      <w:bookmarkEnd w:id="13"/>
    </w:p>
    <w:p w14:paraId="57172195">
      <w:pPr>
        <w:pStyle w:val="43"/>
        <w:numPr>
          <w:ilvl w:val="0"/>
          <w:numId w:val="13"/>
        </w:numPr>
        <w:snapToGrid w:val="0"/>
        <w:spacing w:before="0" w:after="0" w:line="440" w:lineRule="exact"/>
        <w:rPr>
          <w:rFonts w:ascii="宋体" w:hAnsi="宋体"/>
          <w:color w:val="auto"/>
          <w:sz w:val="28"/>
          <w:szCs w:val="28"/>
          <w:highlight w:val="none"/>
        </w:rPr>
      </w:pPr>
      <w:bookmarkStart w:id="16" w:name="_Toc1903"/>
      <w:r>
        <w:rPr>
          <w:rFonts w:hint="eastAsia" w:ascii="宋体" w:hAnsi="宋体"/>
          <w:color w:val="auto"/>
          <w:sz w:val="28"/>
          <w:szCs w:val="28"/>
          <w:highlight w:val="none"/>
        </w:rPr>
        <w:t>网上询比内容</w:t>
      </w:r>
      <w:bookmarkEnd w:id="16"/>
    </w:p>
    <w:bookmarkEnd w:id="14"/>
    <w:bookmarkEnd w:id="15"/>
    <w:tbl>
      <w:tblPr>
        <w:tblStyle w:val="27"/>
        <w:tblW w:w="10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5760"/>
        <w:gridCol w:w="2061"/>
        <w:gridCol w:w="1822"/>
      </w:tblGrid>
      <w:tr w14:paraId="19641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14" w:type="dxa"/>
            <w:vAlign w:val="center"/>
          </w:tcPr>
          <w:p w14:paraId="572A4E50">
            <w:pPr>
              <w:snapToGrid w:val="0"/>
              <w:spacing w:line="420" w:lineRule="exact"/>
              <w:jc w:val="center"/>
              <w:outlineLvl w:val="0"/>
              <w:rPr>
                <w:rFonts w:ascii="宋体" w:hAnsi="宋体" w:cs="宋体"/>
                <w:b/>
                <w:color w:val="auto"/>
                <w:sz w:val="24"/>
                <w:szCs w:val="24"/>
                <w:highlight w:val="none"/>
              </w:rPr>
            </w:pPr>
            <w:bookmarkStart w:id="17" w:name="_Toc403569771"/>
            <w:bookmarkEnd w:id="17"/>
            <w:bookmarkStart w:id="18" w:name="_Toc373860293"/>
            <w:bookmarkStart w:id="19" w:name="_Toc317775178"/>
            <w:r>
              <w:rPr>
                <w:rFonts w:hint="eastAsia" w:ascii="宋体" w:hAnsi="宋体" w:cs="宋体"/>
                <w:b/>
                <w:color w:val="auto"/>
                <w:sz w:val="24"/>
                <w:szCs w:val="24"/>
                <w:highlight w:val="none"/>
                <w:lang w:eastAsia="zh-CN"/>
              </w:rPr>
              <w:t>分包</w:t>
            </w:r>
            <w:r>
              <w:rPr>
                <w:rFonts w:hint="eastAsia" w:ascii="宋体" w:hAnsi="宋体" w:cs="宋体"/>
                <w:b/>
                <w:color w:val="auto"/>
                <w:sz w:val="24"/>
                <w:szCs w:val="24"/>
                <w:highlight w:val="none"/>
              </w:rPr>
              <w:t>号</w:t>
            </w:r>
          </w:p>
        </w:tc>
        <w:tc>
          <w:tcPr>
            <w:tcW w:w="5760" w:type="dxa"/>
            <w:vAlign w:val="center"/>
          </w:tcPr>
          <w:p w14:paraId="7171479B">
            <w:pPr>
              <w:snapToGrid w:val="0"/>
              <w:spacing w:line="420" w:lineRule="exact"/>
              <w:jc w:val="center"/>
              <w:outlineLvl w:val="0"/>
              <w:rPr>
                <w:rFonts w:ascii="宋体" w:hAnsi="宋体" w:cs="宋体"/>
                <w:b/>
                <w:color w:val="auto"/>
                <w:sz w:val="24"/>
                <w:szCs w:val="24"/>
                <w:highlight w:val="none"/>
              </w:rPr>
            </w:pPr>
            <w:r>
              <w:rPr>
                <w:rFonts w:hint="eastAsia" w:ascii="宋体" w:hAnsi="宋体" w:cs="宋体"/>
                <w:b/>
                <w:color w:val="auto"/>
                <w:sz w:val="24"/>
                <w:szCs w:val="24"/>
                <w:highlight w:val="none"/>
                <w:lang w:eastAsia="zh-CN"/>
              </w:rPr>
              <w:t>分包</w:t>
            </w:r>
            <w:r>
              <w:rPr>
                <w:rFonts w:hint="eastAsia" w:ascii="宋体" w:hAnsi="宋体" w:cs="宋体"/>
                <w:b/>
                <w:color w:val="auto"/>
                <w:sz w:val="24"/>
                <w:szCs w:val="24"/>
                <w:highlight w:val="none"/>
              </w:rPr>
              <w:t>名称</w:t>
            </w:r>
          </w:p>
        </w:tc>
        <w:tc>
          <w:tcPr>
            <w:tcW w:w="2061" w:type="dxa"/>
            <w:vAlign w:val="center"/>
          </w:tcPr>
          <w:p w14:paraId="63D12A37">
            <w:pPr>
              <w:snapToGrid w:val="0"/>
              <w:spacing w:line="420" w:lineRule="exact"/>
              <w:jc w:val="center"/>
              <w:outlineLvl w:val="0"/>
              <w:rPr>
                <w:rFonts w:ascii="宋体" w:hAnsi="宋体" w:cs="宋体"/>
                <w:b/>
                <w:color w:val="auto"/>
                <w:sz w:val="24"/>
                <w:szCs w:val="24"/>
                <w:highlight w:val="none"/>
              </w:rPr>
            </w:pPr>
            <w:r>
              <w:rPr>
                <w:rFonts w:hint="eastAsia" w:ascii="宋体" w:hAnsi="宋体" w:cs="宋体"/>
                <w:b/>
                <w:bCs/>
                <w:color w:val="auto"/>
                <w:kern w:val="0"/>
                <w:sz w:val="24"/>
                <w:szCs w:val="24"/>
                <w:highlight w:val="none"/>
                <w:lang w:eastAsia="zh-CN"/>
              </w:rPr>
              <w:t>数量</w:t>
            </w:r>
            <w:r>
              <w:rPr>
                <w:rFonts w:hint="eastAsia" w:ascii="宋体" w:hAnsi="宋体" w:cs="宋体"/>
                <w:b/>
                <w:bCs/>
                <w:color w:val="auto"/>
                <w:kern w:val="0"/>
                <w:sz w:val="24"/>
                <w:szCs w:val="24"/>
                <w:highlight w:val="none"/>
                <w:lang w:val="en-US" w:eastAsia="zh-CN"/>
              </w:rPr>
              <w:t>/单位</w:t>
            </w:r>
          </w:p>
        </w:tc>
        <w:tc>
          <w:tcPr>
            <w:tcW w:w="1822" w:type="dxa"/>
            <w:shd w:val="clear" w:color="auto" w:fill="auto"/>
            <w:vAlign w:val="center"/>
          </w:tcPr>
          <w:p w14:paraId="6FC66544">
            <w:pPr>
              <w:snapToGrid w:val="0"/>
              <w:spacing w:line="420" w:lineRule="exact"/>
              <w:jc w:val="center"/>
              <w:outlineLvl w:val="0"/>
              <w:rPr>
                <w:rFonts w:ascii="宋体" w:hAnsi="宋体" w:cs="宋体"/>
                <w:b/>
                <w:color w:val="auto"/>
                <w:sz w:val="24"/>
                <w:szCs w:val="24"/>
                <w:highlight w:val="none"/>
              </w:rPr>
            </w:pPr>
            <w:r>
              <w:rPr>
                <w:rFonts w:hint="eastAsia" w:ascii="宋体" w:hAnsi="宋体" w:cs="宋体"/>
                <w:b/>
                <w:color w:val="auto"/>
                <w:sz w:val="24"/>
                <w:szCs w:val="24"/>
                <w:highlight w:val="none"/>
              </w:rPr>
              <w:t>中标人数量（名）</w:t>
            </w:r>
          </w:p>
        </w:tc>
      </w:tr>
      <w:tr w14:paraId="03FD6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214" w:type="dxa"/>
            <w:vAlign w:val="center"/>
          </w:tcPr>
          <w:p w14:paraId="65968B7A">
            <w:pPr>
              <w:snapToGrid w:val="0"/>
              <w:spacing w:line="420" w:lineRule="exact"/>
              <w:jc w:val="center"/>
              <w:outlineLvl w:val="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1</w:t>
            </w:r>
          </w:p>
        </w:tc>
        <w:tc>
          <w:tcPr>
            <w:tcW w:w="5760" w:type="dxa"/>
            <w:vAlign w:val="center"/>
          </w:tcPr>
          <w:p w14:paraId="0D818D7D">
            <w:pPr>
              <w:snapToGrid w:val="0"/>
              <w:spacing w:line="420" w:lineRule="exact"/>
              <w:jc w:val="center"/>
              <w:outlineLvl w:val="0"/>
              <w:rPr>
                <w:rFonts w:hint="eastAsia" w:ascii="宋体" w:hAnsi="宋体" w:eastAsia="宋体" w:cs="宋体"/>
                <w:bCs/>
                <w:color w:val="auto"/>
                <w:sz w:val="24"/>
                <w:szCs w:val="24"/>
                <w:highlight w:val="none"/>
                <w:lang w:eastAsia="zh-CN"/>
              </w:rPr>
            </w:pPr>
            <w:r>
              <w:rPr>
                <w:rFonts w:hint="eastAsia" w:ascii="宋体" w:hAnsi="宋体"/>
                <w:color w:val="auto"/>
                <w:sz w:val="24"/>
                <w:szCs w:val="24"/>
                <w:highlight w:val="none"/>
              </w:rPr>
              <w:t>肺炎支原体IgM抗体试剂盒</w:t>
            </w:r>
            <w:r>
              <w:rPr>
                <w:rFonts w:hint="eastAsia" w:ascii="宋体" w:hAnsi="宋体"/>
                <w:color w:val="auto"/>
                <w:sz w:val="24"/>
                <w:szCs w:val="24"/>
                <w:highlight w:val="none"/>
                <w:lang w:eastAsia="zh-CN"/>
              </w:rPr>
              <w:t>等试剂盒供应商遴选</w:t>
            </w:r>
          </w:p>
        </w:tc>
        <w:tc>
          <w:tcPr>
            <w:tcW w:w="2061" w:type="dxa"/>
            <w:vAlign w:val="center"/>
          </w:tcPr>
          <w:p w14:paraId="23E48A28">
            <w:pPr>
              <w:snapToGrid w:val="0"/>
              <w:spacing w:line="420" w:lineRule="exact"/>
              <w:jc w:val="center"/>
              <w:outlineLvl w:val="0"/>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1批</w:t>
            </w:r>
          </w:p>
        </w:tc>
        <w:tc>
          <w:tcPr>
            <w:tcW w:w="1822" w:type="dxa"/>
            <w:shd w:val="clear" w:color="auto" w:fill="auto"/>
            <w:vAlign w:val="center"/>
          </w:tcPr>
          <w:p w14:paraId="74064329">
            <w:pPr>
              <w:pStyle w:val="8"/>
              <w:spacing w:line="240" w:lineRule="auto"/>
              <w:ind w:firstLine="0"/>
              <w:jc w:val="center"/>
              <w:outlineLvl w:val="0"/>
              <w:rPr>
                <w:rFonts w:ascii="宋体" w:hAnsi="宋体" w:cs="宋体"/>
                <w:color w:val="auto"/>
                <w:szCs w:val="24"/>
                <w:highlight w:val="none"/>
              </w:rPr>
            </w:pPr>
            <w:r>
              <w:rPr>
                <w:rFonts w:hint="eastAsia" w:ascii="宋体" w:hAnsi="宋体" w:cs="宋体"/>
                <w:color w:val="auto"/>
                <w:szCs w:val="24"/>
                <w:highlight w:val="none"/>
              </w:rPr>
              <w:t>1</w:t>
            </w:r>
          </w:p>
        </w:tc>
      </w:tr>
      <w:tr w14:paraId="6D0A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214" w:type="dxa"/>
            <w:vAlign w:val="center"/>
          </w:tcPr>
          <w:p w14:paraId="66ACC0F1">
            <w:pPr>
              <w:snapToGrid w:val="0"/>
              <w:spacing w:line="420" w:lineRule="exact"/>
              <w:jc w:val="center"/>
              <w:outlineLvl w:val="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2</w:t>
            </w:r>
          </w:p>
        </w:tc>
        <w:tc>
          <w:tcPr>
            <w:tcW w:w="5760" w:type="dxa"/>
            <w:vAlign w:val="center"/>
          </w:tcPr>
          <w:p w14:paraId="6B369909">
            <w:pPr>
              <w:snapToGrid w:val="0"/>
              <w:spacing w:line="420" w:lineRule="exact"/>
              <w:jc w:val="center"/>
              <w:outlineLvl w:val="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泌尿耗材一批</w:t>
            </w:r>
            <w:r>
              <w:rPr>
                <w:rFonts w:hint="eastAsia" w:ascii="宋体" w:hAnsi="宋体"/>
                <w:color w:val="auto"/>
                <w:sz w:val="24"/>
                <w:szCs w:val="24"/>
                <w:highlight w:val="none"/>
                <w:lang w:eastAsia="zh-CN"/>
              </w:rPr>
              <w:t>供应商遴选</w:t>
            </w:r>
          </w:p>
        </w:tc>
        <w:tc>
          <w:tcPr>
            <w:tcW w:w="2061" w:type="dxa"/>
            <w:vAlign w:val="center"/>
          </w:tcPr>
          <w:p w14:paraId="39586C36">
            <w:pPr>
              <w:snapToGrid w:val="0"/>
              <w:spacing w:line="420" w:lineRule="exact"/>
              <w:jc w:val="center"/>
              <w:outlineLvl w:val="0"/>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1批</w:t>
            </w:r>
          </w:p>
        </w:tc>
        <w:tc>
          <w:tcPr>
            <w:tcW w:w="1822" w:type="dxa"/>
            <w:vAlign w:val="center"/>
          </w:tcPr>
          <w:p w14:paraId="63E73CDC">
            <w:pPr>
              <w:snapToGrid w:val="0"/>
              <w:spacing w:line="420" w:lineRule="exact"/>
              <w:jc w:val="center"/>
              <w:outlineLvl w:val="0"/>
              <w:rPr>
                <w:rFonts w:ascii="宋体" w:hAnsi="宋体" w:cs="宋体"/>
                <w:bCs/>
                <w:color w:val="auto"/>
                <w:sz w:val="24"/>
                <w:szCs w:val="24"/>
                <w:highlight w:val="none"/>
              </w:rPr>
            </w:pPr>
            <w:r>
              <w:rPr>
                <w:rFonts w:hint="eastAsia" w:ascii="宋体" w:hAnsi="宋体" w:cs="宋体"/>
                <w:bCs/>
                <w:color w:val="auto"/>
                <w:sz w:val="24"/>
                <w:szCs w:val="24"/>
                <w:highlight w:val="none"/>
              </w:rPr>
              <w:t>1</w:t>
            </w:r>
          </w:p>
        </w:tc>
      </w:tr>
      <w:tr w14:paraId="566A8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214" w:type="dxa"/>
            <w:vAlign w:val="center"/>
          </w:tcPr>
          <w:p w14:paraId="1C7C5CD6">
            <w:pPr>
              <w:snapToGrid w:val="0"/>
              <w:spacing w:line="420" w:lineRule="exact"/>
              <w:jc w:val="center"/>
              <w:outlineLvl w:val="0"/>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w:t>
            </w:r>
          </w:p>
        </w:tc>
        <w:tc>
          <w:tcPr>
            <w:tcW w:w="5760" w:type="dxa"/>
            <w:vAlign w:val="center"/>
          </w:tcPr>
          <w:p w14:paraId="1F143FAB">
            <w:pPr>
              <w:snapToGrid w:val="0"/>
              <w:spacing w:line="420" w:lineRule="exact"/>
              <w:jc w:val="center"/>
              <w:outlineLvl w:val="0"/>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外科耗材一批</w:t>
            </w:r>
            <w:r>
              <w:rPr>
                <w:rFonts w:hint="eastAsia" w:ascii="宋体" w:hAnsi="宋体"/>
                <w:color w:val="auto"/>
                <w:sz w:val="24"/>
                <w:szCs w:val="24"/>
                <w:highlight w:val="none"/>
                <w:lang w:eastAsia="zh-CN"/>
              </w:rPr>
              <w:t>供应商遴选</w:t>
            </w:r>
          </w:p>
        </w:tc>
        <w:tc>
          <w:tcPr>
            <w:tcW w:w="2061" w:type="dxa"/>
            <w:vAlign w:val="center"/>
          </w:tcPr>
          <w:p w14:paraId="1AC9E3D6">
            <w:pPr>
              <w:snapToGrid w:val="0"/>
              <w:spacing w:line="420" w:lineRule="exact"/>
              <w:jc w:val="center"/>
              <w:outlineLvl w:val="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1批</w:t>
            </w:r>
          </w:p>
        </w:tc>
        <w:tc>
          <w:tcPr>
            <w:tcW w:w="1822" w:type="dxa"/>
            <w:vAlign w:val="center"/>
          </w:tcPr>
          <w:p w14:paraId="0B3CF5BF">
            <w:pPr>
              <w:snapToGrid w:val="0"/>
              <w:spacing w:line="420" w:lineRule="exact"/>
              <w:jc w:val="center"/>
              <w:outlineLvl w:val="0"/>
              <w:rPr>
                <w:rFonts w:hint="eastAsia" w:ascii="宋体" w:hAnsi="宋体" w:cs="宋体"/>
                <w:bCs/>
                <w:color w:val="auto"/>
                <w:sz w:val="24"/>
                <w:szCs w:val="24"/>
                <w:highlight w:val="none"/>
              </w:rPr>
            </w:pPr>
            <w:r>
              <w:rPr>
                <w:rFonts w:hint="eastAsia" w:ascii="宋体" w:hAnsi="宋体" w:cs="宋体"/>
                <w:bCs/>
                <w:color w:val="auto"/>
                <w:sz w:val="24"/>
                <w:szCs w:val="24"/>
                <w:highlight w:val="none"/>
              </w:rPr>
              <w:t>1</w:t>
            </w:r>
          </w:p>
        </w:tc>
      </w:tr>
      <w:tr w14:paraId="65E7F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10857" w:type="dxa"/>
            <w:gridSpan w:val="4"/>
            <w:vAlign w:val="center"/>
          </w:tcPr>
          <w:p w14:paraId="62CE98EB">
            <w:pPr>
              <w:pStyle w:val="8"/>
              <w:spacing w:line="240" w:lineRule="auto"/>
              <w:ind w:firstLine="0"/>
              <w:jc w:val="left"/>
              <w:outlineLvl w:val="0"/>
              <w:rPr>
                <w:rFonts w:ascii="宋体" w:hAnsi="宋体" w:cs="宋体"/>
                <w:color w:val="auto"/>
                <w:szCs w:val="24"/>
                <w:highlight w:val="none"/>
              </w:rPr>
            </w:pPr>
            <w:r>
              <w:rPr>
                <w:rFonts w:hint="eastAsia" w:ascii="宋体" w:hAnsi="宋体" w:cs="宋体"/>
                <w:color w:val="auto"/>
                <w:szCs w:val="24"/>
                <w:highlight w:val="none"/>
              </w:rPr>
              <w:t>备注：</w:t>
            </w:r>
          </w:p>
          <w:p w14:paraId="52F37811">
            <w:pPr>
              <w:pStyle w:val="8"/>
              <w:spacing w:line="240" w:lineRule="auto"/>
              <w:ind w:firstLine="0"/>
              <w:jc w:val="left"/>
              <w:outlineLvl w:val="0"/>
              <w:rPr>
                <w:rFonts w:ascii="宋体" w:hAnsi="宋体" w:cs="宋体"/>
                <w:color w:val="auto"/>
                <w:szCs w:val="24"/>
                <w:highlight w:val="none"/>
              </w:rPr>
            </w:pPr>
            <w:r>
              <w:rPr>
                <w:rFonts w:hint="eastAsia" w:ascii="宋体" w:hAnsi="宋体" w:cs="宋体"/>
                <w:color w:val="auto"/>
                <w:szCs w:val="24"/>
                <w:highlight w:val="none"/>
              </w:rPr>
              <w:t>1.本项目</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个分包允许同一供应商兼投，若同一供应商同时参加</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个分包的投标，请分别制作和递交响应文件。</w:t>
            </w:r>
          </w:p>
          <w:p w14:paraId="05CEAA74">
            <w:pPr>
              <w:pStyle w:val="8"/>
              <w:spacing w:line="240" w:lineRule="auto"/>
              <w:ind w:firstLine="0"/>
              <w:jc w:val="left"/>
              <w:outlineLvl w:val="0"/>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2.</w:t>
            </w:r>
            <w:r>
              <w:rPr>
                <w:rFonts w:hint="eastAsia" w:ascii="宋体" w:hAnsi="宋体" w:cs="宋体"/>
                <w:color w:val="auto"/>
                <w:szCs w:val="24"/>
                <w:highlight w:val="none"/>
                <w:lang w:eastAsia="zh-CN"/>
              </w:rPr>
              <w:t>供应商可以中选多个分包。</w:t>
            </w:r>
          </w:p>
        </w:tc>
      </w:tr>
    </w:tbl>
    <w:p w14:paraId="16DD286E">
      <w:pPr>
        <w:pStyle w:val="43"/>
        <w:numPr>
          <w:ilvl w:val="0"/>
          <w:numId w:val="13"/>
        </w:numPr>
        <w:snapToGrid w:val="0"/>
        <w:spacing w:before="0" w:after="0" w:line="440" w:lineRule="exact"/>
        <w:rPr>
          <w:rFonts w:ascii="宋体" w:hAnsi="宋体"/>
          <w:color w:val="auto"/>
          <w:sz w:val="28"/>
          <w:szCs w:val="28"/>
          <w:highlight w:val="none"/>
        </w:rPr>
      </w:pPr>
      <w:bookmarkStart w:id="20" w:name="_Toc28000"/>
      <w:r>
        <w:rPr>
          <w:rFonts w:hint="eastAsia" w:ascii="宋体" w:hAnsi="宋体"/>
          <w:color w:val="auto"/>
          <w:sz w:val="28"/>
          <w:szCs w:val="28"/>
          <w:highlight w:val="none"/>
        </w:rPr>
        <w:t>资金来源</w:t>
      </w:r>
      <w:bookmarkEnd w:id="20"/>
    </w:p>
    <w:p w14:paraId="0425C02C">
      <w:pPr>
        <w:snapToGrid w:val="0"/>
        <w:spacing w:line="44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单位自筹资金</w:t>
      </w:r>
      <w:r>
        <w:rPr>
          <w:rFonts w:hint="eastAsia" w:asciiTheme="minorEastAsia" w:hAnsiTheme="minorEastAsia" w:eastAsiaTheme="minorEastAsia" w:cstheme="minorEastAsia"/>
          <w:color w:val="auto"/>
          <w:sz w:val="24"/>
          <w:szCs w:val="24"/>
          <w:highlight w:val="none"/>
        </w:rPr>
        <w:t>。</w:t>
      </w:r>
    </w:p>
    <w:p w14:paraId="091443B2">
      <w:pPr>
        <w:pStyle w:val="43"/>
        <w:numPr>
          <w:ilvl w:val="0"/>
          <w:numId w:val="13"/>
        </w:numPr>
        <w:snapToGrid w:val="0"/>
        <w:spacing w:before="0" w:after="0" w:line="440" w:lineRule="exact"/>
        <w:rPr>
          <w:rFonts w:ascii="宋体" w:hAnsi="宋体"/>
          <w:color w:val="auto"/>
          <w:sz w:val="28"/>
          <w:szCs w:val="28"/>
          <w:highlight w:val="none"/>
        </w:rPr>
      </w:pPr>
      <w:bookmarkStart w:id="21" w:name="_Toc15558"/>
      <w:r>
        <w:rPr>
          <w:rFonts w:hint="eastAsia" w:ascii="宋体" w:hAnsi="宋体"/>
          <w:color w:val="auto"/>
          <w:sz w:val="28"/>
          <w:szCs w:val="28"/>
          <w:highlight w:val="none"/>
        </w:rPr>
        <w:t>供应商资格条件</w:t>
      </w:r>
      <w:bookmarkEnd w:id="21"/>
    </w:p>
    <w:bookmarkEnd w:id="18"/>
    <w:p w14:paraId="1062434F">
      <w:pPr>
        <w:snapToGrid w:val="0"/>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（一）满足《中华人民共和国政府采购法》第二十二条规定；</w:t>
      </w:r>
    </w:p>
    <w:p w14:paraId="6D193FE8">
      <w:pPr>
        <w:snapToGrid w:val="0"/>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（二）本项目的特定资格要求：</w:t>
      </w:r>
    </w:p>
    <w:p w14:paraId="3587A8C2">
      <w:pPr>
        <w:snapToGrid w:val="0"/>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w:t>
      </w:r>
      <w:r>
        <w:rPr>
          <w:rFonts w:hint="eastAsia" w:ascii="宋体" w:hAnsi="宋体"/>
          <w:color w:val="auto"/>
          <w:sz w:val="24"/>
          <w:szCs w:val="24"/>
          <w:highlight w:val="none"/>
        </w:rPr>
        <w:t>所投产品属于一类医疗器械的，应提供有效期内的《第一类医疗器械生产备案凭证》及《第一类医疗器械备案信息表》（提供备案凭证及备案信息表复印件）；所投产品若属于第二类或第三类医疗器械的，应具有所投产品有效期内的《中华人民共和国医疗器械注册证》（提供注册证复印件）；</w:t>
      </w:r>
    </w:p>
    <w:p w14:paraId="4774050C">
      <w:pPr>
        <w:snapToGrid w:val="0"/>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rPr>
        <w:t>供应商为生产厂商，所投产品若属于第二类或第三类医疗器械的需提供《医疗器械生产企业许可证》（提供注册证复印件）;</w:t>
      </w:r>
    </w:p>
    <w:p w14:paraId="65B05976">
      <w:pPr>
        <w:snapToGrid w:val="0"/>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w:t>
      </w:r>
      <w:r>
        <w:rPr>
          <w:rFonts w:hint="eastAsia" w:ascii="宋体" w:hAnsi="宋体"/>
          <w:color w:val="auto"/>
          <w:sz w:val="24"/>
          <w:szCs w:val="24"/>
          <w:highlight w:val="none"/>
        </w:rPr>
        <w:t>供应商为代理商，所投产品若属第二类医疗器械的，应具有有效期内的经营第二类医疗器械的备案证明或《医疗器械经营企业许可证》或《医疗器械经营许可证》；所投产品若属第三类医疗器械的，须具有有效期内的《医疗器械经营企业许可证》或《医疗器械经营许可证》（提供证书复印件）。</w:t>
      </w:r>
    </w:p>
    <w:p w14:paraId="5B25FAB3">
      <w:pPr>
        <w:pStyle w:val="22"/>
        <w:rPr>
          <w:color w:val="auto"/>
          <w:highlight w:val="none"/>
        </w:rPr>
      </w:pPr>
      <w:r>
        <w:rPr>
          <w:rFonts w:hint="eastAsia"/>
          <w:color w:val="auto"/>
          <w:highlight w:val="none"/>
        </w:rPr>
        <w:t>4、响应产品属于医用试剂、耗材的还需具有医用试剂、耗材生产企业质检部门医用试剂、耗材检验报告书等全套资料。</w:t>
      </w:r>
    </w:p>
    <w:p w14:paraId="54B5CF60">
      <w:pPr>
        <w:pStyle w:val="22"/>
        <w:rPr>
          <w:color w:val="auto"/>
          <w:highlight w:val="none"/>
        </w:rPr>
      </w:pPr>
      <w:r>
        <w:rPr>
          <w:rFonts w:hint="eastAsia"/>
          <w:color w:val="auto"/>
          <w:highlight w:val="none"/>
        </w:rPr>
        <w:t>5、投标产品若属于进口器械的，需提供制造商或中国境内授权代理授权书和 《口岸药检所检验报告书》。国产产品招标时厂家授权不作为资格要求，但是合同签订时，须提供厂家授权。</w:t>
      </w:r>
    </w:p>
    <w:p w14:paraId="70DFB0E6">
      <w:pPr>
        <w:pStyle w:val="22"/>
        <w:rPr>
          <w:color w:val="auto"/>
          <w:szCs w:val="24"/>
          <w:highlight w:val="none"/>
        </w:rPr>
      </w:pPr>
      <w:r>
        <w:rPr>
          <w:rFonts w:hint="eastAsia"/>
          <w:color w:val="auto"/>
          <w:highlight w:val="none"/>
        </w:rPr>
        <w:t>注</w:t>
      </w:r>
      <w:r>
        <w:rPr>
          <w:rFonts w:hint="eastAsia"/>
          <w:color w:val="auto"/>
          <w:szCs w:val="24"/>
          <w:highlight w:val="none"/>
        </w:rPr>
        <w:t>：以上资料若为其他语种书写，须提供中文译文，均应在有效期内。提供的材料须清晰可辨。</w:t>
      </w:r>
    </w:p>
    <w:p w14:paraId="08A3F1A7">
      <w:pPr>
        <w:pStyle w:val="43"/>
        <w:numPr>
          <w:ilvl w:val="0"/>
          <w:numId w:val="13"/>
        </w:numPr>
        <w:snapToGrid w:val="0"/>
        <w:spacing w:before="0" w:after="0" w:line="440" w:lineRule="exact"/>
        <w:rPr>
          <w:rFonts w:ascii="宋体" w:hAnsi="宋体"/>
          <w:color w:val="auto"/>
          <w:sz w:val="28"/>
          <w:szCs w:val="28"/>
          <w:highlight w:val="none"/>
        </w:rPr>
      </w:pPr>
      <w:bookmarkStart w:id="22" w:name="_Toc29078"/>
      <w:r>
        <w:rPr>
          <w:rFonts w:hint="eastAsia" w:ascii="宋体" w:hAnsi="宋体"/>
          <w:color w:val="auto"/>
          <w:sz w:val="28"/>
          <w:szCs w:val="28"/>
          <w:highlight w:val="none"/>
        </w:rPr>
        <w:t>网上询比有关说明</w:t>
      </w:r>
      <w:bookmarkEnd w:id="22"/>
    </w:p>
    <w:bookmarkEnd w:id="19"/>
    <w:p w14:paraId="678BE4D8">
      <w:pPr>
        <w:snapToGrid w:val="0"/>
        <w:spacing w:line="440" w:lineRule="exact"/>
        <w:ind w:firstLine="480" w:firstLineChars="200"/>
        <w:rPr>
          <w:rFonts w:ascii="宋体" w:hAnsi="宋体" w:cs="宋体"/>
          <w:color w:val="auto"/>
          <w:sz w:val="24"/>
          <w:szCs w:val="24"/>
          <w:highlight w:val="none"/>
        </w:rPr>
      </w:pPr>
      <w:bookmarkStart w:id="23" w:name="_Toc403569774"/>
      <w:bookmarkStart w:id="24" w:name="_Toc13746"/>
      <w:bookmarkStart w:id="25" w:name="_Toc27572"/>
      <w:r>
        <w:rPr>
          <w:rFonts w:hint="eastAsia" w:ascii="宋体" w:hAnsi="宋体" w:cs="宋体"/>
          <w:color w:val="auto"/>
          <w:sz w:val="24"/>
          <w:szCs w:val="24"/>
          <w:highlight w:val="none"/>
        </w:rPr>
        <w:t>（一）供应商需通过行采家（https://www.gec123.com/）进行注册，登记加入“行采家供应商库”。</w:t>
      </w:r>
    </w:p>
    <w:p w14:paraId="379986DC">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（二）凡有意参加询比的供应商，请自行在行采家（https://www.gec123.com/）下载本项目询比文件以及补遗等开标前公布的所有项目资料。</w:t>
      </w:r>
    </w:p>
    <w:p w14:paraId="13194248">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（三）询比公告期限：自采购公告发布之日起二个工作日。</w:t>
      </w:r>
    </w:p>
    <w:p w14:paraId="4AE16819">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（四）询比文件发售</w:t>
      </w:r>
    </w:p>
    <w:p w14:paraId="7C6884AE">
      <w:pPr>
        <w:snapToGri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发售期：2025年</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日至2025年</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13</w:t>
      </w:r>
      <w:r>
        <w:rPr>
          <w:rFonts w:hint="eastAsia" w:ascii="宋体" w:hAnsi="宋体" w:cs="宋体"/>
          <w:color w:val="auto"/>
          <w:kern w:val="0"/>
          <w:sz w:val="24"/>
          <w:szCs w:val="24"/>
          <w:highlight w:val="none"/>
        </w:rPr>
        <w:t>日17：00（工作时间）。</w:t>
      </w:r>
    </w:p>
    <w:p w14:paraId="61A0416F">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文件售价：人民币</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元。</w:t>
      </w:r>
    </w:p>
    <w:p w14:paraId="52F44EF2">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发售方式：在发售期内，供应商将《询比文件发售登记表》（详见附件）填写完整加盖公章后发送至指定邮箱（2042936078@qq.com）。</w:t>
      </w:r>
    </w:p>
    <w:p w14:paraId="1DE43D3C">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（五）线上报价要求</w:t>
      </w:r>
    </w:p>
    <w:p w14:paraId="417E5BC0">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线上报价时间：公告发布后即可报价，报价截止时间为2025年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日1</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:00。（如不一致，以公告显示时间为准）</w:t>
      </w:r>
    </w:p>
    <w:p w14:paraId="7A094E09">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线上报价要求：按本项目规定的时间在行采家·电子竞采进行网上报价，并上传盖章的PDF格式的响应文件，未在规定时间内报价的供应商将失去成交供应商资格。</w:t>
      </w:r>
    </w:p>
    <w:p w14:paraId="35F6E61C">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线下需提交响应文件一式二份，其中正本一份，副本一份，副本可为正本的复印件，应与正本一致，如出现不一致情况以正本为准，纸质响应文件密封后需送（可邮寄）至：重庆市渝北区龙华大道88号川岚重庆1806室，收件人：高老师，联系电话：19112241635，收件截止时间同响应文件递交截止时间。</w:t>
      </w:r>
    </w:p>
    <w:p w14:paraId="6EF605F8">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（六）供应商须满足以下要件，其响应文件才被接受：</w:t>
      </w:r>
    </w:p>
    <w:p w14:paraId="41F31033">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1、按时将询比文件发售登记表发送至指定邮箱的供应商；</w:t>
      </w:r>
    </w:p>
    <w:p w14:paraId="48C93E9D">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2、在规定时间内完成响应文件提交的供应商。</w:t>
      </w:r>
    </w:p>
    <w:p w14:paraId="740E3519">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3、按时递交了响应文件的供应商。</w:t>
      </w:r>
    </w:p>
    <w:bookmarkEnd w:id="23"/>
    <w:bookmarkEnd w:id="24"/>
    <w:bookmarkEnd w:id="25"/>
    <w:p w14:paraId="2B06E694">
      <w:pPr>
        <w:pStyle w:val="43"/>
        <w:numPr>
          <w:ilvl w:val="0"/>
          <w:numId w:val="13"/>
        </w:numPr>
        <w:snapToGrid w:val="0"/>
        <w:spacing w:before="0" w:after="0" w:line="440" w:lineRule="exact"/>
        <w:rPr>
          <w:rFonts w:hint="eastAsia" w:ascii="宋体" w:hAnsi="宋体"/>
          <w:color w:val="auto"/>
          <w:sz w:val="28"/>
          <w:szCs w:val="28"/>
          <w:highlight w:val="none"/>
        </w:rPr>
      </w:pPr>
      <w:bookmarkStart w:id="26" w:name="_Toc13839"/>
      <w:bookmarkStart w:id="27" w:name="_Toc8456"/>
      <w:r>
        <w:rPr>
          <w:rFonts w:hint="eastAsia" w:ascii="宋体" w:hAnsi="宋体"/>
          <w:color w:val="auto"/>
          <w:sz w:val="28"/>
          <w:szCs w:val="28"/>
          <w:highlight w:val="none"/>
        </w:rPr>
        <w:t>询比保证金</w:t>
      </w:r>
      <w:bookmarkEnd w:id="26"/>
      <w:bookmarkEnd w:id="27"/>
    </w:p>
    <w:p w14:paraId="1CA4CEB1">
      <w:pPr>
        <w:snapToGrid w:val="0"/>
        <w:spacing w:line="400" w:lineRule="exact"/>
        <w:ind w:firstLine="480" w:firstLineChars="200"/>
        <w:rPr>
          <w:rFonts w:hint="eastAsia" w:ascii="宋体" w:hAnsi="宋体" w:eastAsia="宋体" w:cs="宋体"/>
          <w:color w:val="auto"/>
          <w:szCs w:val="28"/>
          <w:highlight w:val="none"/>
          <w:lang w:eastAsia="zh-CN"/>
        </w:rPr>
      </w:pPr>
      <w:r>
        <w:rPr>
          <w:rFonts w:hint="eastAsia" w:ascii="宋体" w:hAnsi="宋体" w:cs="宋体"/>
          <w:color w:val="auto"/>
          <w:sz w:val="24"/>
          <w:szCs w:val="24"/>
          <w:highlight w:val="none"/>
          <w:lang w:eastAsia="zh-CN"/>
        </w:rPr>
        <w:t>无。</w:t>
      </w:r>
    </w:p>
    <w:p w14:paraId="6E8AE8DC">
      <w:pPr>
        <w:pStyle w:val="43"/>
        <w:snapToGrid w:val="0"/>
        <w:spacing w:before="0" w:after="0" w:line="440" w:lineRule="exact"/>
        <w:rPr>
          <w:rFonts w:ascii="宋体" w:hAnsi="宋体" w:cs="宋体"/>
          <w:color w:val="auto"/>
          <w:sz w:val="28"/>
          <w:szCs w:val="28"/>
          <w:highlight w:val="none"/>
        </w:rPr>
      </w:pPr>
      <w:bookmarkStart w:id="28" w:name="_Toc24677"/>
      <w:bookmarkStart w:id="29" w:name="_Toc7193"/>
      <w:r>
        <w:rPr>
          <w:rFonts w:hint="eastAsia" w:ascii="宋体" w:hAnsi="宋体" w:cs="宋体"/>
          <w:color w:val="auto"/>
          <w:sz w:val="28"/>
          <w:szCs w:val="28"/>
          <w:highlight w:val="none"/>
        </w:rPr>
        <w:t>六、其它有关规定</w:t>
      </w:r>
      <w:bookmarkEnd w:id="28"/>
      <w:bookmarkEnd w:id="29"/>
    </w:p>
    <w:p w14:paraId="3DBB4065">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（一）单位负责人为同一人或者存在直接控股、管理关系的不同供应商，不得参加同一合同项（分包）下的政府采购活动，否则均为无效响应。</w:t>
      </w:r>
    </w:p>
    <w:p w14:paraId="626BAE2A">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（二）为采购项目提供整体设计、规范编制或者项目管理、监理、检测等服务的供应商，不得再参加该采购项目的其他采购活动。</w:t>
      </w:r>
    </w:p>
    <w:p w14:paraId="70245F22">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（三）本项目的补遗文件（如果有）一律在行采家（https://www.gec123.com/）发布，请各供应商注意下载或到询比代理机构领取；无论供应商下载或领取与否，均视同供应商已知晓本项目补遗文件（如果有）的内容。</w:t>
      </w:r>
    </w:p>
    <w:p w14:paraId="6C69F120">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（四）询比费用无论询比结果如何，供应商参与本项目询比的所有费用均应由供应商自行承担。</w:t>
      </w:r>
    </w:p>
    <w:p w14:paraId="24D5C9E6">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（五）本项目不接受联合体参与询比。</w:t>
      </w:r>
    </w:p>
    <w:p w14:paraId="7F9F606F">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6BD83109">
      <w:pPr>
        <w:pStyle w:val="43"/>
        <w:snapToGrid w:val="0"/>
        <w:spacing w:before="0" w:after="0" w:line="440" w:lineRule="exact"/>
        <w:rPr>
          <w:rFonts w:ascii="宋体" w:hAnsi="宋体"/>
          <w:color w:val="auto"/>
          <w:sz w:val="28"/>
          <w:szCs w:val="28"/>
          <w:highlight w:val="none"/>
        </w:rPr>
      </w:pPr>
      <w:bookmarkStart w:id="30" w:name="_Toc19669"/>
      <w:bookmarkStart w:id="31" w:name="_Toc31502"/>
      <w:r>
        <w:rPr>
          <w:rFonts w:hint="eastAsia" w:ascii="宋体" w:hAnsi="宋体" w:cs="宋体"/>
          <w:color w:val="auto"/>
          <w:sz w:val="28"/>
          <w:szCs w:val="28"/>
          <w:highlight w:val="none"/>
        </w:rPr>
        <w:t>七、联系方式</w:t>
      </w:r>
      <w:bookmarkEnd w:id="30"/>
      <w:bookmarkEnd w:id="31"/>
    </w:p>
    <w:p w14:paraId="24D63DCB">
      <w:pPr>
        <w:snapToGrid w:val="0"/>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（一）询比人：重庆市南岸区南山街道社区卫生服务中心</w:t>
      </w:r>
    </w:p>
    <w:p w14:paraId="71BEF6C4">
      <w:pPr>
        <w:snapToGrid w:val="0"/>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联系人：罗老师</w:t>
      </w:r>
    </w:p>
    <w:p w14:paraId="5EF1320E">
      <w:pPr>
        <w:snapToGrid w:val="0"/>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电话：023-62310227</w:t>
      </w:r>
    </w:p>
    <w:p w14:paraId="15544A4C">
      <w:pPr>
        <w:snapToGrid w:val="0"/>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地址：重庆市南岸区南山街道崇文路81号</w:t>
      </w:r>
    </w:p>
    <w:p w14:paraId="616D0325">
      <w:pPr>
        <w:snapToGrid w:val="0"/>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（二）询比代理机构：重庆鸿兴招标代理有限公司</w:t>
      </w:r>
    </w:p>
    <w:p w14:paraId="0EFB8B1C">
      <w:pPr>
        <w:snapToGrid w:val="0"/>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联系人：高杰</w:t>
      </w:r>
    </w:p>
    <w:p w14:paraId="521DD0E6">
      <w:pPr>
        <w:snapToGrid w:val="0"/>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  话：</w:t>
      </w:r>
      <w:r>
        <w:rPr>
          <w:rFonts w:hint="eastAsia" w:ascii="宋体" w:hAnsi="宋体" w:cs="宋体"/>
          <w:color w:val="auto"/>
          <w:sz w:val="24"/>
          <w:szCs w:val="24"/>
          <w:highlight w:val="none"/>
        </w:rPr>
        <w:t>023-63059831、19112241635</w:t>
      </w:r>
    </w:p>
    <w:p w14:paraId="5415BEAA">
      <w:pPr>
        <w:snapToGrid w:val="0"/>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  址：重庆市渝北区龙华大道88号川岚重庆1806室</w:t>
      </w:r>
    </w:p>
    <w:p w14:paraId="6324B799">
      <w:pPr>
        <w:pStyle w:val="42"/>
        <w:numPr>
          <w:ilvl w:val="0"/>
          <w:numId w:val="14"/>
        </w:numPr>
        <w:snapToGrid w:val="0"/>
        <w:spacing w:before="0" w:after="0" w:line="360" w:lineRule="auto"/>
        <w:jc w:val="center"/>
        <w:rPr>
          <w:rFonts w:ascii="宋体" w:hAnsi="宋体" w:eastAsia="宋体"/>
          <w:color w:val="auto"/>
          <w:sz w:val="40"/>
          <w:szCs w:val="32"/>
          <w:highlight w:val="none"/>
        </w:rPr>
      </w:pPr>
      <w:bookmarkStart w:id="32" w:name="_Toc102227313"/>
      <w:r>
        <w:rPr>
          <w:rFonts w:hint="eastAsia" w:ascii="宋体" w:hAnsi="宋体" w:eastAsia="宋体"/>
          <w:color w:val="auto"/>
          <w:sz w:val="40"/>
          <w:szCs w:val="32"/>
          <w:highlight w:val="none"/>
        </w:rPr>
        <w:br w:type="page"/>
      </w:r>
      <w:r>
        <w:rPr>
          <w:rFonts w:hint="eastAsia" w:ascii="宋体" w:hAnsi="宋体" w:eastAsia="宋体"/>
          <w:color w:val="auto"/>
          <w:sz w:val="40"/>
          <w:szCs w:val="32"/>
          <w:highlight w:val="none"/>
        </w:rPr>
        <w:t xml:space="preserve"> </w:t>
      </w:r>
      <w:bookmarkStart w:id="33" w:name="_Toc26786"/>
      <w:r>
        <w:rPr>
          <w:rFonts w:hint="eastAsia" w:ascii="宋体" w:hAnsi="宋体" w:eastAsia="宋体"/>
          <w:color w:val="auto"/>
          <w:sz w:val="40"/>
          <w:szCs w:val="32"/>
          <w:highlight w:val="none"/>
        </w:rPr>
        <w:t>询比项目服务需求</w:t>
      </w:r>
      <w:bookmarkEnd w:id="33"/>
    </w:p>
    <w:p w14:paraId="043C34F3">
      <w:pPr>
        <w:pStyle w:val="43"/>
        <w:numPr>
          <w:ilvl w:val="0"/>
          <w:numId w:val="0"/>
        </w:numPr>
        <w:snapToGrid w:val="0"/>
        <w:spacing w:before="0" w:after="0" w:line="440" w:lineRule="exact"/>
        <w:rPr>
          <w:rFonts w:hint="eastAsia" w:ascii="宋体" w:hAnsi="宋体"/>
          <w:color w:val="auto"/>
          <w:sz w:val="28"/>
          <w:szCs w:val="28"/>
          <w:highlight w:val="none"/>
        </w:rPr>
      </w:pPr>
      <w:bookmarkStart w:id="34" w:name="_Toc10113"/>
      <w:bookmarkStart w:id="35" w:name="_Toc1912"/>
      <w:bookmarkStart w:id="36" w:name="_Toc23189"/>
      <w:r>
        <w:rPr>
          <w:rFonts w:hint="eastAsia" w:ascii="宋体" w:hAnsi="宋体"/>
          <w:color w:val="auto"/>
          <w:sz w:val="28"/>
          <w:szCs w:val="28"/>
          <w:highlight w:val="none"/>
          <w:lang w:eastAsia="zh-CN"/>
        </w:rPr>
        <w:t>一、</w:t>
      </w:r>
      <w:r>
        <w:rPr>
          <w:rFonts w:hint="eastAsia" w:ascii="宋体" w:hAnsi="宋体"/>
          <w:color w:val="auto"/>
          <w:sz w:val="28"/>
          <w:szCs w:val="28"/>
          <w:highlight w:val="none"/>
        </w:rPr>
        <w:t>项目</w:t>
      </w:r>
      <w:bookmarkEnd w:id="34"/>
      <w:r>
        <w:rPr>
          <w:rFonts w:hint="eastAsia" w:ascii="宋体" w:hAnsi="宋体"/>
          <w:color w:val="auto"/>
          <w:sz w:val="28"/>
          <w:szCs w:val="28"/>
          <w:highlight w:val="none"/>
        </w:rPr>
        <w:t>情况一览表</w:t>
      </w:r>
      <w:bookmarkEnd w:id="35"/>
      <w:bookmarkEnd w:id="36"/>
    </w:p>
    <w:tbl>
      <w:tblPr>
        <w:tblStyle w:val="27"/>
        <w:tblW w:w="10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5760"/>
        <w:gridCol w:w="1665"/>
        <w:gridCol w:w="2218"/>
      </w:tblGrid>
      <w:tr w14:paraId="5CF1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14" w:type="dxa"/>
            <w:vAlign w:val="center"/>
          </w:tcPr>
          <w:p w14:paraId="3A65CD86">
            <w:pPr>
              <w:snapToGrid w:val="0"/>
              <w:spacing w:line="420" w:lineRule="exact"/>
              <w:jc w:val="center"/>
              <w:outlineLvl w:val="0"/>
              <w:rPr>
                <w:rFonts w:ascii="宋体" w:hAnsi="宋体" w:cs="宋体"/>
                <w:b/>
                <w:color w:val="auto"/>
                <w:sz w:val="24"/>
                <w:szCs w:val="24"/>
                <w:highlight w:val="none"/>
              </w:rPr>
            </w:pPr>
            <w:r>
              <w:rPr>
                <w:rFonts w:hint="eastAsia" w:ascii="宋体" w:hAnsi="宋体" w:cs="宋体"/>
                <w:b/>
                <w:color w:val="auto"/>
                <w:sz w:val="24"/>
                <w:szCs w:val="24"/>
                <w:highlight w:val="none"/>
                <w:lang w:eastAsia="zh-CN"/>
              </w:rPr>
              <w:t>分包</w:t>
            </w:r>
            <w:r>
              <w:rPr>
                <w:rFonts w:hint="eastAsia" w:ascii="宋体" w:hAnsi="宋体" w:cs="宋体"/>
                <w:b/>
                <w:color w:val="auto"/>
                <w:sz w:val="24"/>
                <w:szCs w:val="24"/>
                <w:highlight w:val="none"/>
              </w:rPr>
              <w:t>号</w:t>
            </w:r>
          </w:p>
        </w:tc>
        <w:tc>
          <w:tcPr>
            <w:tcW w:w="5760" w:type="dxa"/>
            <w:vAlign w:val="center"/>
          </w:tcPr>
          <w:p w14:paraId="1DBB2006">
            <w:pPr>
              <w:snapToGrid w:val="0"/>
              <w:spacing w:line="420" w:lineRule="exact"/>
              <w:jc w:val="center"/>
              <w:outlineLvl w:val="0"/>
              <w:rPr>
                <w:rFonts w:ascii="宋体" w:hAnsi="宋体" w:cs="宋体"/>
                <w:b/>
                <w:color w:val="auto"/>
                <w:sz w:val="24"/>
                <w:szCs w:val="24"/>
                <w:highlight w:val="none"/>
              </w:rPr>
            </w:pPr>
            <w:r>
              <w:rPr>
                <w:rFonts w:hint="eastAsia" w:ascii="宋体" w:hAnsi="宋体" w:cs="宋体"/>
                <w:b/>
                <w:color w:val="auto"/>
                <w:sz w:val="24"/>
                <w:szCs w:val="24"/>
                <w:highlight w:val="none"/>
                <w:lang w:eastAsia="zh-CN"/>
              </w:rPr>
              <w:t>分包</w:t>
            </w:r>
            <w:r>
              <w:rPr>
                <w:rFonts w:hint="eastAsia" w:ascii="宋体" w:hAnsi="宋体" w:cs="宋体"/>
                <w:b/>
                <w:color w:val="auto"/>
                <w:sz w:val="24"/>
                <w:szCs w:val="24"/>
                <w:highlight w:val="none"/>
              </w:rPr>
              <w:t>名称</w:t>
            </w:r>
          </w:p>
        </w:tc>
        <w:tc>
          <w:tcPr>
            <w:tcW w:w="1665" w:type="dxa"/>
            <w:vAlign w:val="center"/>
          </w:tcPr>
          <w:p w14:paraId="38450987">
            <w:pPr>
              <w:snapToGrid w:val="0"/>
              <w:spacing w:line="420" w:lineRule="exact"/>
              <w:jc w:val="center"/>
              <w:outlineLvl w:val="0"/>
              <w:rPr>
                <w:rFonts w:ascii="宋体" w:hAnsi="宋体" w:cs="宋体"/>
                <w:b/>
                <w:color w:val="auto"/>
                <w:sz w:val="24"/>
                <w:szCs w:val="24"/>
                <w:highlight w:val="none"/>
              </w:rPr>
            </w:pPr>
            <w:r>
              <w:rPr>
                <w:rFonts w:hint="eastAsia" w:ascii="宋体" w:hAnsi="宋体" w:cs="宋体"/>
                <w:b/>
                <w:bCs/>
                <w:color w:val="auto"/>
                <w:kern w:val="0"/>
                <w:sz w:val="24"/>
                <w:szCs w:val="24"/>
                <w:highlight w:val="none"/>
                <w:lang w:eastAsia="zh-CN"/>
              </w:rPr>
              <w:t>数量</w:t>
            </w:r>
            <w:r>
              <w:rPr>
                <w:rFonts w:hint="eastAsia" w:ascii="宋体" w:hAnsi="宋体" w:cs="宋体"/>
                <w:b/>
                <w:bCs/>
                <w:color w:val="auto"/>
                <w:kern w:val="0"/>
                <w:sz w:val="24"/>
                <w:szCs w:val="24"/>
                <w:highlight w:val="none"/>
                <w:lang w:val="en-US" w:eastAsia="zh-CN"/>
              </w:rPr>
              <w:t>/单位</w:t>
            </w:r>
          </w:p>
        </w:tc>
        <w:tc>
          <w:tcPr>
            <w:tcW w:w="2218" w:type="dxa"/>
            <w:shd w:val="clear" w:color="auto" w:fill="auto"/>
            <w:vAlign w:val="center"/>
          </w:tcPr>
          <w:p w14:paraId="29F9332B">
            <w:pPr>
              <w:snapToGrid w:val="0"/>
              <w:spacing w:line="420" w:lineRule="exact"/>
              <w:jc w:val="center"/>
              <w:outlineLvl w:val="0"/>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备注</w:t>
            </w:r>
          </w:p>
        </w:tc>
      </w:tr>
      <w:tr w14:paraId="6D89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214" w:type="dxa"/>
            <w:vAlign w:val="center"/>
          </w:tcPr>
          <w:p w14:paraId="1396791A">
            <w:pPr>
              <w:snapToGrid w:val="0"/>
              <w:spacing w:line="420" w:lineRule="exact"/>
              <w:jc w:val="center"/>
              <w:outlineLvl w:val="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1</w:t>
            </w:r>
          </w:p>
        </w:tc>
        <w:tc>
          <w:tcPr>
            <w:tcW w:w="5760" w:type="dxa"/>
            <w:vAlign w:val="center"/>
          </w:tcPr>
          <w:p w14:paraId="6F6024CB">
            <w:pPr>
              <w:snapToGrid w:val="0"/>
              <w:spacing w:line="420" w:lineRule="exact"/>
              <w:jc w:val="center"/>
              <w:outlineLvl w:val="0"/>
              <w:rPr>
                <w:rFonts w:hint="eastAsia" w:ascii="宋体" w:hAnsi="宋体" w:eastAsia="宋体" w:cs="宋体"/>
                <w:bCs/>
                <w:color w:val="auto"/>
                <w:sz w:val="24"/>
                <w:szCs w:val="24"/>
                <w:highlight w:val="none"/>
                <w:lang w:eastAsia="zh-CN"/>
              </w:rPr>
            </w:pPr>
            <w:r>
              <w:rPr>
                <w:rFonts w:hint="eastAsia" w:ascii="宋体" w:hAnsi="宋体"/>
                <w:color w:val="auto"/>
                <w:sz w:val="24"/>
                <w:szCs w:val="24"/>
                <w:highlight w:val="none"/>
              </w:rPr>
              <w:t>肺炎支原体IgM抗体试剂盒</w:t>
            </w:r>
            <w:r>
              <w:rPr>
                <w:rFonts w:hint="eastAsia" w:ascii="宋体" w:hAnsi="宋体"/>
                <w:color w:val="auto"/>
                <w:sz w:val="24"/>
                <w:szCs w:val="24"/>
                <w:highlight w:val="none"/>
                <w:lang w:eastAsia="zh-CN"/>
              </w:rPr>
              <w:t>等试剂盒供应商遴选</w:t>
            </w:r>
          </w:p>
        </w:tc>
        <w:tc>
          <w:tcPr>
            <w:tcW w:w="1665" w:type="dxa"/>
            <w:vAlign w:val="center"/>
          </w:tcPr>
          <w:p w14:paraId="5715513C">
            <w:pPr>
              <w:snapToGrid w:val="0"/>
              <w:spacing w:line="420" w:lineRule="exact"/>
              <w:jc w:val="center"/>
              <w:outlineLvl w:val="0"/>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1批</w:t>
            </w:r>
          </w:p>
        </w:tc>
        <w:tc>
          <w:tcPr>
            <w:tcW w:w="2218" w:type="dxa"/>
            <w:shd w:val="clear" w:color="auto" w:fill="auto"/>
            <w:vAlign w:val="center"/>
          </w:tcPr>
          <w:p w14:paraId="5194B97D">
            <w:pPr>
              <w:pStyle w:val="8"/>
              <w:spacing w:line="240" w:lineRule="auto"/>
              <w:ind w:firstLine="0"/>
              <w:jc w:val="center"/>
              <w:outlineLvl w:val="0"/>
              <w:rPr>
                <w:rFonts w:ascii="宋体" w:hAnsi="宋体" w:cs="宋体"/>
                <w:color w:val="auto"/>
                <w:szCs w:val="24"/>
                <w:highlight w:val="none"/>
              </w:rPr>
            </w:pPr>
            <w:r>
              <w:rPr>
                <w:rFonts w:hint="eastAsia" w:ascii="宋体" w:hAnsi="宋体" w:cs="宋体"/>
                <w:color w:val="auto"/>
                <w:kern w:val="0"/>
                <w:sz w:val="24"/>
                <w:szCs w:val="24"/>
                <w:highlight w:val="none"/>
                <w:lang w:val="en-US" w:eastAsia="zh-CN"/>
              </w:rPr>
              <w:t>具体内容详见下文</w:t>
            </w:r>
          </w:p>
        </w:tc>
      </w:tr>
      <w:tr w14:paraId="55CD8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214" w:type="dxa"/>
            <w:vAlign w:val="center"/>
          </w:tcPr>
          <w:p w14:paraId="2F474DE6">
            <w:pPr>
              <w:snapToGrid w:val="0"/>
              <w:spacing w:line="420" w:lineRule="exact"/>
              <w:jc w:val="center"/>
              <w:outlineLvl w:val="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2</w:t>
            </w:r>
          </w:p>
        </w:tc>
        <w:tc>
          <w:tcPr>
            <w:tcW w:w="5760" w:type="dxa"/>
            <w:vAlign w:val="center"/>
          </w:tcPr>
          <w:p w14:paraId="35D3E5F7">
            <w:pPr>
              <w:snapToGrid w:val="0"/>
              <w:spacing w:line="420" w:lineRule="exact"/>
              <w:jc w:val="center"/>
              <w:outlineLvl w:val="0"/>
              <w:rPr>
                <w:rFonts w:ascii="宋体" w:hAnsi="宋体" w:cs="宋体"/>
                <w:bCs/>
                <w:color w:val="auto"/>
                <w:sz w:val="24"/>
                <w:szCs w:val="24"/>
                <w:highlight w:val="none"/>
              </w:rPr>
            </w:pPr>
            <w:r>
              <w:rPr>
                <w:rFonts w:hint="eastAsia" w:ascii="宋体" w:hAnsi="宋体" w:cs="宋体"/>
                <w:bCs/>
                <w:color w:val="auto"/>
                <w:sz w:val="24"/>
                <w:szCs w:val="24"/>
                <w:highlight w:val="none"/>
                <w:lang w:eastAsia="zh-CN"/>
              </w:rPr>
              <w:t>泌尿耗材一批</w:t>
            </w:r>
            <w:r>
              <w:rPr>
                <w:rFonts w:hint="eastAsia" w:ascii="宋体" w:hAnsi="宋体"/>
                <w:color w:val="auto"/>
                <w:sz w:val="24"/>
                <w:szCs w:val="24"/>
                <w:highlight w:val="none"/>
                <w:lang w:eastAsia="zh-CN"/>
              </w:rPr>
              <w:t>供应商遴选</w:t>
            </w:r>
          </w:p>
        </w:tc>
        <w:tc>
          <w:tcPr>
            <w:tcW w:w="1665" w:type="dxa"/>
            <w:vAlign w:val="center"/>
          </w:tcPr>
          <w:p w14:paraId="4E6A215A">
            <w:pPr>
              <w:snapToGrid w:val="0"/>
              <w:spacing w:line="420" w:lineRule="exact"/>
              <w:jc w:val="center"/>
              <w:outlineLvl w:val="0"/>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1批</w:t>
            </w:r>
          </w:p>
        </w:tc>
        <w:tc>
          <w:tcPr>
            <w:tcW w:w="2218" w:type="dxa"/>
            <w:vAlign w:val="center"/>
          </w:tcPr>
          <w:p w14:paraId="41A0AC35">
            <w:pPr>
              <w:snapToGrid w:val="0"/>
              <w:spacing w:line="420" w:lineRule="exact"/>
              <w:jc w:val="center"/>
              <w:outlineLvl w:val="0"/>
              <w:rPr>
                <w:rFonts w:ascii="宋体" w:hAnsi="宋体" w:cs="宋体"/>
                <w:bCs/>
                <w:color w:val="auto"/>
                <w:sz w:val="24"/>
                <w:szCs w:val="24"/>
                <w:highlight w:val="none"/>
              </w:rPr>
            </w:pPr>
            <w:r>
              <w:rPr>
                <w:rFonts w:hint="eastAsia" w:ascii="宋体" w:hAnsi="宋体" w:cs="宋体"/>
                <w:color w:val="auto"/>
                <w:kern w:val="0"/>
                <w:sz w:val="24"/>
                <w:szCs w:val="24"/>
                <w:highlight w:val="none"/>
                <w:lang w:val="en-US" w:eastAsia="zh-CN"/>
              </w:rPr>
              <w:t>具体内容详见下文</w:t>
            </w:r>
          </w:p>
        </w:tc>
      </w:tr>
      <w:tr w14:paraId="332D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214" w:type="dxa"/>
            <w:vAlign w:val="center"/>
          </w:tcPr>
          <w:p w14:paraId="3D49AC7C">
            <w:pPr>
              <w:snapToGrid w:val="0"/>
              <w:spacing w:line="420" w:lineRule="exact"/>
              <w:jc w:val="center"/>
              <w:outlineLvl w:val="0"/>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w:t>
            </w:r>
          </w:p>
        </w:tc>
        <w:tc>
          <w:tcPr>
            <w:tcW w:w="5760" w:type="dxa"/>
            <w:vAlign w:val="center"/>
          </w:tcPr>
          <w:p w14:paraId="6BB2697C">
            <w:pPr>
              <w:snapToGrid w:val="0"/>
              <w:spacing w:line="420" w:lineRule="exact"/>
              <w:jc w:val="center"/>
              <w:outlineLvl w:val="0"/>
              <w:rPr>
                <w:rFonts w:ascii="宋体" w:hAnsi="宋体" w:cs="宋体"/>
                <w:bCs/>
                <w:color w:val="auto"/>
                <w:sz w:val="24"/>
                <w:szCs w:val="24"/>
                <w:highlight w:val="none"/>
              </w:rPr>
            </w:pPr>
            <w:r>
              <w:rPr>
                <w:rFonts w:hint="eastAsia" w:ascii="宋体" w:hAnsi="宋体" w:cs="宋体"/>
                <w:bCs/>
                <w:color w:val="auto"/>
                <w:sz w:val="24"/>
                <w:szCs w:val="24"/>
                <w:highlight w:val="none"/>
                <w:lang w:eastAsia="zh-CN"/>
              </w:rPr>
              <w:t>外科耗材一批</w:t>
            </w:r>
            <w:r>
              <w:rPr>
                <w:rFonts w:hint="eastAsia" w:ascii="宋体" w:hAnsi="宋体"/>
                <w:color w:val="auto"/>
                <w:sz w:val="24"/>
                <w:szCs w:val="24"/>
                <w:highlight w:val="none"/>
                <w:lang w:eastAsia="zh-CN"/>
              </w:rPr>
              <w:t>供应商遴选</w:t>
            </w:r>
          </w:p>
        </w:tc>
        <w:tc>
          <w:tcPr>
            <w:tcW w:w="1665" w:type="dxa"/>
            <w:vAlign w:val="center"/>
          </w:tcPr>
          <w:p w14:paraId="5171D649">
            <w:pPr>
              <w:snapToGrid w:val="0"/>
              <w:spacing w:line="420" w:lineRule="exact"/>
              <w:jc w:val="center"/>
              <w:outlineLvl w:val="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1批</w:t>
            </w:r>
          </w:p>
        </w:tc>
        <w:tc>
          <w:tcPr>
            <w:tcW w:w="2218" w:type="dxa"/>
            <w:vAlign w:val="center"/>
          </w:tcPr>
          <w:p w14:paraId="4B0B3548">
            <w:pPr>
              <w:snapToGrid w:val="0"/>
              <w:spacing w:line="420" w:lineRule="exact"/>
              <w:jc w:val="center"/>
              <w:outlineLvl w:val="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具体内容详见下文</w:t>
            </w:r>
          </w:p>
        </w:tc>
      </w:tr>
      <w:tr w14:paraId="4486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857" w:type="dxa"/>
            <w:gridSpan w:val="4"/>
            <w:vAlign w:val="center"/>
          </w:tcPr>
          <w:p w14:paraId="0DD0734E">
            <w:pPr>
              <w:pStyle w:val="8"/>
              <w:spacing w:line="240" w:lineRule="auto"/>
              <w:ind w:firstLine="0"/>
              <w:jc w:val="left"/>
              <w:outlineLvl w:val="0"/>
              <w:rPr>
                <w:rFonts w:ascii="宋体" w:hAnsi="宋体" w:cs="宋体"/>
                <w:color w:val="auto"/>
                <w:szCs w:val="24"/>
                <w:highlight w:val="none"/>
              </w:rPr>
            </w:pPr>
            <w:r>
              <w:rPr>
                <w:rFonts w:hint="eastAsia" w:ascii="宋体" w:hAnsi="宋体" w:cs="宋体"/>
                <w:color w:val="auto"/>
                <w:szCs w:val="24"/>
                <w:highlight w:val="none"/>
              </w:rPr>
              <w:t>备注：本项目</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个分包允许同一供应商兼投，若同一供应商同时参加</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个分包的投标，分别制作和递交响应文件。</w:t>
            </w:r>
          </w:p>
        </w:tc>
      </w:tr>
    </w:tbl>
    <w:p w14:paraId="7A01FC3E">
      <w:pPr>
        <w:numPr>
          <w:ilvl w:val="0"/>
          <w:numId w:val="0"/>
        </w:numPr>
        <w:rPr>
          <w:rFonts w:hint="eastAsia"/>
          <w:color w:val="auto"/>
          <w:highlight w:val="none"/>
        </w:rPr>
      </w:pPr>
    </w:p>
    <w:bookmarkEnd w:id="32"/>
    <w:p w14:paraId="484E7B81">
      <w:pPr>
        <w:pStyle w:val="5"/>
        <w:adjustRightInd w:val="0"/>
        <w:snapToGrid w:val="0"/>
        <w:spacing w:before="0" w:after="0" w:line="360" w:lineRule="auto"/>
        <w:rPr>
          <w:rFonts w:ascii="宋体" w:hAnsi="宋体" w:cs="宋体"/>
          <w:color w:val="auto"/>
          <w:sz w:val="24"/>
          <w:highlight w:val="none"/>
        </w:rPr>
      </w:pPr>
      <w:bookmarkStart w:id="37" w:name="_Toc8051"/>
      <w:bookmarkStart w:id="38" w:name="_Toc179714298"/>
      <w:bookmarkStart w:id="39" w:name="_Toc342913393"/>
      <w:bookmarkStart w:id="40" w:name="_Toc102227319"/>
      <w:r>
        <w:rPr>
          <w:rFonts w:hint="eastAsia" w:ascii="宋体" w:hAnsi="宋体" w:cs="宋体"/>
          <w:color w:val="auto"/>
          <w:sz w:val="24"/>
          <w:highlight w:val="none"/>
          <w:lang w:eastAsia="zh-CN"/>
        </w:rPr>
        <w:t>二</w:t>
      </w:r>
      <w:r>
        <w:rPr>
          <w:rFonts w:hint="eastAsia" w:ascii="宋体" w:hAnsi="宋体" w:cs="宋体"/>
          <w:color w:val="auto"/>
          <w:sz w:val="24"/>
          <w:highlight w:val="none"/>
        </w:rPr>
        <w:t>、</w:t>
      </w:r>
      <w:r>
        <w:rPr>
          <w:rFonts w:hint="eastAsia" w:ascii="宋体" w:hAnsi="宋体" w:eastAsia="宋体" w:cs="Times New Roman"/>
          <w:b/>
          <w:color w:val="auto"/>
          <w:kern w:val="2"/>
          <w:sz w:val="28"/>
          <w:szCs w:val="28"/>
          <w:highlight w:val="none"/>
          <w:lang w:val="en-US" w:eastAsia="zh-CN" w:bidi="ar-SA"/>
        </w:rPr>
        <w:t>项目服务内容及要求</w:t>
      </w:r>
      <w:bookmarkEnd w:id="37"/>
    </w:p>
    <w:tbl>
      <w:tblPr>
        <w:tblStyle w:val="27"/>
        <w:tblW w:w="10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2796"/>
        <w:gridCol w:w="2949"/>
        <w:gridCol w:w="893"/>
        <w:gridCol w:w="1754"/>
        <w:gridCol w:w="1202"/>
      </w:tblGrid>
      <w:tr w14:paraId="6865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061" w:type="dxa"/>
            <w:vAlign w:val="center"/>
          </w:tcPr>
          <w:p w14:paraId="7DDF4B1C">
            <w:pPr>
              <w:spacing w:line="400" w:lineRule="exact"/>
              <w:rPr>
                <w:rFonts w:ascii="宋体" w:hAnsi="宋体"/>
                <w:color w:val="auto"/>
                <w:sz w:val="24"/>
                <w:szCs w:val="24"/>
                <w:highlight w:val="none"/>
              </w:rPr>
            </w:pPr>
            <w:r>
              <w:rPr>
                <w:rFonts w:hint="eastAsia" w:ascii="宋体" w:hAnsi="宋体"/>
                <w:color w:val="auto"/>
                <w:sz w:val="24"/>
                <w:szCs w:val="24"/>
                <w:highlight w:val="none"/>
              </w:rPr>
              <w:t>分包号</w:t>
            </w:r>
          </w:p>
        </w:tc>
        <w:tc>
          <w:tcPr>
            <w:tcW w:w="2796" w:type="dxa"/>
            <w:vAlign w:val="center"/>
          </w:tcPr>
          <w:p w14:paraId="3BECED06">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名称</w:t>
            </w:r>
          </w:p>
        </w:tc>
        <w:tc>
          <w:tcPr>
            <w:tcW w:w="2949" w:type="dxa"/>
            <w:vAlign w:val="center"/>
          </w:tcPr>
          <w:p w14:paraId="681DF21A">
            <w:pPr>
              <w:spacing w:line="400" w:lineRule="exact"/>
              <w:jc w:val="center"/>
              <w:rPr>
                <w:rFonts w:ascii="宋体" w:hAnsi="宋体"/>
                <w:color w:val="auto"/>
                <w:sz w:val="24"/>
                <w:szCs w:val="24"/>
                <w:highlight w:val="none"/>
              </w:rPr>
            </w:pPr>
            <w:r>
              <w:rPr>
                <w:rFonts w:hint="eastAsia" w:ascii="宋体" w:hAnsi="宋体" w:cs="宋体"/>
                <w:color w:val="auto"/>
                <w:kern w:val="0"/>
                <w:sz w:val="24"/>
                <w:szCs w:val="24"/>
                <w:highlight w:val="none"/>
                <w:lang w:bidi="ar"/>
              </w:rPr>
              <w:t>功能用途、技术要求及规格</w:t>
            </w:r>
          </w:p>
        </w:tc>
        <w:tc>
          <w:tcPr>
            <w:tcW w:w="893" w:type="dxa"/>
            <w:vAlign w:val="center"/>
          </w:tcPr>
          <w:p w14:paraId="539F0202">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单位</w:t>
            </w:r>
          </w:p>
        </w:tc>
        <w:tc>
          <w:tcPr>
            <w:tcW w:w="1754" w:type="dxa"/>
            <w:vAlign w:val="center"/>
          </w:tcPr>
          <w:p w14:paraId="5A052F02">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使用科室</w:t>
            </w:r>
          </w:p>
        </w:tc>
        <w:tc>
          <w:tcPr>
            <w:tcW w:w="1202" w:type="dxa"/>
            <w:vAlign w:val="center"/>
          </w:tcPr>
          <w:p w14:paraId="35A37E3A">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单价限价（元）</w:t>
            </w:r>
          </w:p>
        </w:tc>
      </w:tr>
      <w:tr w14:paraId="038C3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061" w:type="dxa"/>
            <w:vMerge w:val="restart"/>
            <w:vAlign w:val="center"/>
          </w:tcPr>
          <w:p w14:paraId="0D507553">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1</w:t>
            </w:r>
          </w:p>
        </w:tc>
        <w:tc>
          <w:tcPr>
            <w:tcW w:w="2796" w:type="dxa"/>
            <w:vAlign w:val="center"/>
          </w:tcPr>
          <w:p w14:paraId="436CB350">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肺炎支原体IgM抗体试剂盒</w:t>
            </w:r>
          </w:p>
        </w:tc>
        <w:tc>
          <w:tcPr>
            <w:tcW w:w="2949" w:type="dxa"/>
          </w:tcPr>
          <w:p w14:paraId="512FB7C6">
            <w:pPr>
              <w:numPr>
                <w:ilvl w:val="0"/>
                <w:numId w:val="0"/>
              </w:numPr>
              <w:spacing w:line="400" w:lineRule="exact"/>
              <w:jc w:val="both"/>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1、适用末梢采血检测和血清检测</w:t>
            </w:r>
          </w:p>
          <w:p w14:paraId="46A59CC1">
            <w:pPr>
              <w:numPr>
                <w:ilvl w:val="0"/>
                <w:numId w:val="0"/>
              </w:numPr>
              <w:spacing w:line="400" w:lineRule="exact"/>
              <w:jc w:val="both"/>
              <w:rPr>
                <w:rFonts w:ascii="宋体" w:hAnsi="宋体" w:cs="宋体"/>
                <w:color w:val="auto"/>
                <w:kern w:val="0"/>
                <w:sz w:val="24"/>
                <w:szCs w:val="24"/>
                <w:highlight w:val="none"/>
                <w:lang w:bidi="ar"/>
              </w:rPr>
            </w:pPr>
            <w:r>
              <w:rPr>
                <w:rFonts w:hint="eastAsia" w:ascii="宋体" w:hAnsi="宋体"/>
                <w:color w:val="auto"/>
                <w:sz w:val="24"/>
                <w:szCs w:val="24"/>
                <w:highlight w:val="none"/>
                <w:lang w:val="en-US" w:eastAsia="zh-CN"/>
              </w:rPr>
              <w:t>2、检测方法：</w:t>
            </w:r>
            <w:r>
              <w:rPr>
                <w:rFonts w:hint="eastAsia" w:ascii="宋体" w:hAnsi="宋体"/>
                <w:color w:val="auto"/>
                <w:sz w:val="24"/>
                <w:szCs w:val="24"/>
                <w:highlight w:val="none"/>
              </w:rPr>
              <w:t>胶体金法</w:t>
            </w:r>
          </w:p>
        </w:tc>
        <w:tc>
          <w:tcPr>
            <w:tcW w:w="893" w:type="dxa"/>
            <w:vAlign w:val="center"/>
          </w:tcPr>
          <w:p w14:paraId="2BD79F8B">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人份</w:t>
            </w:r>
          </w:p>
        </w:tc>
        <w:tc>
          <w:tcPr>
            <w:tcW w:w="1754" w:type="dxa"/>
            <w:vAlign w:val="center"/>
          </w:tcPr>
          <w:p w14:paraId="16D6589C">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检验科</w:t>
            </w:r>
          </w:p>
        </w:tc>
        <w:tc>
          <w:tcPr>
            <w:tcW w:w="1202" w:type="dxa"/>
            <w:vAlign w:val="center"/>
          </w:tcPr>
          <w:p w14:paraId="3CBBE92F">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12</w:t>
            </w:r>
          </w:p>
        </w:tc>
      </w:tr>
      <w:tr w14:paraId="35BA6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061" w:type="dxa"/>
            <w:vMerge w:val="continue"/>
            <w:vAlign w:val="center"/>
          </w:tcPr>
          <w:p w14:paraId="0B7F7AFC">
            <w:pPr>
              <w:spacing w:line="400" w:lineRule="exact"/>
              <w:rPr>
                <w:rFonts w:ascii="宋体" w:hAnsi="宋体"/>
                <w:color w:val="auto"/>
                <w:sz w:val="24"/>
                <w:szCs w:val="24"/>
                <w:highlight w:val="none"/>
              </w:rPr>
            </w:pPr>
          </w:p>
        </w:tc>
        <w:tc>
          <w:tcPr>
            <w:tcW w:w="2796" w:type="dxa"/>
            <w:vAlign w:val="center"/>
          </w:tcPr>
          <w:p w14:paraId="2EF4D3F9">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肺炎衣原体IgM抗体试剂盒</w:t>
            </w:r>
          </w:p>
        </w:tc>
        <w:tc>
          <w:tcPr>
            <w:tcW w:w="2949" w:type="dxa"/>
          </w:tcPr>
          <w:p w14:paraId="0ACD2256">
            <w:pPr>
              <w:numPr>
                <w:ilvl w:val="0"/>
                <w:numId w:val="0"/>
              </w:numPr>
              <w:spacing w:line="400" w:lineRule="exact"/>
              <w:jc w:val="both"/>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1、适用末梢采血检测和血清检测</w:t>
            </w:r>
          </w:p>
          <w:p w14:paraId="0C390249">
            <w:pPr>
              <w:spacing w:line="400" w:lineRule="exact"/>
              <w:jc w:val="both"/>
              <w:rPr>
                <w:rFonts w:ascii="宋体" w:hAnsi="宋体" w:cs="宋体"/>
                <w:color w:val="auto"/>
                <w:kern w:val="0"/>
                <w:sz w:val="24"/>
                <w:szCs w:val="24"/>
                <w:highlight w:val="none"/>
                <w:lang w:bidi="ar"/>
              </w:rPr>
            </w:pPr>
            <w:r>
              <w:rPr>
                <w:rFonts w:hint="eastAsia" w:ascii="宋体" w:hAnsi="宋体"/>
                <w:color w:val="auto"/>
                <w:sz w:val="24"/>
                <w:szCs w:val="24"/>
                <w:highlight w:val="none"/>
                <w:lang w:val="en-US" w:eastAsia="zh-CN"/>
              </w:rPr>
              <w:t>2、检测方法：</w:t>
            </w:r>
            <w:r>
              <w:rPr>
                <w:rFonts w:hint="eastAsia" w:ascii="宋体" w:hAnsi="宋体"/>
                <w:color w:val="auto"/>
                <w:sz w:val="24"/>
                <w:szCs w:val="24"/>
                <w:highlight w:val="none"/>
              </w:rPr>
              <w:t>胶体金法</w:t>
            </w:r>
          </w:p>
        </w:tc>
        <w:tc>
          <w:tcPr>
            <w:tcW w:w="893" w:type="dxa"/>
            <w:vAlign w:val="center"/>
          </w:tcPr>
          <w:p w14:paraId="35E17164">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人份</w:t>
            </w:r>
          </w:p>
        </w:tc>
        <w:tc>
          <w:tcPr>
            <w:tcW w:w="1754" w:type="dxa"/>
            <w:vAlign w:val="center"/>
          </w:tcPr>
          <w:p w14:paraId="487F657C">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检验科</w:t>
            </w:r>
          </w:p>
        </w:tc>
        <w:tc>
          <w:tcPr>
            <w:tcW w:w="1202" w:type="dxa"/>
            <w:vAlign w:val="center"/>
          </w:tcPr>
          <w:p w14:paraId="4B65AC1B">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12</w:t>
            </w:r>
          </w:p>
        </w:tc>
      </w:tr>
      <w:tr w14:paraId="52F7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061" w:type="dxa"/>
            <w:vMerge w:val="continue"/>
            <w:vAlign w:val="center"/>
          </w:tcPr>
          <w:p w14:paraId="6D37AAAA">
            <w:pPr>
              <w:spacing w:line="400" w:lineRule="exact"/>
              <w:rPr>
                <w:rFonts w:ascii="宋体" w:hAnsi="宋体"/>
                <w:color w:val="auto"/>
                <w:sz w:val="24"/>
                <w:szCs w:val="24"/>
                <w:highlight w:val="none"/>
              </w:rPr>
            </w:pPr>
          </w:p>
        </w:tc>
        <w:tc>
          <w:tcPr>
            <w:tcW w:w="2796" w:type="dxa"/>
            <w:vAlign w:val="center"/>
          </w:tcPr>
          <w:p w14:paraId="02931593">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呼吸道合胞病毒IgM抗体试剂盒</w:t>
            </w:r>
          </w:p>
        </w:tc>
        <w:tc>
          <w:tcPr>
            <w:tcW w:w="2949" w:type="dxa"/>
          </w:tcPr>
          <w:p w14:paraId="34065362">
            <w:pPr>
              <w:numPr>
                <w:ilvl w:val="0"/>
                <w:numId w:val="0"/>
              </w:numPr>
              <w:spacing w:line="400" w:lineRule="exact"/>
              <w:jc w:val="both"/>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1、适用末梢采血检测和血清检测</w:t>
            </w:r>
          </w:p>
          <w:p w14:paraId="3F649F98">
            <w:pPr>
              <w:spacing w:line="400" w:lineRule="exact"/>
              <w:jc w:val="both"/>
              <w:rPr>
                <w:rFonts w:ascii="宋体" w:hAnsi="宋体" w:cs="宋体"/>
                <w:color w:val="auto"/>
                <w:kern w:val="0"/>
                <w:sz w:val="24"/>
                <w:szCs w:val="24"/>
                <w:highlight w:val="none"/>
                <w:lang w:bidi="ar"/>
              </w:rPr>
            </w:pPr>
            <w:r>
              <w:rPr>
                <w:rFonts w:hint="eastAsia" w:ascii="宋体" w:hAnsi="宋体"/>
                <w:color w:val="auto"/>
                <w:sz w:val="24"/>
                <w:szCs w:val="24"/>
                <w:highlight w:val="none"/>
                <w:lang w:val="en-US" w:eastAsia="zh-CN"/>
              </w:rPr>
              <w:t>2、检测方法：</w:t>
            </w:r>
            <w:r>
              <w:rPr>
                <w:rFonts w:hint="eastAsia" w:ascii="宋体" w:hAnsi="宋体"/>
                <w:color w:val="auto"/>
                <w:sz w:val="24"/>
                <w:szCs w:val="24"/>
                <w:highlight w:val="none"/>
              </w:rPr>
              <w:t>胶体金法</w:t>
            </w:r>
          </w:p>
        </w:tc>
        <w:tc>
          <w:tcPr>
            <w:tcW w:w="893" w:type="dxa"/>
            <w:vAlign w:val="center"/>
          </w:tcPr>
          <w:p w14:paraId="4CAAEEF1">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人份</w:t>
            </w:r>
          </w:p>
        </w:tc>
        <w:tc>
          <w:tcPr>
            <w:tcW w:w="1754" w:type="dxa"/>
            <w:vAlign w:val="center"/>
          </w:tcPr>
          <w:p w14:paraId="5D5673FD">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检验科</w:t>
            </w:r>
          </w:p>
        </w:tc>
        <w:tc>
          <w:tcPr>
            <w:tcW w:w="1202" w:type="dxa"/>
            <w:vAlign w:val="center"/>
          </w:tcPr>
          <w:p w14:paraId="6EF881F5">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13</w:t>
            </w:r>
          </w:p>
        </w:tc>
      </w:tr>
      <w:tr w14:paraId="682C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061" w:type="dxa"/>
            <w:vMerge w:val="continue"/>
            <w:vAlign w:val="center"/>
          </w:tcPr>
          <w:p w14:paraId="552B4990">
            <w:pPr>
              <w:spacing w:line="400" w:lineRule="exact"/>
              <w:rPr>
                <w:rFonts w:ascii="宋体" w:hAnsi="宋体"/>
                <w:color w:val="auto"/>
                <w:sz w:val="24"/>
                <w:szCs w:val="24"/>
                <w:highlight w:val="none"/>
              </w:rPr>
            </w:pPr>
          </w:p>
        </w:tc>
        <w:tc>
          <w:tcPr>
            <w:tcW w:w="2796" w:type="dxa"/>
            <w:vAlign w:val="center"/>
          </w:tcPr>
          <w:p w14:paraId="670E8EB4">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腺病毒IgM抗体试剂盒</w:t>
            </w:r>
          </w:p>
        </w:tc>
        <w:tc>
          <w:tcPr>
            <w:tcW w:w="2949" w:type="dxa"/>
          </w:tcPr>
          <w:p w14:paraId="237EE0E8">
            <w:pPr>
              <w:numPr>
                <w:ilvl w:val="0"/>
                <w:numId w:val="0"/>
              </w:numPr>
              <w:spacing w:line="400" w:lineRule="exact"/>
              <w:jc w:val="both"/>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1、适用末梢采血检测和血清检测</w:t>
            </w:r>
          </w:p>
          <w:p w14:paraId="42758E0C">
            <w:pPr>
              <w:spacing w:line="400" w:lineRule="exact"/>
              <w:jc w:val="both"/>
              <w:rPr>
                <w:rFonts w:ascii="宋体" w:hAnsi="宋体" w:cs="宋体"/>
                <w:color w:val="auto"/>
                <w:kern w:val="0"/>
                <w:sz w:val="24"/>
                <w:szCs w:val="24"/>
                <w:highlight w:val="none"/>
                <w:lang w:bidi="ar"/>
              </w:rPr>
            </w:pPr>
            <w:r>
              <w:rPr>
                <w:rFonts w:hint="eastAsia" w:ascii="宋体" w:hAnsi="宋体"/>
                <w:color w:val="auto"/>
                <w:sz w:val="24"/>
                <w:szCs w:val="24"/>
                <w:highlight w:val="none"/>
                <w:lang w:val="en-US" w:eastAsia="zh-CN"/>
              </w:rPr>
              <w:t>2、检测方法：</w:t>
            </w:r>
            <w:r>
              <w:rPr>
                <w:rFonts w:hint="eastAsia" w:ascii="宋体" w:hAnsi="宋体"/>
                <w:color w:val="auto"/>
                <w:sz w:val="24"/>
                <w:szCs w:val="24"/>
                <w:highlight w:val="none"/>
              </w:rPr>
              <w:t>胶体金法</w:t>
            </w:r>
          </w:p>
        </w:tc>
        <w:tc>
          <w:tcPr>
            <w:tcW w:w="893" w:type="dxa"/>
            <w:vAlign w:val="center"/>
          </w:tcPr>
          <w:p w14:paraId="0319B1EC">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人份</w:t>
            </w:r>
          </w:p>
        </w:tc>
        <w:tc>
          <w:tcPr>
            <w:tcW w:w="1754" w:type="dxa"/>
            <w:vAlign w:val="center"/>
          </w:tcPr>
          <w:p w14:paraId="6C690C6B">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检验科</w:t>
            </w:r>
          </w:p>
        </w:tc>
        <w:tc>
          <w:tcPr>
            <w:tcW w:w="1202" w:type="dxa"/>
            <w:vAlign w:val="center"/>
          </w:tcPr>
          <w:p w14:paraId="383E3144">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13</w:t>
            </w:r>
          </w:p>
        </w:tc>
      </w:tr>
      <w:tr w14:paraId="7264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061" w:type="dxa"/>
            <w:vMerge w:val="continue"/>
            <w:vAlign w:val="center"/>
          </w:tcPr>
          <w:p w14:paraId="76C5E15A">
            <w:pPr>
              <w:spacing w:line="400" w:lineRule="exact"/>
              <w:rPr>
                <w:rFonts w:ascii="宋体" w:hAnsi="宋体"/>
                <w:color w:val="auto"/>
                <w:sz w:val="24"/>
                <w:szCs w:val="24"/>
                <w:highlight w:val="none"/>
              </w:rPr>
            </w:pPr>
          </w:p>
        </w:tc>
        <w:tc>
          <w:tcPr>
            <w:tcW w:w="2796" w:type="dxa"/>
            <w:vAlign w:val="center"/>
          </w:tcPr>
          <w:p w14:paraId="6AA49B64">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柯萨奇IgM抗体试剂盒</w:t>
            </w:r>
          </w:p>
        </w:tc>
        <w:tc>
          <w:tcPr>
            <w:tcW w:w="2949" w:type="dxa"/>
          </w:tcPr>
          <w:p w14:paraId="6250339C">
            <w:pPr>
              <w:numPr>
                <w:ilvl w:val="0"/>
                <w:numId w:val="0"/>
              </w:numPr>
              <w:spacing w:line="400" w:lineRule="exact"/>
              <w:jc w:val="both"/>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1、适用血清检测</w:t>
            </w:r>
          </w:p>
          <w:p w14:paraId="0963BAE5">
            <w:pPr>
              <w:spacing w:line="400" w:lineRule="exact"/>
              <w:jc w:val="both"/>
              <w:rPr>
                <w:rFonts w:ascii="宋体" w:hAnsi="宋体" w:cs="宋体"/>
                <w:color w:val="auto"/>
                <w:kern w:val="0"/>
                <w:sz w:val="24"/>
                <w:szCs w:val="24"/>
                <w:highlight w:val="none"/>
                <w:lang w:bidi="ar"/>
              </w:rPr>
            </w:pPr>
            <w:r>
              <w:rPr>
                <w:rFonts w:hint="eastAsia" w:ascii="宋体" w:hAnsi="宋体"/>
                <w:color w:val="auto"/>
                <w:sz w:val="24"/>
                <w:szCs w:val="24"/>
                <w:highlight w:val="none"/>
                <w:lang w:val="en-US" w:eastAsia="zh-CN"/>
              </w:rPr>
              <w:t>2、检测方法：</w:t>
            </w:r>
            <w:r>
              <w:rPr>
                <w:rFonts w:hint="eastAsia" w:ascii="宋体" w:hAnsi="宋体"/>
                <w:color w:val="auto"/>
                <w:sz w:val="24"/>
                <w:szCs w:val="24"/>
                <w:highlight w:val="none"/>
              </w:rPr>
              <w:t>胶体金法</w:t>
            </w:r>
          </w:p>
        </w:tc>
        <w:tc>
          <w:tcPr>
            <w:tcW w:w="893" w:type="dxa"/>
            <w:vAlign w:val="center"/>
          </w:tcPr>
          <w:p w14:paraId="326555BF">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人份</w:t>
            </w:r>
          </w:p>
        </w:tc>
        <w:tc>
          <w:tcPr>
            <w:tcW w:w="1754" w:type="dxa"/>
            <w:vAlign w:val="center"/>
          </w:tcPr>
          <w:p w14:paraId="4307F872">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检验科</w:t>
            </w:r>
          </w:p>
        </w:tc>
        <w:tc>
          <w:tcPr>
            <w:tcW w:w="1202" w:type="dxa"/>
            <w:vAlign w:val="center"/>
          </w:tcPr>
          <w:p w14:paraId="09E150E6">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12</w:t>
            </w:r>
          </w:p>
        </w:tc>
      </w:tr>
      <w:tr w14:paraId="310B3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061" w:type="dxa"/>
            <w:vMerge w:val="continue"/>
            <w:vAlign w:val="center"/>
          </w:tcPr>
          <w:p w14:paraId="038266D9">
            <w:pPr>
              <w:spacing w:line="400" w:lineRule="exact"/>
              <w:rPr>
                <w:rFonts w:ascii="宋体" w:hAnsi="宋体"/>
                <w:color w:val="auto"/>
                <w:sz w:val="24"/>
                <w:szCs w:val="24"/>
                <w:highlight w:val="none"/>
              </w:rPr>
            </w:pPr>
          </w:p>
        </w:tc>
        <w:tc>
          <w:tcPr>
            <w:tcW w:w="2796" w:type="dxa"/>
            <w:vAlign w:val="center"/>
          </w:tcPr>
          <w:p w14:paraId="6FF0EF41">
            <w:pPr>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吗啡检测试剂盒</w:t>
            </w:r>
          </w:p>
        </w:tc>
        <w:tc>
          <w:tcPr>
            <w:tcW w:w="2949" w:type="dxa"/>
          </w:tcPr>
          <w:p w14:paraId="76FA84EB">
            <w:pPr>
              <w:spacing w:line="400" w:lineRule="exact"/>
              <w:jc w:val="both"/>
              <w:rPr>
                <w:rFonts w:hint="eastAsia" w:ascii="宋体" w:hAnsi="宋体"/>
                <w:color w:val="auto"/>
                <w:sz w:val="24"/>
                <w:szCs w:val="24"/>
                <w:highlight w:val="none"/>
              </w:rPr>
            </w:pPr>
            <w:r>
              <w:rPr>
                <w:rFonts w:hint="eastAsia" w:ascii="宋体" w:hAnsi="宋体"/>
                <w:color w:val="auto"/>
                <w:sz w:val="24"/>
                <w:szCs w:val="24"/>
                <w:highlight w:val="none"/>
                <w:lang w:val="en-US" w:eastAsia="zh-CN"/>
              </w:rPr>
              <w:t>1、检测方法：</w:t>
            </w:r>
            <w:r>
              <w:rPr>
                <w:rFonts w:hint="eastAsia" w:ascii="宋体" w:hAnsi="宋体"/>
                <w:color w:val="auto"/>
                <w:sz w:val="24"/>
                <w:szCs w:val="24"/>
                <w:highlight w:val="none"/>
              </w:rPr>
              <w:t>胶体金法</w:t>
            </w:r>
          </w:p>
        </w:tc>
        <w:tc>
          <w:tcPr>
            <w:tcW w:w="893" w:type="dxa"/>
            <w:vAlign w:val="center"/>
          </w:tcPr>
          <w:p w14:paraId="442B314E">
            <w:pPr>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人份</w:t>
            </w:r>
          </w:p>
        </w:tc>
        <w:tc>
          <w:tcPr>
            <w:tcW w:w="1754" w:type="dxa"/>
            <w:vAlign w:val="center"/>
          </w:tcPr>
          <w:p w14:paraId="5D284673">
            <w:pPr>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检验科</w:t>
            </w:r>
          </w:p>
        </w:tc>
        <w:tc>
          <w:tcPr>
            <w:tcW w:w="1202" w:type="dxa"/>
            <w:vAlign w:val="center"/>
          </w:tcPr>
          <w:p w14:paraId="54EED9C0">
            <w:pPr>
              <w:spacing w:line="400" w:lineRule="exact"/>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10</w:t>
            </w:r>
          </w:p>
        </w:tc>
      </w:tr>
      <w:tr w14:paraId="44C02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061" w:type="dxa"/>
            <w:vMerge w:val="restart"/>
            <w:vAlign w:val="center"/>
          </w:tcPr>
          <w:p w14:paraId="385A5940">
            <w:pPr>
              <w:spacing w:line="400" w:lineRule="exact"/>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2</w:t>
            </w:r>
          </w:p>
        </w:tc>
        <w:tc>
          <w:tcPr>
            <w:tcW w:w="2796" w:type="dxa"/>
            <w:vAlign w:val="center"/>
          </w:tcPr>
          <w:p w14:paraId="69093B73">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输尿管导引鞘</w:t>
            </w:r>
          </w:p>
        </w:tc>
        <w:tc>
          <w:tcPr>
            <w:tcW w:w="2949" w:type="dxa"/>
          </w:tcPr>
          <w:p w14:paraId="0A446486">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11Fr*450（男性）</w:t>
            </w:r>
          </w:p>
        </w:tc>
        <w:tc>
          <w:tcPr>
            <w:tcW w:w="893" w:type="dxa"/>
            <w:vAlign w:val="center"/>
          </w:tcPr>
          <w:p w14:paraId="2E862E1B">
            <w:pPr>
              <w:spacing w:line="400" w:lineRule="exact"/>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套</w:t>
            </w:r>
          </w:p>
        </w:tc>
        <w:tc>
          <w:tcPr>
            <w:tcW w:w="1754" w:type="dxa"/>
            <w:vAlign w:val="center"/>
          </w:tcPr>
          <w:p w14:paraId="31451D52">
            <w:pPr>
              <w:spacing w:line="400" w:lineRule="exact"/>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外妇科</w:t>
            </w:r>
          </w:p>
        </w:tc>
        <w:tc>
          <w:tcPr>
            <w:tcW w:w="1202" w:type="dxa"/>
            <w:vAlign w:val="center"/>
          </w:tcPr>
          <w:p w14:paraId="5A5CA740">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3200</w:t>
            </w:r>
          </w:p>
        </w:tc>
      </w:tr>
      <w:tr w14:paraId="7B95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061" w:type="dxa"/>
            <w:vMerge w:val="continue"/>
            <w:vAlign w:val="center"/>
          </w:tcPr>
          <w:p w14:paraId="4A7690DA">
            <w:pPr>
              <w:spacing w:line="400" w:lineRule="exact"/>
              <w:jc w:val="center"/>
              <w:rPr>
                <w:rFonts w:ascii="宋体" w:hAnsi="宋体"/>
                <w:color w:val="auto"/>
                <w:sz w:val="24"/>
                <w:szCs w:val="24"/>
                <w:highlight w:val="none"/>
              </w:rPr>
            </w:pPr>
          </w:p>
        </w:tc>
        <w:tc>
          <w:tcPr>
            <w:tcW w:w="2796" w:type="dxa"/>
            <w:vAlign w:val="center"/>
          </w:tcPr>
          <w:p w14:paraId="6C0641B2">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输尿管导引鞘</w:t>
            </w:r>
          </w:p>
        </w:tc>
        <w:tc>
          <w:tcPr>
            <w:tcW w:w="2949" w:type="dxa"/>
          </w:tcPr>
          <w:p w14:paraId="4D2B4BE2">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11Fr*350（女性）</w:t>
            </w:r>
          </w:p>
        </w:tc>
        <w:tc>
          <w:tcPr>
            <w:tcW w:w="893" w:type="dxa"/>
            <w:shd w:val="clear" w:color="auto" w:fill="auto"/>
            <w:vAlign w:val="center"/>
          </w:tcPr>
          <w:p w14:paraId="1EC1F2D0">
            <w:pPr>
              <w:spacing w:line="40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eastAsia="zh-CN"/>
              </w:rPr>
              <w:t>套</w:t>
            </w:r>
          </w:p>
        </w:tc>
        <w:tc>
          <w:tcPr>
            <w:tcW w:w="1754" w:type="dxa"/>
            <w:shd w:val="clear" w:color="auto" w:fill="auto"/>
            <w:vAlign w:val="center"/>
          </w:tcPr>
          <w:p w14:paraId="05D38E66">
            <w:pPr>
              <w:spacing w:line="40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eastAsia="zh-CN"/>
              </w:rPr>
              <w:t>外妇科</w:t>
            </w:r>
          </w:p>
        </w:tc>
        <w:tc>
          <w:tcPr>
            <w:tcW w:w="1202" w:type="dxa"/>
            <w:vAlign w:val="center"/>
          </w:tcPr>
          <w:p w14:paraId="142C5FBC">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3200</w:t>
            </w:r>
          </w:p>
        </w:tc>
      </w:tr>
      <w:tr w14:paraId="21276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061" w:type="dxa"/>
            <w:vMerge w:val="continue"/>
            <w:vAlign w:val="center"/>
          </w:tcPr>
          <w:p w14:paraId="48CD8546">
            <w:pPr>
              <w:spacing w:line="400" w:lineRule="exact"/>
              <w:jc w:val="center"/>
              <w:rPr>
                <w:rFonts w:ascii="宋体" w:hAnsi="宋体"/>
                <w:color w:val="auto"/>
                <w:sz w:val="24"/>
                <w:szCs w:val="24"/>
                <w:highlight w:val="none"/>
              </w:rPr>
            </w:pPr>
          </w:p>
        </w:tc>
        <w:tc>
          <w:tcPr>
            <w:tcW w:w="2796" w:type="dxa"/>
            <w:vAlign w:val="center"/>
          </w:tcPr>
          <w:p w14:paraId="6DA876D8">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一次性使用电子输尿管肾孟内窥镜导管</w:t>
            </w:r>
          </w:p>
        </w:tc>
        <w:tc>
          <w:tcPr>
            <w:tcW w:w="2949" w:type="dxa"/>
          </w:tcPr>
          <w:p w14:paraId="70124093">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输尿管软镜使用，外径8.4Fr、内径3.6Fr、分辨率16万像素</w:t>
            </w:r>
          </w:p>
        </w:tc>
        <w:tc>
          <w:tcPr>
            <w:tcW w:w="893" w:type="dxa"/>
            <w:shd w:val="clear" w:color="auto" w:fill="auto"/>
            <w:vAlign w:val="center"/>
          </w:tcPr>
          <w:p w14:paraId="28FB0A71">
            <w:pPr>
              <w:spacing w:line="40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eastAsia="zh-CN"/>
              </w:rPr>
              <w:t>套</w:t>
            </w:r>
          </w:p>
        </w:tc>
        <w:tc>
          <w:tcPr>
            <w:tcW w:w="1754" w:type="dxa"/>
            <w:shd w:val="clear" w:color="auto" w:fill="auto"/>
            <w:vAlign w:val="center"/>
          </w:tcPr>
          <w:p w14:paraId="1032293F">
            <w:pPr>
              <w:spacing w:line="40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eastAsia="zh-CN"/>
              </w:rPr>
              <w:t>外妇科</w:t>
            </w:r>
          </w:p>
        </w:tc>
        <w:tc>
          <w:tcPr>
            <w:tcW w:w="1202" w:type="dxa"/>
            <w:vAlign w:val="center"/>
          </w:tcPr>
          <w:p w14:paraId="1550303E">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4500</w:t>
            </w:r>
          </w:p>
        </w:tc>
      </w:tr>
      <w:tr w14:paraId="38BF8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061" w:type="dxa"/>
            <w:vMerge w:val="continue"/>
            <w:vAlign w:val="center"/>
          </w:tcPr>
          <w:p w14:paraId="57CE03D7">
            <w:pPr>
              <w:spacing w:line="400" w:lineRule="exact"/>
              <w:jc w:val="center"/>
              <w:rPr>
                <w:rFonts w:ascii="宋体" w:hAnsi="宋体"/>
                <w:color w:val="auto"/>
                <w:sz w:val="24"/>
                <w:szCs w:val="24"/>
                <w:highlight w:val="none"/>
              </w:rPr>
            </w:pPr>
          </w:p>
        </w:tc>
        <w:tc>
          <w:tcPr>
            <w:tcW w:w="2796" w:type="dxa"/>
            <w:vAlign w:val="center"/>
          </w:tcPr>
          <w:p w14:paraId="0F195DD6">
            <w:pPr>
              <w:spacing w:line="400" w:lineRule="exact"/>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一次性使用泌尿道用</w:t>
            </w:r>
            <w:r>
              <w:rPr>
                <w:rFonts w:hint="eastAsia" w:ascii="宋体" w:hAnsi="宋体"/>
                <w:color w:val="auto"/>
                <w:sz w:val="24"/>
                <w:szCs w:val="24"/>
                <w:highlight w:val="none"/>
                <w:lang w:eastAsia="zh-CN"/>
              </w:rPr>
              <w:t>导丝</w:t>
            </w:r>
          </w:p>
        </w:tc>
        <w:tc>
          <w:tcPr>
            <w:tcW w:w="2949" w:type="dxa"/>
          </w:tcPr>
          <w:p w14:paraId="08299D87">
            <w:pPr>
              <w:spacing w:line="400" w:lineRule="exact"/>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32外径150厘米，弯头</w:t>
            </w:r>
            <w:r>
              <w:rPr>
                <w:rFonts w:hint="eastAsia" w:ascii="宋体" w:hAnsi="宋体"/>
                <w:color w:val="auto"/>
                <w:sz w:val="24"/>
                <w:szCs w:val="24"/>
                <w:highlight w:val="none"/>
                <w:lang w:eastAsia="zh-CN"/>
              </w:rPr>
              <w:t>、直头</w:t>
            </w:r>
          </w:p>
        </w:tc>
        <w:tc>
          <w:tcPr>
            <w:tcW w:w="893" w:type="dxa"/>
            <w:shd w:val="clear" w:color="auto" w:fill="auto"/>
            <w:vAlign w:val="center"/>
          </w:tcPr>
          <w:p w14:paraId="1A3907AB">
            <w:pPr>
              <w:spacing w:line="40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eastAsia="zh-CN"/>
              </w:rPr>
              <w:t>套</w:t>
            </w:r>
          </w:p>
        </w:tc>
        <w:tc>
          <w:tcPr>
            <w:tcW w:w="1754" w:type="dxa"/>
            <w:shd w:val="clear" w:color="auto" w:fill="auto"/>
            <w:vAlign w:val="center"/>
          </w:tcPr>
          <w:p w14:paraId="366CB76D">
            <w:pPr>
              <w:spacing w:line="40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eastAsia="zh-CN"/>
              </w:rPr>
              <w:t>外妇科</w:t>
            </w:r>
          </w:p>
        </w:tc>
        <w:tc>
          <w:tcPr>
            <w:tcW w:w="1202" w:type="dxa"/>
            <w:vAlign w:val="center"/>
          </w:tcPr>
          <w:p w14:paraId="76398639">
            <w:pPr>
              <w:spacing w:line="400" w:lineRule="exact"/>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rPr>
              <w:t>100</w:t>
            </w:r>
            <w:r>
              <w:rPr>
                <w:rFonts w:hint="eastAsia" w:ascii="宋体" w:hAnsi="宋体"/>
                <w:color w:val="auto"/>
                <w:sz w:val="24"/>
                <w:szCs w:val="24"/>
                <w:highlight w:val="none"/>
                <w:lang w:val="en-US" w:eastAsia="zh-CN"/>
              </w:rPr>
              <w:t>0</w:t>
            </w:r>
          </w:p>
        </w:tc>
      </w:tr>
      <w:tr w14:paraId="2097B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061" w:type="dxa"/>
            <w:vMerge w:val="continue"/>
            <w:vAlign w:val="center"/>
          </w:tcPr>
          <w:p w14:paraId="24A85855">
            <w:pPr>
              <w:spacing w:line="400" w:lineRule="exact"/>
              <w:jc w:val="center"/>
              <w:rPr>
                <w:rFonts w:ascii="宋体" w:hAnsi="宋体"/>
                <w:color w:val="auto"/>
                <w:sz w:val="24"/>
                <w:szCs w:val="24"/>
                <w:highlight w:val="none"/>
              </w:rPr>
            </w:pPr>
          </w:p>
        </w:tc>
        <w:tc>
          <w:tcPr>
            <w:tcW w:w="2796" w:type="dxa"/>
            <w:vAlign w:val="center"/>
          </w:tcPr>
          <w:p w14:paraId="4D19B08C">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一次性使用微创扩张引流套件</w:t>
            </w:r>
          </w:p>
        </w:tc>
        <w:tc>
          <w:tcPr>
            <w:tcW w:w="2949" w:type="dxa"/>
          </w:tcPr>
          <w:p w14:paraId="74746C9B">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16Fr、18Fr、20Fr</w:t>
            </w:r>
          </w:p>
        </w:tc>
        <w:tc>
          <w:tcPr>
            <w:tcW w:w="893" w:type="dxa"/>
            <w:shd w:val="clear" w:color="auto" w:fill="auto"/>
            <w:vAlign w:val="center"/>
          </w:tcPr>
          <w:p w14:paraId="12ABFC1E">
            <w:pPr>
              <w:spacing w:line="40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eastAsia="zh-CN"/>
              </w:rPr>
              <w:t>套</w:t>
            </w:r>
          </w:p>
        </w:tc>
        <w:tc>
          <w:tcPr>
            <w:tcW w:w="1754" w:type="dxa"/>
            <w:shd w:val="clear" w:color="auto" w:fill="auto"/>
            <w:vAlign w:val="center"/>
          </w:tcPr>
          <w:p w14:paraId="730E3884">
            <w:pPr>
              <w:spacing w:line="40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eastAsia="zh-CN"/>
              </w:rPr>
              <w:t>外妇科</w:t>
            </w:r>
          </w:p>
        </w:tc>
        <w:tc>
          <w:tcPr>
            <w:tcW w:w="1202" w:type="dxa"/>
            <w:vAlign w:val="center"/>
          </w:tcPr>
          <w:p w14:paraId="51939F0E">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2700</w:t>
            </w:r>
          </w:p>
        </w:tc>
      </w:tr>
      <w:tr w14:paraId="1348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061" w:type="dxa"/>
            <w:vMerge w:val="continue"/>
            <w:vAlign w:val="center"/>
          </w:tcPr>
          <w:p w14:paraId="7A0CE344">
            <w:pPr>
              <w:spacing w:line="400" w:lineRule="exact"/>
              <w:jc w:val="center"/>
              <w:rPr>
                <w:rFonts w:ascii="宋体" w:hAnsi="宋体"/>
                <w:color w:val="auto"/>
                <w:sz w:val="24"/>
                <w:szCs w:val="24"/>
                <w:highlight w:val="none"/>
              </w:rPr>
            </w:pPr>
          </w:p>
        </w:tc>
        <w:tc>
          <w:tcPr>
            <w:tcW w:w="2796" w:type="dxa"/>
            <w:vAlign w:val="center"/>
          </w:tcPr>
          <w:p w14:paraId="4636BF5B">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一次性使用输尿管软镜取石套件</w:t>
            </w:r>
          </w:p>
        </w:tc>
        <w:tc>
          <w:tcPr>
            <w:tcW w:w="2949" w:type="dxa"/>
          </w:tcPr>
          <w:p w14:paraId="6AC271F4">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1.7Fr</w:t>
            </w:r>
          </w:p>
        </w:tc>
        <w:tc>
          <w:tcPr>
            <w:tcW w:w="893" w:type="dxa"/>
            <w:shd w:val="clear" w:color="auto" w:fill="auto"/>
            <w:vAlign w:val="center"/>
          </w:tcPr>
          <w:p w14:paraId="4B30E767">
            <w:pPr>
              <w:spacing w:line="40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eastAsia="zh-CN"/>
              </w:rPr>
              <w:t>套</w:t>
            </w:r>
          </w:p>
        </w:tc>
        <w:tc>
          <w:tcPr>
            <w:tcW w:w="1754" w:type="dxa"/>
            <w:shd w:val="clear" w:color="auto" w:fill="auto"/>
            <w:vAlign w:val="center"/>
          </w:tcPr>
          <w:p w14:paraId="375C444B">
            <w:pPr>
              <w:spacing w:line="40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eastAsia="zh-CN"/>
              </w:rPr>
              <w:t>外妇科</w:t>
            </w:r>
          </w:p>
        </w:tc>
        <w:tc>
          <w:tcPr>
            <w:tcW w:w="1202" w:type="dxa"/>
            <w:vAlign w:val="center"/>
          </w:tcPr>
          <w:p w14:paraId="29B50E4E">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2500</w:t>
            </w:r>
          </w:p>
        </w:tc>
      </w:tr>
      <w:tr w14:paraId="1BA40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061" w:type="dxa"/>
            <w:vMerge w:val="continue"/>
            <w:vAlign w:val="center"/>
          </w:tcPr>
          <w:p w14:paraId="5235AAD6">
            <w:pPr>
              <w:spacing w:line="400" w:lineRule="exact"/>
              <w:jc w:val="center"/>
              <w:rPr>
                <w:rFonts w:ascii="宋体" w:hAnsi="宋体"/>
                <w:color w:val="auto"/>
                <w:sz w:val="24"/>
                <w:szCs w:val="24"/>
                <w:highlight w:val="none"/>
              </w:rPr>
            </w:pPr>
          </w:p>
        </w:tc>
        <w:tc>
          <w:tcPr>
            <w:tcW w:w="2796" w:type="dxa"/>
            <w:vAlign w:val="center"/>
          </w:tcPr>
          <w:p w14:paraId="18947606">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电切内窥镜（电切内窥镜-双极电切环）</w:t>
            </w:r>
          </w:p>
        </w:tc>
        <w:tc>
          <w:tcPr>
            <w:tcW w:w="2949" w:type="dxa"/>
          </w:tcPr>
          <w:p w14:paraId="075BC587">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外径≤24Fr，镜鞘等外径≥22Fr</w:t>
            </w:r>
          </w:p>
        </w:tc>
        <w:tc>
          <w:tcPr>
            <w:tcW w:w="893" w:type="dxa"/>
            <w:shd w:val="clear" w:color="auto" w:fill="auto"/>
            <w:vAlign w:val="center"/>
          </w:tcPr>
          <w:p w14:paraId="7C033AD7">
            <w:pPr>
              <w:spacing w:line="40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eastAsia="zh-CN"/>
              </w:rPr>
              <w:t>套</w:t>
            </w:r>
          </w:p>
        </w:tc>
        <w:tc>
          <w:tcPr>
            <w:tcW w:w="1754" w:type="dxa"/>
            <w:shd w:val="clear" w:color="auto" w:fill="auto"/>
            <w:vAlign w:val="center"/>
          </w:tcPr>
          <w:p w14:paraId="11F9C042">
            <w:pPr>
              <w:spacing w:line="40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eastAsia="zh-CN"/>
              </w:rPr>
              <w:t>外妇科</w:t>
            </w:r>
          </w:p>
        </w:tc>
        <w:tc>
          <w:tcPr>
            <w:tcW w:w="1202" w:type="dxa"/>
            <w:vAlign w:val="center"/>
          </w:tcPr>
          <w:p w14:paraId="38FF166C">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2500</w:t>
            </w:r>
          </w:p>
        </w:tc>
      </w:tr>
      <w:tr w14:paraId="6AAD6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061" w:type="dxa"/>
            <w:vMerge w:val="continue"/>
            <w:vAlign w:val="center"/>
          </w:tcPr>
          <w:p w14:paraId="1999C497">
            <w:pPr>
              <w:spacing w:line="400" w:lineRule="exact"/>
              <w:jc w:val="center"/>
              <w:rPr>
                <w:rFonts w:ascii="宋体" w:hAnsi="宋体"/>
                <w:color w:val="auto"/>
                <w:sz w:val="24"/>
                <w:szCs w:val="24"/>
                <w:highlight w:val="none"/>
              </w:rPr>
            </w:pPr>
          </w:p>
        </w:tc>
        <w:tc>
          <w:tcPr>
            <w:tcW w:w="2796" w:type="dxa"/>
            <w:vAlign w:val="center"/>
          </w:tcPr>
          <w:p w14:paraId="110F1BF5">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输尿管支架</w:t>
            </w:r>
          </w:p>
        </w:tc>
        <w:tc>
          <w:tcPr>
            <w:tcW w:w="2949" w:type="dxa"/>
          </w:tcPr>
          <w:p w14:paraId="57F39D3A">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双J管</w:t>
            </w:r>
          </w:p>
        </w:tc>
        <w:tc>
          <w:tcPr>
            <w:tcW w:w="893" w:type="dxa"/>
            <w:shd w:val="clear" w:color="auto" w:fill="auto"/>
            <w:vAlign w:val="center"/>
          </w:tcPr>
          <w:p w14:paraId="583A783C">
            <w:pPr>
              <w:spacing w:line="40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eastAsia="zh-CN"/>
              </w:rPr>
              <w:t>套</w:t>
            </w:r>
          </w:p>
        </w:tc>
        <w:tc>
          <w:tcPr>
            <w:tcW w:w="1754" w:type="dxa"/>
            <w:shd w:val="clear" w:color="auto" w:fill="auto"/>
            <w:vAlign w:val="center"/>
          </w:tcPr>
          <w:p w14:paraId="6AC6A097">
            <w:pPr>
              <w:spacing w:line="40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eastAsia="zh-CN"/>
              </w:rPr>
              <w:t>外妇科</w:t>
            </w:r>
          </w:p>
        </w:tc>
        <w:tc>
          <w:tcPr>
            <w:tcW w:w="1202" w:type="dxa"/>
            <w:vAlign w:val="center"/>
          </w:tcPr>
          <w:p w14:paraId="5FD6E52D">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3000</w:t>
            </w:r>
          </w:p>
        </w:tc>
      </w:tr>
      <w:tr w14:paraId="7CCBE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061" w:type="dxa"/>
            <w:vMerge w:val="continue"/>
            <w:vAlign w:val="center"/>
          </w:tcPr>
          <w:p w14:paraId="11E7C324">
            <w:pPr>
              <w:spacing w:line="400" w:lineRule="exact"/>
              <w:jc w:val="center"/>
              <w:rPr>
                <w:rFonts w:ascii="宋体" w:hAnsi="宋体"/>
                <w:color w:val="auto"/>
                <w:sz w:val="24"/>
                <w:szCs w:val="24"/>
                <w:highlight w:val="none"/>
              </w:rPr>
            </w:pPr>
          </w:p>
        </w:tc>
        <w:tc>
          <w:tcPr>
            <w:tcW w:w="2796" w:type="dxa"/>
            <w:vAlign w:val="center"/>
          </w:tcPr>
          <w:p w14:paraId="1A3D6D3D">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一次性使用电子泌尿取石网篮</w:t>
            </w:r>
          </w:p>
        </w:tc>
        <w:tc>
          <w:tcPr>
            <w:tcW w:w="2949" w:type="dxa"/>
          </w:tcPr>
          <w:p w14:paraId="4375F0CE">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用于泌尿外科结石，镍钛合金</w:t>
            </w:r>
          </w:p>
        </w:tc>
        <w:tc>
          <w:tcPr>
            <w:tcW w:w="893" w:type="dxa"/>
            <w:shd w:val="clear" w:color="auto" w:fill="auto"/>
            <w:vAlign w:val="center"/>
          </w:tcPr>
          <w:p w14:paraId="7510743E">
            <w:pPr>
              <w:spacing w:line="40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eastAsia="zh-CN"/>
              </w:rPr>
              <w:t>套</w:t>
            </w:r>
          </w:p>
        </w:tc>
        <w:tc>
          <w:tcPr>
            <w:tcW w:w="1754" w:type="dxa"/>
            <w:shd w:val="clear" w:color="auto" w:fill="auto"/>
            <w:vAlign w:val="center"/>
          </w:tcPr>
          <w:p w14:paraId="5F614244">
            <w:pPr>
              <w:spacing w:line="40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eastAsia="zh-CN"/>
              </w:rPr>
              <w:t>外妇科</w:t>
            </w:r>
          </w:p>
        </w:tc>
        <w:tc>
          <w:tcPr>
            <w:tcW w:w="1202" w:type="dxa"/>
            <w:vAlign w:val="center"/>
          </w:tcPr>
          <w:p w14:paraId="492227D4">
            <w:pPr>
              <w:spacing w:line="400" w:lineRule="exact"/>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4500</w:t>
            </w:r>
          </w:p>
        </w:tc>
      </w:tr>
      <w:tr w14:paraId="7B45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061" w:type="dxa"/>
            <w:vMerge w:val="continue"/>
            <w:vAlign w:val="center"/>
          </w:tcPr>
          <w:p w14:paraId="674D0CDE">
            <w:pPr>
              <w:spacing w:line="400" w:lineRule="exact"/>
              <w:jc w:val="center"/>
              <w:rPr>
                <w:rFonts w:ascii="宋体" w:hAnsi="宋体"/>
                <w:color w:val="auto"/>
                <w:sz w:val="24"/>
                <w:szCs w:val="24"/>
                <w:highlight w:val="none"/>
              </w:rPr>
            </w:pPr>
          </w:p>
        </w:tc>
        <w:tc>
          <w:tcPr>
            <w:tcW w:w="2796" w:type="dxa"/>
            <w:shd w:val="clear" w:color="auto" w:fill="auto"/>
            <w:vAlign w:val="center"/>
          </w:tcPr>
          <w:p w14:paraId="4EF10AE4">
            <w:pPr>
              <w:spacing w:line="40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亲水涂层输尿管支架</w:t>
            </w:r>
          </w:p>
        </w:tc>
        <w:tc>
          <w:tcPr>
            <w:tcW w:w="2949" w:type="dxa"/>
            <w:shd w:val="clear" w:color="auto" w:fill="auto"/>
            <w:vAlign w:val="top"/>
          </w:tcPr>
          <w:p w14:paraId="2C3BF376">
            <w:pPr>
              <w:spacing w:line="40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6Fr</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Fr</w:t>
            </w:r>
          </w:p>
        </w:tc>
        <w:tc>
          <w:tcPr>
            <w:tcW w:w="893" w:type="dxa"/>
            <w:shd w:val="clear" w:color="auto" w:fill="auto"/>
            <w:vAlign w:val="center"/>
          </w:tcPr>
          <w:p w14:paraId="667285D7">
            <w:pPr>
              <w:spacing w:line="40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eastAsia="zh-CN"/>
              </w:rPr>
              <w:t>套</w:t>
            </w:r>
          </w:p>
        </w:tc>
        <w:tc>
          <w:tcPr>
            <w:tcW w:w="1754" w:type="dxa"/>
            <w:shd w:val="clear" w:color="auto" w:fill="auto"/>
            <w:vAlign w:val="center"/>
          </w:tcPr>
          <w:p w14:paraId="5EE27E01">
            <w:pPr>
              <w:spacing w:line="40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eastAsia="zh-CN"/>
              </w:rPr>
              <w:t>外妇科</w:t>
            </w:r>
          </w:p>
        </w:tc>
        <w:tc>
          <w:tcPr>
            <w:tcW w:w="1202" w:type="dxa"/>
            <w:shd w:val="clear" w:color="auto" w:fill="auto"/>
            <w:vAlign w:val="center"/>
          </w:tcPr>
          <w:p w14:paraId="3D28A7A8">
            <w:pPr>
              <w:spacing w:line="40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val="en-US" w:eastAsia="zh-CN"/>
              </w:rPr>
              <w:t>1800</w:t>
            </w:r>
          </w:p>
        </w:tc>
      </w:tr>
      <w:tr w14:paraId="4BAB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061" w:type="dxa"/>
            <w:vMerge w:val="continue"/>
            <w:vAlign w:val="center"/>
          </w:tcPr>
          <w:p w14:paraId="35DEBB19">
            <w:pPr>
              <w:spacing w:line="400" w:lineRule="exact"/>
              <w:jc w:val="center"/>
              <w:rPr>
                <w:rFonts w:ascii="宋体" w:hAnsi="宋体"/>
                <w:color w:val="auto"/>
                <w:sz w:val="24"/>
                <w:szCs w:val="24"/>
                <w:highlight w:val="none"/>
              </w:rPr>
            </w:pPr>
          </w:p>
        </w:tc>
        <w:tc>
          <w:tcPr>
            <w:tcW w:w="2796" w:type="dxa"/>
            <w:vAlign w:val="center"/>
          </w:tcPr>
          <w:p w14:paraId="516C744E">
            <w:pPr>
              <w:spacing w:line="400" w:lineRule="exact"/>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非血管腔道导丝</w:t>
            </w:r>
          </w:p>
        </w:tc>
        <w:tc>
          <w:tcPr>
            <w:tcW w:w="2949" w:type="dxa"/>
          </w:tcPr>
          <w:p w14:paraId="742BC50E">
            <w:pPr>
              <w:spacing w:line="400" w:lineRule="exact"/>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32外径</w:t>
            </w:r>
            <w:r>
              <w:rPr>
                <w:rFonts w:hint="eastAsia" w:ascii="宋体" w:hAnsi="宋体"/>
                <w:color w:val="auto"/>
                <w:sz w:val="24"/>
                <w:szCs w:val="24"/>
                <w:highlight w:val="none"/>
                <w:lang w:eastAsia="zh-CN"/>
              </w:rPr>
              <w:t>、</w:t>
            </w:r>
            <w:r>
              <w:rPr>
                <w:rFonts w:hint="eastAsia" w:ascii="宋体" w:hAnsi="宋体"/>
                <w:color w:val="auto"/>
                <w:sz w:val="24"/>
                <w:szCs w:val="24"/>
                <w:highlight w:val="none"/>
              </w:rPr>
              <w:t>150厘米</w:t>
            </w:r>
            <w:r>
              <w:rPr>
                <w:rFonts w:hint="eastAsia" w:ascii="宋体" w:hAnsi="宋体"/>
                <w:color w:val="auto"/>
                <w:sz w:val="24"/>
                <w:szCs w:val="24"/>
                <w:highlight w:val="none"/>
                <w:lang w:eastAsia="zh-CN"/>
              </w:rPr>
              <w:t>、头端清水、尾端斑马</w:t>
            </w:r>
          </w:p>
        </w:tc>
        <w:tc>
          <w:tcPr>
            <w:tcW w:w="893" w:type="dxa"/>
            <w:shd w:val="clear" w:color="auto" w:fill="auto"/>
            <w:vAlign w:val="center"/>
          </w:tcPr>
          <w:p w14:paraId="144751CF">
            <w:pPr>
              <w:spacing w:line="40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eastAsia="zh-CN"/>
              </w:rPr>
              <w:t>套</w:t>
            </w:r>
          </w:p>
        </w:tc>
        <w:tc>
          <w:tcPr>
            <w:tcW w:w="1754" w:type="dxa"/>
            <w:shd w:val="clear" w:color="auto" w:fill="auto"/>
            <w:vAlign w:val="center"/>
          </w:tcPr>
          <w:p w14:paraId="751A1B3E">
            <w:pPr>
              <w:spacing w:line="40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eastAsia="zh-CN"/>
              </w:rPr>
              <w:t>外妇科</w:t>
            </w:r>
          </w:p>
        </w:tc>
        <w:tc>
          <w:tcPr>
            <w:tcW w:w="1202" w:type="dxa"/>
            <w:vAlign w:val="center"/>
          </w:tcPr>
          <w:p w14:paraId="701600E8">
            <w:pPr>
              <w:spacing w:line="400" w:lineRule="exact"/>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1032</w:t>
            </w:r>
          </w:p>
        </w:tc>
      </w:tr>
      <w:tr w14:paraId="4603C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061" w:type="dxa"/>
            <w:vMerge w:val="continue"/>
            <w:vAlign w:val="center"/>
          </w:tcPr>
          <w:p w14:paraId="6EB2FE87">
            <w:pPr>
              <w:spacing w:line="400" w:lineRule="exact"/>
              <w:jc w:val="center"/>
              <w:rPr>
                <w:rFonts w:ascii="宋体" w:hAnsi="宋体"/>
                <w:color w:val="auto"/>
                <w:sz w:val="24"/>
                <w:szCs w:val="24"/>
                <w:highlight w:val="none"/>
              </w:rPr>
            </w:pPr>
          </w:p>
        </w:tc>
        <w:tc>
          <w:tcPr>
            <w:tcW w:w="2796" w:type="dxa"/>
            <w:vAlign w:val="center"/>
          </w:tcPr>
          <w:p w14:paraId="5FE390D8">
            <w:pPr>
              <w:spacing w:line="400" w:lineRule="exact"/>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输尿管球囊导管套件</w:t>
            </w:r>
          </w:p>
        </w:tc>
        <w:tc>
          <w:tcPr>
            <w:tcW w:w="2949" w:type="dxa"/>
          </w:tcPr>
          <w:p w14:paraId="1E8851A3">
            <w:pPr>
              <w:spacing w:line="400" w:lineRule="exact"/>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用于输尿管狭窄扩张1.0mm、3</w:t>
            </w:r>
            <w:r>
              <w:rPr>
                <w:rFonts w:hint="eastAsia" w:ascii="宋体" w:hAnsi="宋体"/>
                <w:color w:val="auto"/>
                <w:sz w:val="24"/>
                <w:szCs w:val="24"/>
                <w:highlight w:val="none"/>
              </w:rPr>
              <w:t>Fr</w:t>
            </w:r>
          </w:p>
        </w:tc>
        <w:tc>
          <w:tcPr>
            <w:tcW w:w="893" w:type="dxa"/>
            <w:shd w:val="clear" w:color="auto" w:fill="auto"/>
            <w:vAlign w:val="center"/>
          </w:tcPr>
          <w:p w14:paraId="2687278E">
            <w:pPr>
              <w:spacing w:line="40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eastAsia="zh-CN"/>
              </w:rPr>
              <w:t>套</w:t>
            </w:r>
          </w:p>
        </w:tc>
        <w:tc>
          <w:tcPr>
            <w:tcW w:w="1754" w:type="dxa"/>
            <w:shd w:val="clear" w:color="auto" w:fill="auto"/>
            <w:vAlign w:val="center"/>
          </w:tcPr>
          <w:p w14:paraId="0EAC31CF">
            <w:pPr>
              <w:spacing w:line="40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eastAsia="zh-CN"/>
              </w:rPr>
              <w:t>外妇科</w:t>
            </w:r>
          </w:p>
        </w:tc>
        <w:tc>
          <w:tcPr>
            <w:tcW w:w="1202" w:type="dxa"/>
            <w:vAlign w:val="center"/>
          </w:tcPr>
          <w:p w14:paraId="31BA4057">
            <w:pPr>
              <w:spacing w:line="400" w:lineRule="exact"/>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1490</w:t>
            </w:r>
          </w:p>
        </w:tc>
      </w:tr>
      <w:tr w14:paraId="7C4F6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061" w:type="dxa"/>
            <w:vMerge w:val="restart"/>
            <w:vAlign w:val="center"/>
          </w:tcPr>
          <w:p w14:paraId="2EE02C2B">
            <w:pPr>
              <w:spacing w:line="400" w:lineRule="exact"/>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3</w:t>
            </w:r>
          </w:p>
        </w:tc>
        <w:tc>
          <w:tcPr>
            <w:tcW w:w="2796" w:type="dxa"/>
            <w:vAlign w:val="center"/>
          </w:tcPr>
          <w:p w14:paraId="627C031A">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一次性肠道吻合器</w:t>
            </w:r>
          </w:p>
        </w:tc>
        <w:tc>
          <w:tcPr>
            <w:tcW w:w="2949" w:type="dxa"/>
          </w:tcPr>
          <w:p w14:paraId="077F78CA">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26号、29号、（结直肠用）</w:t>
            </w:r>
          </w:p>
        </w:tc>
        <w:tc>
          <w:tcPr>
            <w:tcW w:w="893" w:type="dxa"/>
            <w:shd w:val="clear" w:color="auto" w:fill="auto"/>
            <w:vAlign w:val="center"/>
          </w:tcPr>
          <w:p w14:paraId="33987733">
            <w:pPr>
              <w:spacing w:line="40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eastAsia="zh-CN"/>
              </w:rPr>
              <w:t>套</w:t>
            </w:r>
          </w:p>
        </w:tc>
        <w:tc>
          <w:tcPr>
            <w:tcW w:w="1754" w:type="dxa"/>
            <w:shd w:val="clear" w:color="auto" w:fill="auto"/>
            <w:vAlign w:val="center"/>
          </w:tcPr>
          <w:p w14:paraId="5C08CF80">
            <w:pPr>
              <w:spacing w:line="40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eastAsia="zh-CN"/>
              </w:rPr>
              <w:t>外妇科</w:t>
            </w:r>
          </w:p>
        </w:tc>
        <w:tc>
          <w:tcPr>
            <w:tcW w:w="1202" w:type="dxa"/>
            <w:vAlign w:val="center"/>
          </w:tcPr>
          <w:p w14:paraId="7D11CF78">
            <w:pPr>
              <w:spacing w:line="400" w:lineRule="exact"/>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1500</w:t>
            </w:r>
          </w:p>
        </w:tc>
      </w:tr>
      <w:tr w14:paraId="6FE63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061" w:type="dxa"/>
            <w:vMerge w:val="continue"/>
            <w:vAlign w:val="center"/>
          </w:tcPr>
          <w:p w14:paraId="56CD1948">
            <w:pPr>
              <w:spacing w:line="400" w:lineRule="exact"/>
              <w:jc w:val="center"/>
              <w:rPr>
                <w:rFonts w:ascii="宋体" w:hAnsi="宋体"/>
                <w:color w:val="auto"/>
                <w:sz w:val="24"/>
                <w:szCs w:val="24"/>
                <w:highlight w:val="none"/>
              </w:rPr>
            </w:pPr>
          </w:p>
        </w:tc>
        <w:tc>
          <w:tcPr>
            <w:tcW w:w="2796" w:type="dxa"/>
            <w:vAlign w:val="center"/>
          </w:tcPr>
          <w:p w14:paraId="1ADC80E2">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一次性使用窥镜直线切割吻合器</w:t>
            </w:r>
          </w:p>
        </w:tc>
        <w:tc>
          <w:tcPr>
            <w:tcW w:w="2949" w:type="dxa"/>
          </w:tcPr>
          <w:p w14:paraId="065EDC30">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吻合6厘米长，结肠适用</w:t>
            </w:r>
          </w:p>
        </w:tc>
        <w:tc>
          <w:tcPr>
            <w:tcW w:w="893" w:type="dxa"/>
            <w:shd w:val="clear" w:color="auto" w:fill="auto"/>
            <w:vAlign w:val="center"/>
          </w:tcPr>
          <w:p w14:paraId="0BAACB51">
            <w:pPr>
              <w:spacing w:line="40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eastAsia="zh-CN"/>
              </w:rPr>
              <w:t>套</w:t>
            </w:r>
          </w:p>
        </w:tc>
        <w:tc>
          <w:tcPr>
            <w:tcW w:w="1754" w:type="dxa"/>
            <w:shd w:val="clear" w:color="auto" w:fill="auto"/>
            <w:vAlign w:val="center"/>
          </w:tcPr>
          <w:p w14:paraId="5F32795C">
            <w:pPr>
              <w:spacing w:line="40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eastAsia="zh-CN"/>
              </w:rPr>
              <w:t>外妇科</w:t>
            </w:r>
          </w:p>
        </w:tc>
        <w:tc>
          <w:tcPr>
            <w:tcW w:w="1202" w:type="dxa"/>
            <w:vAlign w:val="center"/>
          </w:tcPr>
          <w:p w14:paraId="1749828F">
            <w:pPr>
              <w:spacing w:line="400" w:lineRule="exact"/>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1500</w:t>
            </w:r>
          </w:p>
        </w:tc>
      </w:tr>
      <w:tr w14:paraId="12527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061" w:type="dxa"/>
            <w:vMerge w:val="continue"/>
            <w:vAlign w:val="center"/>
          </w:tcPr>
          <w:p w14:paraId="38424403">
            <w:pPr>
              <w:spacing w:line="400" w:lineRule="exact"/>
              <w:jc w:val="center"/>
              <w:rPr>
                <w:rFonts w:ascii="宋体" w:hAnsi="宋体"/>
                <w:color w:val="auto"/>
                <w:sz w:val="24"/>
                <w:szCs w:val="24"/>
                <w:highlight w:val="none"/>
              </w:rPr>
            </w:pPr>
          </w:p>
        </w:tc>
        <w:tc>
          <w:tcPr>
            <w:tcW w:w="2796" w:type="dxa"/>
            <w:vAlign w:val="center"/>
          </w:tcPr>
          <w:p w14:paraId="4C5E3F09">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免打结缝合线（倒刺）</w:t>
            </w:r>
          </w:p>
        </w:tc>
        <w:tc>
          <w:tcPr>
            <w:tcW w:w="2949" w:type="dxa"/>
          </w:tcPr>
          <w:p w14:paraId="1F902433">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可吸收，3-0，双向倒刺</w:t>
            </w:r>
          </w:p>
        </w:tc>
        <w:tc>
          <w:tcPr>
            <w:tcW w:w="893" w:type="dxa"/>
            <w:shd w:val="clear" w:color="auto" w:fill="auto"/>
            <w:vAlign w:val="center"/>
          </w:tcPr>
          <w:p w14:paraId="4EEDD8FC">
            <w:pPr>
              <w:spacing w:line="40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eastAsia="zh-CN"/>
              </w:rPr>
              <w:t>根</w:t>
            </w:r>
          </w:p>
        </w:tc>
        <w:tc>
          <w:tcPr>
            <w:tcW w:w="1754" w:type="dxa"/>
            <w:shd w:val="clear" w:color="auto" w:fill="auto"/>
            <w:vAlign w:val="center"/>
          </w:tcPr>
          <w:p w14:paraId="6F49D03A">
            <w:pPr>
              <w:spacing w:line="40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eastAsia="zh-CN"/>
              </w:rPr>
              <w:t>外妇科</w:t>
            </w:r>
          </w:p>
        </w:tc>
        <w:tc>
          <w:tcPr>
            <w:tcW w:w="1202" w:type="dxa"/>
            <w:vAlign w:val="center"/>
          </w:tcPr>
          <w:p w14:paraId="1C3AA93B">
            <w:pPr>
              <w:spacing w:line="400" w:lineRule="exact"/>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300</w:t>
            </w:r>
          </w:p>
        </w:tc>
      </w:tr>
      <w:tr w14:paraId="0D1B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061" w:type="dxa"/>
            <w:vMerge w:val="continue"/>
            <w:vAlign w:val="center"/>
          </w:tcPr>
          <w:p w14:paraId="4DA503B4">
            <w:pPr>
              <w:spacing w:line="400" w:lineRule="exact"/>
              <w:jc w:val="center"/>
              <w:rPr>
                <w:rFonts w:ascii="宋体" w:hAnsi="宋体"/>
                <w:color w:val="auto"/>
                <w:sz w:val="24"/>
                <w:szCs w:val="24"/>
                <w:highlight w:val="none"/>
              </w:rPr>
            </w:pPr>
          </w:p>
        </w:tc>
        <w:tc>
          <w:tcPr>
            <w:tcW w:w="2796" w:type="dxa"/>
            <w:vAlign w:val="center"/>
          </w:tcPr>
          <w:p w14:paraId="118B0B0B">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一次性使用痔疮套扎器</w:t>
            </w:r>
          </w:p>
        </w:tc>
        <w:tc>
          <w:tcPr>
            <w:tcW w:w="2949" w:type="dxa"/>
          </w:tcPr>
          <w:p w14:paraId="7D5EB1EE">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3圈、弹力线</w:t>
            </w:r>
          </w:p>
        </w:tc>
        <w:tc>
          <w:tcPr>
            <w:tcW w:w="893" w:type="dxa"/>
            <w:shd w:val="clear" w:color="auto" w:fill="auto"/>
            <w:vAlign w:val="center"/>
          </w:tcPr>
          <w:p w14:paraId="6B167F80">
            <w:pPr>
              <w:spacing w:line="40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eastAsia="zh-CN"/>
              </w:rPr>
              <w:t>套</w:t>
            </w:r>
          </w:p>
        </w:tc>
        <w:tc>
          <w:tcPr>
            <w:tcW w:w="1754" w:type="dxa"/>
            <w:shd w:val="clear" w:color="auto" w:fill="auto"/>
            <w:vAlign w:val="center"/>
          </w:tcPr>
          <w:p w14:paraId="52E71013">
            <w:pPr>
              <w:spacing w:line="40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eastAsia="zh-CN"/>
              </w:rPr>
              <w:t>外妇科</w:t>
            </w:r>
          </w:p>
        </w:tc>
        <w:tc>
          <w:tcPr>
            <w:tcW w:w="1202" w:type="dxa"/>
            <w:vAlign w:val="center"/>
          </w:tcPr>
          <w:p w14:paraId="7B7D9089">
            <w:pPr>
              <w:spacing w:line="400" w:lineRule="exact"/>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1500</w:t>
            </w:r>
          </w:p>
        </w:tc>
      </w:tr>
      <w:tr w14:paraId="3A4F2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061" w:type="dxa"/>
            <w:vMerge w:val="continue"/>
            <w:vAlign w:val="center"/>
          </w:tcPr>
          <w:p w14:paraId="5DBD2D84">
            <w:pPr>
              <w:spacing w:line="400" w:lineRule="exact"/>
              <w:jc w:val="center"/>
              <w:rPr>
                <w:rFonts w:ascii="宋体" w:hAnsi="宋体"/>
                <w:color w:val="auto"/>
                <w:sz w:val="24"/>
                <w:szCs w:val="24"/>
                <w:highlight w:val="none"/>
              </w:rPr>
            </w:pPr>
          </w:p>
        </w:tc>
        <w:tc>
          <w:tcPr>
            <w:tcW w:w="2796" w:type="dxa"/>
            <w:vAlign w:val="center"/>
          </w:tcPr>
          <w:p w14:paraId="1D262040">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单腔橡胶管道</w:t>
            </w:r>
          </w:p>
        </w:tc>
        <w:tc>
          <w:tcPr>
            <w:tcW w:w="2949" w:type="dxa"/>
          </w:tcPr>
          <w:p w14:paraId="71CE25EE">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8Fr/10Fr（红尿管）</w:t>
            </w:r>
          </w:p>
        </w:tc>
        <w:tc>
          <w:tcPr>
            <w:tcW w:w="893" w:type="dxa"/>
            <w:shd w:val="clear" w:color="auto" w:fill="auto"/>
            <w:vAlign w:val="center"/>
          </w:tcPr>
          <w:p w14:paraId="47CFD76A">
            <w:pPr>
              <w:spacing w:line="40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eastAsia="zh-CN"/>
              </w:rPr>
              <w:t>根</w:t>
            </w:r>
          </w:p>
        </w:tc>
        <w:tc>
          <w:tcPr>
            <w:tcW w:w="1754" w:type="dxa"/>
            <w:shd w:val="clear" w:color="auto" w:fill="auto"/>
            <w:vAlign w:val="center"/>
          </w:tcPr>
          <w:p w14:paraId="1DCAC5DD">
            <w:pPr>
              <w:spacing w:line="40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eastAsia="zh-CN"/>
              </w:rPr>
              <w:t>外妇科</w:t>
            </w:r>
          </w:p>
        </w:tc>
        <w:tc>
          <w:tcPr>
            <w:tcW w:w="1202" w:type="dxa"/>
            <w:vAlign w:val="center"/>
          </w:tcPr>
          <w:p w14:paraId="075A0D25">
            <w:pPr>
              <w:spacing w:line="400" w:lineRule="exact"/>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10</w:t>
            </w:r>
          </w:p>
        </w:tc>
      </w:tr>
      <w:tr w14:paraId="1AAF9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061" w:type="dxa"/>
            <w:vMerge w:val="continue"/>
            <w:vAlign w:val="center"/>
          </w:tcPr>
          <w:p w14:paraId="1763545A">
            <w:pPr>
              <w:spacing w:line="400" w:lineRule="exact"/>
              <w:jc w:val="center"/>
              <w:rPr>
                <w:rFonts w:ascii="宋体" w:hAnsi="宋体"/>
                <w:color w:val="auto"/>
                <w:sz w:val="24"/>
                <w:szCs w:val="24"/>
                <w:highlight w:val="none"/>
              </w:rPr>
            </w:pPr>
          </w:p>
        </w:tc>
        <w:tc>
          <w:tcPr>
            <w:tcW w:w="2796" w:type="dxa"/>
            <w:vAlign w:val="center"/>
          </w:tcPr>
          <w:p w14:paraId="075F10FB">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一次性使用无菌腔镜保护套</w:t>
            </w:r>
          </w:p>
        </w:tc>
        <w:tc>
          <w:tcPr>
            <w:tcW w:w="2949" w:type="dxa"/>
          </w:tcPr>
          <w:p w14:paraId="02D89D80">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≥2米</w:t>
            </w:r>
          </w:p>
        </w:tc>
        <w:tc>
          <w:tcPr>
            <w:tcW w:w="893" w:type="dxa"/>
            <w:vAlign w:val="center"/>
          </w:tcPr>
          <w:p w14:paraId="60240BBE">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lang w:eastAsia="zh-CN"/>
              </w:rPr>
              <w:t>个</w:t>
            </w:r>
          </w:p>
        </w:tc>
        <w:tc>
          <w:tcPr>
            <w:tcW w:w="1754" w:type="dxa"/>
            <w:vAlign w:val="center"/>
          </w:tcPr>
          <w:p w14:paraId="28196D2F">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lang w:eastAsia="zh-CN"/>
              </w:rPr>
              <w:t>外妇科</w:t>
            </w:r>
          </w:p>
        </w:tc>
        <w:tc>
          <w:tcPr>
            <w:tcW w:w="1202" w:type="dxa"/>
            <w:vAlign w:val="center"/>
          </w:tcPr>
          <w:p w14:paraId="48A1FCCF">
            <w:pPr>
              <w:spacing w:line="400" w:lineRule="exact"/>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15</w:t>
            </w:r>
          </w:p>
        </w:tc>
      </w:tr>
      <w:tr w14:paraId="0AE8E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061" w:type="dxa"/>
            <w:vMerge w:val="continue"/>
            <w:vAlign w:val="center"/>
          </w:tcPr>
          <w:p w14:paraId="704A5128">
            <w:pPr>
              <w:spacing w:line="400" w:lineRule="exact"/>
              <w:jc w:val="center"/>
              <w:rPr>
                <w:rFonts w:ascii="宋体" w:hAnsi="宋体"/>
                <w:color w:val="auto"/>
                <w:sz w:val="24"/>
                <w:szCs w:val="24"/>
                <w:highlight w:val="none"/>
              </w:rPr>
            </w:pPr>
          </w:p>
        </w:tc>
        <w:tc>
          <w:tcPr>
            <w:tcW w:w="2796" w:type="dxa"/>
            <w:vAlign w:val="center"/>
          </w:tcPr>
          <w:p w14:paraId="7805AA22">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疝修补片</w:t>
            </w:r>
          </w:p>
        </w:tc>
        <w:tc>
          <w:tcPr>
            <w:tcW w:w="2949" w:type="dxa"/>
          </w:tcPr>
          <w:p w14:paraId="6DC62023">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部分可吸收3D镜腔补片区分左右</w:t>
            </w:r>
          </w:p>
        </w:tc>
        <w:tc>
          <w:tcPr>
            <w:tcW w:w="893" w:type="dxa"/>
            <w:vAlign w:val="center"/>
          </w:tcPr>
          <w:p w14:paraId="56A20811">
            <w:pPr>
              <w:spacing w:line="400" w:lineRule="exact"/>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张</w:t>
            </w:r>
          </w:p>
        </w:tc>
        <w:tc>
          <w:tcPr>
            <w:tcW w:w="1754" w:type="dxa"/>
            <w:vAlign w:val="center"/>
          </w:tcPr>
          <w:p w14:paraId="1F52B0A2">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lang w:eastAsia="zh-CN"/>
              </w:rPr>
              <w:t>外妇科</w:t>
            </w:r>
          </w:p>
        </w:tc>
        <w:tc>
          <w:tcPr>
            <w:tcW w:w="1202" w:type="dxa"/>
            <w:vAlign w:val="center"/>
          </w:tcPr>
          <w:p w14:paraId="0D30F51A">
            <w:pPr>
              <w:spacing w:line="400" w:lineRule="exact"/>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3000</w:t>
            </w:r>
          </w:p>
        </w:tc>
      </w:tr>
      <w:tr w14:paraId="463C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061" w:type="dxa"/>
            <w:vMerge w:val="continue"/>
            <w:vAlign w:val="center"/>
          </w:tcPr>
          <w:p w14:paraId="551E6D90">
            <w:pPr>
              <w:spacing w:line="400" w:lineRule="exact"/>
              <w:jc w:val="center"/>
              <w:rPr>
                <w:rFonts w:ascii="宋体" w:hAnsi="宋体"/>
                <w:color w:val="auto"/>
                <w:sz w:val="24"/>
                <w:szCs w:val="24"/>
                <w:highlight w:val="none"/>
              </w:rPr>
            </w:pPr>
          </w:p>
        </w:tc>
        <w:tc>
          <w:tcPr>
            <w:tcW w:w="2796" w:type="dxa"/>
            <w:vAlign w:val="center"/>
          </w:tcPr>
          <w:p w14:paraId="0ABB7891">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一次性使用穿刺器</w:t>
            </w:r>
          </w:p>
        </w:tc>
        <w:tc>
          <w:tcPr>
            <w:tcW w:w="2949" w:type="dxa"/>
          </w:tcPr>
          <w:p w14:paraId="4A42A153">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Φ5/10/12长度约10厘米（腹腔镜使用）</w:t>
            </w:r>
          </w:p>
        </w:tc>
        <w:tc>
          <w:tcPr>
            <w:tcW w:w="893" w:type="dxa"/>
            <w:shd w:val="clear" w:color="auto" w:fill="auto"/>
            <w:vAlign w:val="center"/>
          </w:tcPr>
          <w:p w14:paraId="21A05197">
            <w:pPr>
              <w:spacing w:line="400" w:lineRule="exact"/>
              <w:jc w:val="center"/>
              <w:rPr>
                <w:rFonts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eastAsia="zh-CN"/>
              </w:rPr>
              <w:t>个</w:t>
            </w:r>
          </w:p>
        </w:tc>
        <w:tc>
          <w:tcPr>
            <w:tcW w:w="1754" w:type="dxa"/>
            <w:shd w:val="clear" w:color="auto" w:fill="auto"/>
            <w:vAlign w:val="center"/>
          </w:tcPr>
          <w:p w14:paraId="60968FC6">
            <w:pPr>
              <w:spacing w:line="400" w:lineRule="exact"/>
              <w:jc w:val="center"/>
              <w:rPr>
                <w:rFonts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eastAsia="zh-CN"/>
              </w:rPr>
              <w:t>外妇科</w:t>
            </w:r>
          </w:p>
        </w:tc>
        <w:tc>
          <w:tcPr>
            <w:tcW w:w="1202" w:type="dxa"/>
            <w:vAlign w:val="center"/>
          </w:tcPr>
          <w:p w14:paraId="7AB61BA1">
            <w:pPr>
              <w:spacing w:line="400" w:lineRule="exact"/>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300</w:t>
            </w:r>
          </w:p>
        </w:tc>
      </w:tr>
      <w:tr w14:paraId="22E3C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061" w:type="dxa"/>
            <w:vMerge w:val="continue"/>
            <w:vAlign w:val="center"/>
          </w:tcPr>
          <w:p w14:paraId="5BB7AEB3">
            <w:pPr>
              <w:spacing w:line="400" w:lineRule="exact"/>
              <w:jc w:val="center"/>
              <w:rPr>
                <w:rFonts w:ascii="宋体" w:hAnsi="宋体"/>
                <w:color w:val="auto"/>
                <w:sz w:val="24"/>
                <w:szCs w:val="24"/>
                <w:highlight w:val="none"/>
              </w:rPr>
            </w:pPr>
          </w:p>
        </w:tc>
        <w:tc>
          <w:tcPr>
            <w:tcW w:w="2796" w:type="dxa"/>
            <w:vAlign w:val="center"/>
          </w:tcPr>
          <w:p w14:paraId="5B3CC003">
            <w:pPr>
              <w:spacing w:line="400" w:lineRule="exact"/>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一次性使用包皮切割吻合器</w:t>
            </w:r>
          </w:p>
        </w:tc>
        <w:tc>
          <w:tcPr>
            <w:tcW w:w="2949" w:type="dxa"/>
          </w:tcPr>
          <w:p w14:paraId="17BD3F57">
            <w:pPr>
              <w:spacing w:line="400" w:lineRule="exact"/>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包含所有型号和大小</w:t>
            </w:r>
          </w:p>
        </w:tc>
        <w:tc>
          <w:tcPr>
            <w:tcW w:w="893" w:type="dxa"/>
            <w:vAlign w:val="center"/>
          </w:tcPr>
          <w:p w14:paraId="3B526A83">
            <w:pPr>
              <w:spacing w:line="400" w:lineRule="exact"/>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套</w:t>
            </w:r>
          </w:p>
        </w:tc>
        <w:tc>
          <w:tcPr>
            <w:tcW w:w="1754" w:type="dxa"/>
            <w:vAlign w:val="center"/>
          </w:tcPr>
          <w:p w14:paraId="1C27081C">
            <w:pPr>
              <w:spacing w:line="400" w:lineRule="exact"/>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外妇科</w:t>
            </w:r>
          </w:p>
        </w:tc>
        <w:tc>
          <w:tcPr>
            <w:tcW w:w="1202" w:type="dxa"/>
            <w:vAlign w:val="center"/>
          </w:tcPr>
          <w:p w14:paraId="166AA0FF">
            <w:pPr>
              <w:spacing w:line="400" w:lineRule="exact"/>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500</w:t>
            </w:r>
          </w:p>
        </w:tc>
      </w:tr>
      <w:tr w14:paraId="1337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061" w:type="dxa"/>
            <w:vMerge w:val="continue"/>
            <w:vAlign w:val="center"/>
          </w:tcPr>
          <w:p w14:paraId="2DFC4469">
            <w:pPr>
              <w:spacing w:line="400" w:lineRule="exact"/>
              <w:jc w:val="center"/>
              <w:rPr>
                <w:rFonts w:ascii="宋体" w:hAnsi="宋体"/>
                <w:color w:val="auto"/>
                <w:sz w:val="24"/>
                <w:szCs w:val="24"/>
                <w:highlight w:val="none"/>
              </w:rPr>
            </w:pPr>
          </w:p>
        </w:tc>
        <w:tc>
          <w:tcPr>
            <w:tcW w:w="2796" w:type="dxa"/>
            <w:vAlign w:val="center"/>
          </w:tcPr>
          <w:p w14:paraId="6E1ED05F">
            <w:pPr>
              <w:spacing w:line="400" w:lineRule="exact"/>
              <w:rPr>
                <w:rFonts w:ascii="宋体" w:hAnsi="宋体"/>
                <w:color w:val="auto"/>
                <w:sz w:val="24"/>
                <w:szCs w:val="24"/>
                <w:highlight w:val="none"/>
              </w:rPr>
            </w:pPr>
            <w:r>
              <w:rPr>
                <w:rFonts w:hint="eastAsia" w:ascii="宋体" w:hAnsi="宋体"/>
                <w:color w:val="auto"/>
                <w:sz w:val="24"/>
                <w:szCs w:val="24"/>
                <w:highlight w:val="none"/>
              </w:rPr>
              <w:t>丝线编织非吸收性缝线</w:t>
            </w:r>
          </w:p>
        </w:tc>
        <w:tc>
          <w:tcPr>
            <w:tcW w:w="2949" w:type="dxa"/>
          </w:tcPr>
          <w:p w14:paraId="27A4CE01">
            <w:pPr>
              <w:spacing w:line="400" w:lineRule="exact"/>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eastAsia="zh-CN"/>
              </w:rPr>
              <w:t>长：</w:t>
            </w:r>
            <w:r>
              <w:rPr>
                <w:rFonts w:hint="eastAsia" w:ascii="宋体" w:hAnsi="宋体"/>
                <w:color w:val="auto"/>
                <w:sz w:val="24"/>
                <w:szCs w:val="24"/>
                <w:highlight w:val="none"/>
              </w:rPr>
              <w:t>60cm</w:t>
            </w:r>
            <w:r>
              <w:rPr>
                <w:rFonts w:hint="eastAsia" w:ascii="宋体" w:hAnsi="宋体"/>
                <w:color w:val="auto"/>
                <w:sz w:val="24"/>
                <w:szCs w:val="24"/>
                <w:highlight w:val="none"/>
                <w:lang w:eastAsia="zh-CN"/>
              </w:rPr>
              <w:t>，规格：</w:t>
            </w:r>
            <w:r>
              <w:rPr>
                <w:rFonts w:hint="eastAsia" w:ascii="宋体" w:hAnsi="宋体"/>
                <w:color w:val="auto"/>
                <w:sz w:val="24"/>
                <w:szCs w:val="24"/>
                <w:highlight w:val="none"/>
                <w:lang w:val="en-US" w:eastAsia="zh-CN"/>
              </w:rPr>
              <w:t>1号和4号</w:t>
            </w:r>
          </w:p>
        </w:tc>
        <w:tc>
          <w:tcPr>
            <w:tcW w:w="893" w:type="dxa"/>
            <w:vAlign w:val="center"/>
          </w:tcPr>
          <w:p w14:paraId="36A17725">
            <w:pPr>
              <w:spacing w:line="400" w:lineRule="exact"/>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盒</w:t>
            </w:r>
          </w:p>
        </w:tc>
        <w:tc>
          <w:tcPr>
            <w:tcW w:w="1754" w:type="dxa"/>
            <w:vAlign w:val="center"/>
          </w:tcPr>
          <w:p w14:paraId="065226A5">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lang w:eastAsia="zh-CN"/>
              </w:rPr>
              <w:t>外妇科</w:t>
            </w:r>
          </w:p>
        </w:tc>
        <w:tc>
          <w:tcPr>
            <w:tcW w:w="1202" w:type="dxa"/>
            <w:vAlign w:val="center"/>
          </w:tcPr>
          <w:p w14:paraId="0345A4E6">
            <w:pPr>
              <w:spacing w:line="400" w:lineRule="exact"/>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60</w:t>
            </w:r>
          </w:p>
        </w:tc>
      </w:tr>
      <w:tr w14:paraId="2CFA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061" w:type="dxa"/>
            <w:vMerge w:val="continue"/>
            <w:vAlign w:val="center"/>
          </w:tcPr>
          <w:p w14:paraId="1A34AA02">
            <w:pPr>
              <w:spacing w:line="400" w:lineRule="exact"/>
              <w:jc w:val="center"/>
              <w:rPr>
                <w:rFonts w:ascii="宋体" w:hAnsi="宋体"/>
                <w:color w:val="auto"/>
                <w:sz w:val="24"/>
                <w:szCs w:val="24"/>
                <w:highlight w:val="none"/>
              </w:rPr>
            </w:pPr>
          </w:p>
        </w:tc>
        <w:tc>
          <w:tcPr>
            <w:tcW w:w="2796" w:type="dxa"/>
            <w:tcBorders>
              <w:bottom w:val="single" w:color="auto" w:sz="4" w:space="0"/>
            </w:tcBorders>
            <w:vAlign w:val="center"/>
          </w:tcPr>
          <w:p w14:paraId="54B8268C">
            <w:pPr>
              <w:spacing w:line="400" w:lineRule="exac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一次性硅橡胶引流球</w:t>
            </w:r>
            <w:r>
              <w:rPr>
                <w:rFonts w:hint="eastAsia" w:ascii="宋体" w:hAnsi="宋体"/>
                <w:color w:val="auto"/>
                <w:sz w:val="24"/>
                <w:szCs w:val="24"/>
                <w:highlight w:val="none"/>
                <w:lang w:eastAsia="zh-CN"/>
              </w:rPr>
              <w:t>管</w:t>
            </w:r>
          </w:p>
        </w:tc>
        <w:tc>
          <w:tcPr>
            <w:tcW w:w="2949" w:type="dxa"/>
          </w:tcPr>
          <w:p w14:paraId="651160AB">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F20</w:t>
            </w:r>
          </w:p>
        </w:tc>
        <w:tc>
          <w:tcPr>
            <w:tcW w:w="893" w:type="dxa"/>
            <w:vAlign w:val="center"/>
          </w:tcPr>
          <w:p w14:paraId="5DD1825C">
            <w:pPr>
              <w:spacing w:line="400" w:lineRule="exact"/>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根</w:t>
            </w:r>
          </w:p>
        </w:tc>
        <w:tc>
          <w:tcPr>
            <w:tcW w:w="1754" w:type="dxa"/>
            <w:vAlign w:val="center"/>
          </w:tcPr>
          <w:p w14:paraId="5977C1C1">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lang w:eastAsia="zh-CN"/>
              </w:rPr>
              <w:t>外妇科</w:t>
            </w:r>
          </w:p>
        </w:tc>
        <w:tc>
          <w:tcPr>
            <w:tcW w:w="1202" w:type="dxa"/>
            <w:vAlign w:val="center"/>
          </w:tcPr>
          <w:p w14:paraId="1DCDB992">
            <w:pPr>
              <w:spacing w:line="400" w:lineRule="exact"/>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20</w:t>
            </w:r>
          </w:p>
        </w:tc>
      </w:tr>
    </w:tbl>
    <w:p w14:paraId="3D0A4F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备注：</w:t>
      </w:r>
    </w:p>
    <w:p w14:paraId="64FC6F1D">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本项目采购数量按照采购人实际采购需求配送并据实结算。</w:t>
      </w:r>
    </w:p>
    <w:p w14:paraId="640164DF">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本项目所述各项试剂的名称和规格（含包装规格）均做参考，供应商提供的厂家可能有不同名称或规格，但其他规格的产品必须符合参考规格所达到的实际使用性能。如供应商提供厂家的实际包装规格与本章所述的包装规格不一致，供应商须在响应文件中明确注明其实际包装规格。</w:t>
      </w:r>
    </w:p>
    <w:p w14:paraId="3DAF9FEC">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本次采购的产品名称为根据采购人初步调研了解，不同厂家生产的同效用产品名称与采购文件名称可能有区别，如果仅因产品名称不全部相同，但其产品效用、性能与采购文件要求的产品一致也予以认可。</w:t>
      </w:r>
    </w:p>
    <w:p w14:paraId="5654A56B">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优先选择药交所挂网产品，医用耗材属“药交所”平台挂网耗材，原则上在“药交所”应采尽采。</w:t>
      </w:r>
    </w:p>
    <w:p w14:paraId="3E3E6552">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医用耗材及试剂原则上优先选择集采产品。</w:t>
      </w:r>
    </w:p>
    <w:p w14:paraId="723D0F20">
      <w:pPr>
        <w:pStyle w:val="43"/>
        <w:pageBreakBefore w:val="0"/>
        <w:widowControl w:val="0"/>
        <w:kinsoku/>
        <w:wordWrap/>
        <w:overflowPunct/>
        <w:topLinePunct w:val="0"/>
        <w:autoSpaceDE/>
        <w:autoSpaceDN/>
        <w:bidi w:val="0"/>
        <w:adjustRightInd/>
        <w:snapToGrid w:val="0"/>
        <w:spacing w:before="0" w:after="0" w:line="440" w:lineRule="exact"/>
        <w:ind w:left="0"/>
        <w:textAlignment w:val="auto"/>
        <w:rPr>
          <w:rFonts w:hint="eastAsia" w:ascii="宋体" w:hAnsi="宋体"/>
          <w:color w:val="auto"/>
          <w:sz w:val="28"/>
          <w:szCs w:val="28"/>
          <w:highlight w:val="none"/>
        </w:rPr>
      </w:pPr>
      <w:bookmarkStart w:id="41" w:name="_Toc14459"/>
      <w:r>
        <w:rPr>
          <w:rFonts w:hint="eastAsia" w:ascii="宋体" w:hAnsi="宋体"/>
          <w:color w:val="auto"/>
          <w:sz w:val="28"/>
          <w:szCs w:val="28"/>
          <w:highlight w:val="none"/>
          <w:lang w:eastAsia="zh-CN"/>
        </w:rPr>
        <w:t>三</w:t>
      </w:r>
      <w:r>
        <w:rPr>
          <w:rFonts w:hint="eastAsia" w:ascii="宋体" w:hAnsi="宋体"/>
          <w:color w:val="auto"/>
          <w:sz w:val="28"/>
          <w:szCs w:val="28"/>
          <w:highlight w:val="none"/>
        </w:rPr>
        <w:t>、服务要求</w:t>
      </w:r>
      <w:bookmarkEnd w:id="41"/>
    </w:p>
    <w:p w14:paraId="23E50747">
      <w:pPr>
        <w:pStyle w:val="2"/>
        <w:pageBreakBefore w:val="0"/>
        <w:widowControl w:val="0"/>
        <w:kinsoku/>
        <w:wordWrap/>
        <w:overflowPunct/>
        <w:topLinePunct w:val="0"/>
        <w:autoSpaceDE/>
        <w:autoSpaceDN/>
        <w:bidi w:val="0"/>
        <w:adjustRightInd/>
        <w:spacing w:before="0" w:line="360" w:lineRule="auto"/>
        <w:ind w:lef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供货要求：</w:t>
      </w:r>
      <w:bookmarkStart w:id="42" w:name="OLE_LINK4"/>
      <w:r>
        <w:rPr>
          <w:rFonts w:hint="default" w:ascii="宋体" w:hAnsi="宋体" w:eastAsia="宋体" w:cs="宋体"/>
          <w:color w:val="auto"/>
          <w:sz w:val="24"/>
          <w:szCs w:val="24"/>
          <w:highlight w:val="none"/>
          <w:lang w:val="en-US" w:eastAsia="zh-CN"/>
        </w:rPr>
        <w:t>成交供应商</w:t>
      </w:r>
      <w:bookmarkEnd w:id="42"/>
      <w:r>
        <w:rPr>
          <w:rFonts w:hint="default" w:ascii="宋体" w:hAnsi="宋体" w:eastAsia="宋体" w:cs="宋体"/>
          <w:color w:val="auto"/>
          <w:sz w:val="24"/>
          <w:szCs w:val="24"/>
          <w:highlight w:val="none"/>
          <w:lang w:val="en-US" w:eastAsia="zh-CN"/>
        </w:rPr>
        <w:t>严格根据采购</w:t>
      </w:r>
      <w:r>
        <w:rPr>
          <w:rFonts w:hint="eastAsia" w:ascii="宋体" w:hAnsi="宋体" w:eastAsia="宋体" w:cs="宋体"/>
          <w:color w:val="auto"/>
          <w:sz w:val="24"/>
          <w:szCs w:val="24"/>
          <w:highlight w:val="none"/>
          <w:lang w:val="en-US" w:eastAsia="zh-CN"/>
        </w:rPr>
        <w:t>人</w:t>
      </w:r>
      <w:r>
        <w:rPr>
          <w:rFonts w:hint="eastAsia" w:ascii="宋体" w:hAnsi="宋体" w:cs="宋体"/>
          <w:color w:val="auto"/>
          <w:sz w:val="24"/>
          <w:szCs w:val="24"/>
          <w:highlight w:val="none"/>
          <w:lang w:val="en-US" w:eastAsia="zh-CN"/>
        </w:rPr>
        <w:t>在</w:t>
      </w:r>
      <w:r>
        <w:rPr>
          <w:rFonts w:hint="eastAsia" w:ascii="宋体" w:hAnsi="宋体" w:eastAsia="宋体" w:cs="宋体"/>
          <w:b w:val="0"/>
          <w:bCs w:val="0"/>
          <w:color w:val="auto"/>
          <w:sz w:val="24"/>
          <w:szCs w:val="24"/>
          <w:highlight w:val="none"/>
          <w:lang w:val="en-US" w:eastAsia="zh-CN"/>
        </w:rPr>
        <w:t>“药交所”平台下单数量</w:t>
      </w:r>
      <w:r>
        <w:rPr>
          <w:rFonts w:hint="default" w:ascii="宋体" w:hAnsi="宋体" w:eastAsia="宋体" w:cs="宋体"/>
          <w:color w:val="auto"/>
          <w:sz w:val="24"/>
          <w:szCs w:val="24"/>
          <w:highlight w:val="none"/>
          <w:lang w:val="en-US" w:eastAsia="zh-CN"/>
        </w:rPr>
        <w:t>供货，保证及时提供充足的货源。配合采购</w:t>
      </w:r>
      <w:r>
        <w:rPr>
          <w:rFonts w:hint="eastAsia" w:ascii="宋体" w:hAnsi="宋体" w:eastAsia="宋体" w:cs="宋体"/>
          <w:color w:val="auto"/>
          <w:sz w:val="24"/>
          <w:szCs w:val="24"/>
          <w:highlight w:val="none"/>
          <w:lang w:val="en-US" w:eastAsia="zh-CN"/>
        </w:rPr>
        <w:t>人</w:t>
      </w:r>
      <w:r>
        <w:rPr>
          <w:rFonts w:hint="default" w:ascii="宋体" w:hAnsi="宋体" w:eastAsia="宋体" w:cs="宋体"/>
          <w:color w:val="auto"/>
          <w:sz w:val="24"/>
          <w:szCs w:val="24"/>
          <w:highlight w:val="none"/>
          <w:lang w:val="en-US" w:eastAsia="zh-CN"/>
        </w:rPr>
        <w:t>做好验收入库手续，所供每批产品必须出具送货清单、发票、检验报告或冷链记录及该批次产品的调价函（如有），送货清单要求项目齐全，货单一致，并随货同行，否则不予以验收入库；承担配送所产生的一切费用。</w:t>
      </w:r>
    </w:p>
    <w:p w14:paraId="4323041A">
      <w:pPr>
        <w:pStyle w:val="2"/>
        <w:pageBreakBefore w:val="0"/>
        <w:widowControl w:val="0"/>
        <w:kinsoku/>
        <w:wordWrap/>
        <w:overflowPunct/>
        <w:topLinePunct w:val="0"/>
        <w:autoSpaceDE/>
        <w:autoSpaceDN/>
        <w:bidi w:val="0"/>
        <w:adjustRightInd/>
        <w:spacing w:before="0" w:line="360" w:lineRule="auto"/>
        <w:ind w:lef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产品的有效性：成交供应商须具备良好的储存及运输条件，并根据国家法律法规的规定以及行业标准等要求进行储存与运输</w:t>
      </w:r>
      <w:bookmarkStart w:id="43" w:name="OLE_LINK6"/>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rPr>
        <w:t>到达采购人指定地点，耗材包装缺失或破损的，供应商负责补充或调换，采购人不再支付任何费用。</w:t>
      </w:r>
      <w:r>
        <w:rPr>
          <w:rFonts w:hint="default" w:ascii="宋体" w:hAnsi="宋体" w:eastAsia="宋体" w:cs="宋体"/>
          <w:color w:val="auto"/>
          <w:sz w:val="24"/>
          <w:szCs w:val="24"/>
          <w:highlight w:val="none"/>
          <w:lang w:val="en-US" w:eastAsia="zh-CN"/>
        </w:rPr>
        <w:t>成交供应商</w:t>
      </w:r>
      <w:bookmarkEnd w:id="43"/>
      <w:r>
        <w:rPr>
          <w:rFonts w:hint="default" w:ascii="宋体" w:hAnsi="宋体" w:eastAsia="宋体" w:cs="宋体"/>
          <w:color w:val="auto"/>
          <w:sz w:val="24"/>
          <w:szCs w:val="24"/>
          <w:highlight w:val="none"/>
          <w:lang w:val="en-US" w:eastAsia="zh-CN"/>
        </w:rPr>
        <w:t>所提供产品为有效期内的最新产品（产品送达时间至效期结束应在该产品效期时间2/3以上），若出现效期临近产品，成交供应商有义务无条件更换，保证产品在采购方使用时安全有效。</w:t>
      </w:r>
    </w:p>
    <w:p w14:paraId="78B7FE86">
      <w:pPr>
        <w:pStyle w:val="2"/>
        <w:pageBreakBefore w:val="0"/>
        <w:widowControl w:val="0"/>
        <w:kinsoku/>
        <w:wordWrap/>
        <w:overflowPunct/>
        <w:topLinePunct w:val="0"/>
        <w:autoSpaceDE/>
        <w:autoSpaceDN/>
        <w:bidi w:val="0"/>
        <w:adjustRightInd/>
        <w:spacing w:before="0" w:line="360" w:lineRule="auto"/>
        <w:ind w:lef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产品质量保证：为了保证产品质量安全可靠，所有产品须在“重庆药品和医用耗材招采管理系统”上有挂网的产品（除“重庆药品和医用耗材招采管理系统”未挂网,一旦挂网，成交供应商立即通知采购方改平台下单采购）。若成交供应商超出医疗器械经营企业许可经营范围销售产品、提供虚假或过期资质材料、销售假冒伪劣产品或产品质量出现问题，引起医疗纠纷或导致采购方受到相关行政主管部门处罚，成交供应商务必积极配合采购人解决问题，同时承担相应的经济和法律责任。</w:t>
      </w:r>
    </w:p>
    <w:p w14:paraId="4E7D33A9">
      <w:pPr>
        <w:pStyle w:val="2"/>
        <w:keepNext w:val="0"/>
        <w:keepLines w:val="0"/>
        <w:pageBreakBefore w:val="0"/>
        <w:widowControl w:val="0"/>
        <w:kinsoku/>
        <w:wordWrap/>
        <w:overflowPunct/>
        <w:topLinePunct w:val="0"/>
        <w:autoSpaceDE/>
        <w:autoSpaceDN/>
        <w:bidi w:val="0"/>
        <w:adjustRightInd/>
        <w:spacing w:before="0" w:line="360" w:lineRule="auto"/>
        <w:ind w:left="0" w:firstLine="480" w:firstLineChars="200"/>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rPr>
        <w:t>供应商所供应的耗材的质量完全符合国家食品药品监督管理局规定的标准，保证供应的耗材是证照齐全、质量好、性价比合理、售后有保障的产品。坚决杜绝“证照不全、假冒、伪劣、过期、失效、淘汰或不合格产品”出售给采购人，否则供应商承担由此造成的一切后果的法律责任。</w:t>
      </w:r>
    </w:p>
    <w:p w14:paraId="0DAF121B">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供应商供应的耗材进院后，应接受国家、省、市有关行业主管部门的抽查或检验。在抽查或检验过程中由于供应商产品的证照、标识、质量等问题而导致的罚没事项由供应商承担相应的法律责任。</w:t>
      </w:r>
    </w:p>
    <w:p w14:paraId="57F42D2D">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方正仿宋_GB2312" w:hAnsi="方正仿宋_GB2312" w:eastAsia="方正仿宋_GB2312" w:cs="方正仿宋_GB2312"/>
          <w:color w:val="auto"/>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因成交供应商供应的耗材的证照、质量等问题而引发的医疗事故或纠纷给采购人造成的全部经济损失（包括但不限于：诊疗费用、手术费用、材料费用、赔偿患者或其亲属的因人身损害赔偿的全部费用、诉讼费、律师代理费等）均由供应商全部承担。</w:t>
      </w:r>
    </w:p>
    <w:p w14:paraId="7C2CD344">
      <w:pPr>
        <w:pStyle w:val="22"/>
        <w:pageBreakBefore w:val="0"/>
        <w:widowControl w:val="0"/>
        <w:kinsoku/>
        <w:wordWrap/>
        <w:overflowPunct/>
        <w:topLinePunct w:val="0"/>
        <w:autoSpaceDE/>
        <w:autoSpaceDN/>
        <w:bidi w:val="0"/>
        <w:adjustRightInd/>
        <w:spacing w:line="440" w:lineRule="exact"/>
        <w:ind w:left="0" w:firstLine="0"/>
        <w:textAlignment w:val="auto"/>
        <w:rPr>
          <w:rFonts w:cs="宋体"/>
          <w:color w:val="auto"/>
          <w:kern w:val="0"/>
          <w:szCs w:val="24"/>
          <w:highlight w:val="none"/>
        </w:rPr>
      </w:pPr>
    </w:p>
    <w:p w14:paraId="25DDAA0F">
      <w:pPr>
        <w:pStyle w:val="22"/>
        <w:spacing w:line="440" w:lineRule="exact"/>
        <w:ind w:left="420" w:firstLine="0"/>
        <w:rPr>
          <w:rFonts w:cs="宋体"/>
          <w:color w:val="auto"/>
          <w:kern w:val="0"/>
          <w:szCs w:val="24"/>
          <w:highlight w:val="none"/>
        </w:rPr>
      </w:pPr>
      <w:r>
        <w:rPr>
          <w:rFonts w:hint="eastAsia" w:cs="宋体"/>
          <w:color w:val="auto"/>
          <w:kern w:val="0"/>
          <w:szCs w:val="24"/>
          <w:highlight w:val="none"/>
        </w:rPr>
        <w:br w:type="page"/>
      </w:r>
    </w:p>
    <w:p w14:paraId="0FFE0874">
      <w:pPr>
        <w:pStyle w:val="42"/>
        <w:snapToGrid w:val="0"/>
        <w:spacing w:before="0" w:after="0" w:line="360" w:lineRule="auto"/>
        <w:jc w:val="center"/>
        <w:rPr>
          <w:rFonts w:ascii="宋体" w:hAnsi="宋体" w:eastAsia="宋体"/>
          <w:color w:val="auto"/>
          <w:sz w:val="40"/>
          <w:szCs w:val="32"/>
          <w:highlight w:val="none"/>
        </w:rPr>
      </w:pPr>
      <w:bookmarkStart w:id="44" w:name="_Toc20263"/>
      <w:r>
        <w:rPr>
          <w:rFonts w:hint="eastAsia" w:ascii="宋体" w:hAnsi="宋体" w:eastAsia="宋体"/>
          <w:color w:val="auto"/>
          <w:sz w:val="40"/>
          <w:szCs w:val="32"/>
          <w:highlight w:val="none"/>
        </w:rPr>
        <w:t>第三篇  询比项目商务需求</w:t>
      </w:r>
      <w:bookmarkEnd w:id="44"/>
    </w:p>
    <w:p w14:paraId="30F15064">
      <w:pPr>
        <w:pStyle w:val="43"/>
        <w:pageBreakBefore w:val="0"/>
        <w:widowControl w:val="0"/>
        <w:kinsoku/>
        <w:wordWrap/>
        <w:overflowPunct/>
        <w:topLinePunct w:val="0"/>
        <w:autoSpaceDE/>
        <w:autoSpaceDN/>
        <w:bidi w:val="0"/>
        <w:adjustRightInd/>
        <w:spacing w:before="0" w:after="0" w:line="360" w:lineRule="auto"/>
        <w:textAlignment w:val="auto"/>
        <w:rPr>
          <w:rFonts w:ascii="宋体" w:hAnsi="宋体" w:cs="宋体"/>
          <w:color w:val="auto"/>
          <w:sz w:val="24"/>
          <w:szCs w:val="24"/>
          <w:highlight w:val="none"/>
        </w:rPr>
      </w:pPr>
      <w:bookmarkStart w:id="45" w:name="_Toc267320049"/>
      <w:bookmarkStart w:id="46" w:name="_Toc13972"/>
      <w:bookmarkStart w:id="47" w:name="_Toc5033"/>
      <w:bookmarkStart w:id="48" w:name="_Toc16418"/>
      <w:bookmarkStart w:id="49" w:name="_Toc6087"/>
      <w:bookmarkStart w:id="50" w:name="_Toc10288"/>
      <w:r>
        <w:rPr>
          <w:rFonts w:hint="eastAsia" w:ascii="宋体" w:hAnsi="宋体" w:cs="宋体"/>
          <w:color w:val="auto"/>
          <w:sz w:val="24"/>
          <w:szCs w:val="24"/>
          <w:highlight w:val="none"/>
        </w:rPr>
        <w:t>一、</w:t>
      </w:r>
      <w:bookmarkEnd w:id="45"/>
      <w:bookmarkStart w:id="51" w:name="_Toc267320050"/>
      <w:r>
        <w:rPr>
          <w:rFonts w:hint="eastAsia" w:ascii="宋体" w:hAnsi="宋体" w:cs="宋体"/>
          <w:color w:val="auto"/>
          <w:sz w:val="24"/>
          <w:szCs w:val="24"/>
          <w:highlight w:val="none"/>
        </w:rPr>
        <w:t>服务期限、地点</w:t>
      </w:r>
      <w:bookmarkEnd w:id="46"/>
      <w:bookmarkEnd w:id="47"/>
      <w:bookmarkEnd w:id="48"/>
      <w:r>
        <w:rPr>
          <w:rFonts w:hint="eastAsia" w:ascii="宋体" w:hAnsi="宋体" w:cs="宋体"/>
          <w:color w:val="auto"/>
          <w:sz w:val="24"/>
          <w:szCs w:val="24"/>
          <w:highlight w:val="none"/>
        </w:rPr>
        <w:t>及验收方式</w:t>
      </w:r>
      <w:bookmarkEnd w:id="49"/>
      <w:bookmarkEnd w:id="50"/>
    </w:p>
    <w:p w14:paraId="3F93557B">
      <w:pPr>
        <w:pStyle w:val="2"/>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val="en-US" w:eastAsia="zh-CN"/>
        </w:rPr>
        <w:t>服务期限</w:t>
      </w:r>
    </w:p>
    <w:p w14:paraId="6774ECA7">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为合同签订后三年，合同服务期限内，如遇国家或上级政策调整合同无法继续执行，例如集中带量采购等政策性措施或医惠购等，采购人有权解除合同，供应商须无条件接受。合同一年一签，配送供应商经采购人考核后可续签第二年合同，合同续签次数不超过2次，供应商经采购人考核后不符合供货条件的采购人有权解除合同。</w:t>
      </w:r>
    </w:p>
    <w:p w14:paraId="4BAC6158">
      <w:pPr>
        <w:pStyle w:val="2"/>
        <w:pageBreakBefore w:val="0"/>
        <w:widowControl w:val="0"/>
        <w:kinsoku/>
        <w:wordWrap/>
        <w:overflowPunct/>
        <w:topLinePunct w:val="0"/>
        <w:autoSpaceDE/>
        <w:autoSpaceDN/>
        <w:bidi w:val="0"/>
        <w:adjustRightInd/>
        <w:spacing w:line="360" w:lineRule="auto"/>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地点</w:t>
      </w:r>
    </w:p>
    <w:p w14:paraId="0186170A">
      <w:pPr>
        <w:pageBreakBefore w:val="0"/>
        <w:widowControl w:val="0"/>
        <w:kinsoku/>
        <w:wordWrap/>
        <w:overflowPunct/>
        <w:topLinePunct w:val="0"/>
        <w:autoSpaceDE/>
        <w:autoSpaceDN/>
        <w:bidi w:val="0"/>
        <w:adjustRightInd/>
        <w:snapToGrid w:val="0"/>
        <w:spacing w:line="360" w:lineRule="auto"/>
        <w:ind w:firstLine="54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采购人指定地点（重庆市南岸区南山街道社区卫生服务中心）</w:t>
      </w:r>
      <w:r>
        <w:rPr>
          <w:rFonts w:hint="eastAsia" w:ascii="宋体" w:hAnsi="宋体" w:cs="宋体"/>
          <w:color w:val="auto"/>
          <w:sz w:val="24"/>
          <w:szCs w:val="24"/>
          <w:highlight w:val="none"/>
          <w:lang w:eastAsia="zh-CN"/>
        </w:rPr>
        <w:t>。</w:t>
      </w:r>
    </w:p>
    <w:p w14:paraId="399DC782">
      <w:pPr>
        <w:pageBreakBefore w:val="0"/>
        <w:widowControl w:val="0"/>
        <w:kinsoku/>
        <w:wordWrap/>
        <w:overflowPunct/>
        <w:topLinePunct w:val="0"/>
        <w:autoSpaceDE/>
        <w:autoSpaceDN/>
        <w:bidi w:val="0"/>
        <w:adjustRightInd/>
        <w:snapToGrid w:val="0"/>
        <w:spacing w:line="360" w:lineRule="auto"/>
        <w:ind w:firstLine="54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（三）验收方式</w:t>
      </w:r>
      <w:r>
        <w:rPr>
          <w:rFonts w:hint="eastAsia" w:ascii="宋体" w:hAnsi="宋体" w:cs="宋体"/>
          <w:color w:val="auto"/>
          <w:sz w:val="24"/>
          <w:szCs w:val="24"/>
          <w:highlight w:val="none"/>
          <w:lang w:eastAsia="zh-CN"/>
        </w:rPr>
        <w:t>：</w:t>
      </w:r>
      <w:r>
        <w:rPr>
          <w:rFonts w:hint="eastAsia" w:ascii="宋体" w:hAnsi="宋体" w:cs="宋体"/>
          <w:color w:val="auto"/>
          <w:kern w:val="0"/>
          <w:sz w:val="24"/>
          <w:szCs w:val="24"/>
          <w:highlight w:val="none"/>
        </w:rPr>
        <w:t>根据采购文件、合同及采购人要求进行验收，成交供应商予以配合。</w:t>
      </w:r>
    </w:p>
    <w:p w14:paraId="3409C626">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货物到达现场后，成交供应商应在使用单位人员在场情况下当面开箱，共同清点、检查外观，作出开箱记录，双方签字确认。</w:t>
      </w:r>
    </w:p>
    <w:p w14:paraId="29853CE0">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成交供应商应保证货物到达采购人所在地完好无损，如有遗漏、损坏，由成交供应商负责调换、补齐或赔偿。</w:t>
      </w:r>
    </w:p>
    <w:p w14:paraId="3CCCEB9C">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到货后成交供应商和采购人应根据成交供应商提供的货物装箱单对货物进行验收。成交供应商配合采购人做好验收入库手续，所供每批产品必须出具送货清单及检验报告或合格证，进口产品还需提供入境检疫检验证明、报关单，送货清单要求项目齐全（名称规格型号等与药交所、注册证信息一致），货单一致并随货同行，否则不予以验收入库。如果货物有短缺（成交供应商提前向采购人沟通协商的除外）、损坏或冷链温度不达标的情况，采购人有权拒收货物（由此造成的一切损失由成交供应商承担）。</w:t>
      </w:r>
    </w:p>
    <w:p w14:paraId="37ED7320">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成交供应商提供的货物未达到</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规定要求，且对采购人造成损失的，由成交供应商承担一切责任，并赔偿所造成的损失。</w:t>
      </w:r>
    </w:p>
    <w:p w14:paraId="61BDBD0F">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采购人需要制造商对成交供应商交付的产品（包括质量、技术参数等）进行确认的，制造商应予以配合，并出具书面意见。</w:t>
      </w:r>
    </w:p>
    <w:p w14:paraId="0608A5A9">
      <w:pPr>
        <w:pageBreakBefore w:val="0"/>
        <w:widowControl w:val="0"/>
        <w:kinsoku/>
        <w:wordWrap/>
        <w:overflowPunct/>
        <w:topLinePunct w:val="0"/>
        <w:autoSpaceDE/>
        <w:autoSpaceDN/>
        <w:bidi w:val="0"/>
        <w:adjustRightIn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产品包装材料归采购人所有。</w:t>
      </w:r>
    </w:p>
    <w:bookmarkEnd w:id="51"/>
    <w:p w14:paraId="111E7F54">
      <w:pPr>
        <w:pStyle w:val="43"/>
        <w:pageBreakBefore w:val="0"/>
        <w:widowControl w:val="0"/>
        <w:kinsoku/>
        <w:wordWrap/>
        <w:overflowPunct/>
        <w:topLinePunct w:val="0"/>
        <w:autoSpaceDE/>
        <w:autoSpaceDN/>
        <w:bidi w:val="0"/>
        <w:adjustRightInd/>
        <w:spacing w:before="0" w:after="0" w:line="360" w:lineRule="auto"/>
        <w:textAlignment w:val="auto"/>
        <w:rPr>
          <w:rFonts w:ascii="宋体" w:hAnsi="宋体" w:cs="宋体"/>
          <w:color w:val="auto"/>
          <w:sz w:val="24"/>
          <w:szCs w:val="24"/>
          <w:highlight w:val="none"/>
        </w:rPr>
      </w:pPr>
      <w:bookmarkStart w:id="52" w:name="_Toc18748"/>
      <w:bookmarkStart w:id="53" w:name="_Toc26833"/>
      <w:bookmarkStart w:id="54" w:name="_Toc17500"/>
      <w:bookmarkStart w:id="55" w:name="_Toc3803"/>
      <w:bookmarkStart w:id="56" w:name="_Toc16938"/>
      <w:bookmarkStart w:id="57" w:name="_Toc4419"/>
      <w:r>
        <w:rPr>
          <w:rFonts w:hint="eastAsia" w:ascii="宋体" w:hAnsi="宋体" w:cs="宋体"/>
          <w:color w:val="auto"/>
          <w:sz w:val="24"/>
          <w:szCs w:val="24"/>
          <w:highlight w:val="none"/>
          <w:lang w:eastAsia="zh-CN"/>
        </w:rPr>
        <w:t>二</w:t>
      </w:r>
      <w:r>
        <w:rPr>
          <w:rFonts w:hint="eastAsia" w:ascii="宋体" w:hAnsi="宋体" w:cs="宋体"/>
          <w:color w:val="auto"/>
          <w:sz w:val="24"/>
          <w:szCs w:val="24"/>
          <w:highlight w:val="none"/>
        </w:rPr>
        <w:t>、产品质量</w:t>
      </w:r>
      <w:bookmarkEnd w:id="52"/>
      <w:bookmarkEnd w:id="53"/>
      <w:bookmarkEnd w:id="54"/>
      <w:bookmarkEnd w:id="55"/>
      <w:r>
        <w:rPr>
          <w:rFonts w:hint="eastAsia" w:ascii="宋体" w:hAnsi="宋体" w:cs="宋体"/>
          <w:color w:val="auto"/>
          <w:sz w:val="24"/>
          <w:szCs w:val="24"/>
          <w:highlight w:val="none"/>
        </w:rPr>
        <w:t>及供货要求</w:t>
      </w:r>
      <w:bookmarkEnd w:id="56"/>
      <w:bookmarkEnd w:id="57"/>
    </w:p>
    <w:p w14:paraId="75A8D9E2">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产品质量保证期。产品属于国家规定“三包”范围的，其产品质量保证期不得低于“三包”规定。产品的质量保证期承诺优于国家“三包”规定的，按供应商实际承诺执行。产品由生产制造商（指产品生产制造商，或其负责销售、售后服务机构，以下同）负责标准售后服务的，根据</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，附生产制造商售后服务承诺。</w:t>
      </w:r>
    </w:p>
    <w:p w14:paraId="48410231">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2、供货要求：成交供应商严格根据采购人需求供货，保证及时提供充足的货源。在得到采购人的送货通知后在</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规定时间内将货物送到医院制定地点，配合采购人做好验收入库手续，所供每批产品必须出具送货清单及检验报告或合格证，送货清单要求项目齐全，货单一致，并随货同行，否则不予以验收入库；验收合格入库之后开具正规发票，并承担配送所产生的一切费用。</w:t>
      </w:r>
    </w:p>
    <w:p w14:paraId="775B0225">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3、产品的有效性：成交供应商须具备良好的储存及运输条件，并根据国家法律法规的规定以及行业标准等要求进行储存与运输；成交供应商所提供产品为有效期内的最新产品，若采购人库存出现效期临近（低于6个月）产品，供应商有义务无条件免费更换，保证产品在采购人使用时安全有效。</w:t>
      </w:r>
    </w:p>
    <w:p w14:paraId="308A8754">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4、产品质量保证：若成交供应商超出医疗器械经营企业许可经营范围销售产品、提供虚假或过期资质材料、销售假冒伪劣产品或产品质量出现问题，引起医疗纠纷或导致采购人受到相关行政主管部门处罚，成交供应商务必积极配合采购人解决问题，同时承担相应的经济和法律责任。</w:t>
      </w:r>
    </w:p>
    <w:p w14:paraId="447803F2">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5、成交供应商提供的产品和服务未达到</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要求，且对采购人造成损失的，由成交供应商承担责任。</w:t>
      </w:r>
    </w:p>
    <w:p w14:paraId="44F95586">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6、成交供应商不能以“已通过验收”作为产品不存在安全、质量瑕疵的抗辩理由。成交供应商产品在交付采购方后，采购方在使用维护过程中如发现产品质量存在问题，采购方有权要求成交供应商对不合格产品进行更换或退货并赔偿采购方损失。如需召回的医疗器械，成交供应商应及时通知采购方，并及时召回问题医疗器械，给采购方造成严重损失的，采购方有权解除合同并拒付货款，同时因医用耗材质量问题造成第三方（患者等）的损失或导致采购方受到第三人起诉或行政处罚的，成交供应商必须积极配合甲方解决问题，且承担所有经济和法律责任。</w:t>
      </w:r>
    </w:p>
    <w:p w14:paraId="75D1FF4E">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7、成交供应商应在接到采购人通知的 3 天内免费更换或者补足货物，因此产生的一切费用，包括额外的运输费用等，将由成交供应商承担。如在采购人通知的期限内，除不可抗原因外（地震、疫情等自然灾害）逾期交货的，采购人有权向其他供应商紧急采购，超出的差价由成交供应商承担并在成交供应商应收账款中扣除。</w:t>
      </w:r>
    </w:p>
    <w:p w14:paraId="60090F40">
      <w:pPr>
        <w:pStyle w:val="43"/>
        <w:pageBreakBefore w:val="0"/>
        <w:widowControl w:val="0"/>
        <w:kinsoku/>
        <w:wordWrap/>
        <w:overflowPunct/>
        <w:topLinePunct w:val="0"/>
        <w:autoSpaceDE/>
        <w:autoSpaceDN/>
        <w:bidi w:val="0"/>
        <w:adjustRightInd/>
        <w:spacing w:before="0" w:after="0" w:line="360" w:lineRule="auto"/>
        <w:textAlignment w:val="auto"/>
        <w:rPr>
          <w:rFonts w:ascii="宋体" w:hAnsi="宋体" w:cs="宋体"/>
          <w:color w:val="auto"/>
          <w:sz w:val="24"/>
          <w:szCs w:val="24"/>
          <w:highlight w:val="none"/>
        </w:rPr>
      </w:pPr>
      <w:bookmarkStart w:id="58" w:name="_Toc30636"/>
      <w:bookmarkStart w:id="59" w:name="_Toc13473"/>
      <w:r>
        <w:rPr>
          <w:rFonts w:hint="eastAsia" w:ascii="宋体" w:hAnsi="宋体" w:cs="宋体"/>
          <w:color w:val="auto"/>
          <w:sz w:val="24"/>
          <w:szCs w:val="24"/>
          <w:highlight w:val="none"/>
          <w:lang w:eastAsia="zh-CN"/>
        </w:rPr>
        <w:t>三</w:t>
      </w:r>
      <w:r>
        <w:rPr>
          <w:rFonts w:hint="eastAsia" w:ascii="宋体" w:hAnsi="宋体" w:cs="宋体"/>
          <w:color w:val="auto"/>
          <w:sz w:val="24"/>
          <w:szCs w:val="24"/>
          <w:highlight w:val="none"/>
        </w:rPr>
        <w:t>、质量及售后服务</w:t>
      </w:r>
      <w:bookmarkEnd w:id="58"/>
      <w:bookmarkEnd w:id="59"/>
    </w:p>
    <w:p w14:paraId="0C60A7C5">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供应商须保质保量提供充足的货源。供应商向采购人提供的产品在本合同期内，采购人随机对合同内产品和供应商、厂家资质授权等进行抽查审核，供应商在产品资质到期时必须及时更换有效的新的资质授权。</w:t>
      </w:r>
    </w:p>
    <w:p w14:paraId="56027968">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供应商按采购人要求对所有产品提供使用说明书、免费培训、相应的技术服务使采购</w:t>
      </w:r>
      <w:r>
        <w:rPr>
          <w:rFonts w:hint="eastAsia" w:ascii="宋体" w:hAnsi="宋体" w:cs="宋体"/>
          <w:color w:val="auto"/>
          <w:sz w:val="24"/>
          <w:szCs w:val="24"/>
          <w:highlight w:val="none"/>
          <w:lang w:eastAsia="zh-CN"/>
        </w:rPr>
        <w:t>单位</w:t>
      </w:r>
      <w:r>
        <w:rPr>
          <w:rFonts w:hint="eastAsia" w:ascii="宋体" w:hAnsi="宋体" w:cs="宋体"/>
          <w:color w:val="auto"/>
          <w:sz w:val="24"/>
          <w:szCs w:val="24"/>
          <w:highlight w:val="none"/>
        </w:rPr>
        <w:t>使用人员能够正常操作使用。</w:t>
      </w:r>
    </w:p>
    <w:p w14:paraId="6F63981E">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如果本篇质量及售后服务要求低于药交所平台合同、生产制造商（指产品生产制造商，或其负责销售、售后服务机构，以下同）质量及售后服务承诺，则以药交所平台合同、生产制造商质量及售后服务承诺为依据执行；如果本篇质量及售后服务要求高于药交所平台合同、生产制造商质量及售后服务承诺要求，则以本须知项下质量及售后服务要求为依据执行。</w:t>
      </w:r>
    </w:p>
    <w:p w14:paraId="599BA75F">
      <w:pPr>
        <w:pStyle w:val="43"/>
        <w:pageBreakBefore w:val="0"/>
        <w:widowControl w:val="0"/>
        <w:kinsoku/>
        <w:wordWrap/>
        <w:overflowPunct/>
        <w:topLinePunct w:val="0"/>
        <w:autoSpaceDE/>
        <w:autoSpaceDN/>
        <w:bidi w:val="0"/>
        <w:adjustRightInd/>
        <w:spacing w:before="0" w:after="0" w:line="360" w:lineRule="auto"/>
        <w:ind w:firstLine="482" w:firstLineChars="200"/>
        <w:textAlignment w:val="auto"/>
        <w:rPr>
          <w:rFonts w:ascii="宋体" w:hAnsi="宋体" w:cs="宋体"/>
          <w:color w:val="auto"/>
          <w:sz w:val="24"/>
          <w:szCs w:val="24"/>
          <w:highlight w:val="none"/>
        </w:rPr>
      </w:pPr>
      <w:bookmarkStart w:id="60" w:name="_Toc28916"/>
      <w:bookmarkStart w:id="61" w:name="_Toc1885"/>
      <w:bookmarkStart w:id="62" w:name="_Toc21657"/>
      <w:bookmarkStart w:id="63" w:name="_Toc1705"/>
      <w:bookmarkStart w:id="64" w:name="_Toc13524"/>
      <w:bookmarkStart w:id="65" w:name="_Toc8514"/>
      <w:bookmarkStart w:id="66" w:name="_Toc340223145"/>
      <w:bookmarkStart w:id="67" w:name="_Toc340223147"/>
      <w:r>
        <w:rPr>
          <w:rFonts w:hint="eastAsia" w:ascii="宋体" w:hAnsi="宋体" w:cs="宋体"/>
          <w:color w:val="auto"/>
          <w:sz w:val="24"/>
          <w:szCs w:val="24"/>
          <w:highlight w:val="none"/>
          <w:lang w:eastAsia="zh-CN"/>
        </w:rPr>
        <w:t>四</w:t>
      </w:r>
      <w:r>
        <w:rPr>
          <w:rFonts w:hint="eastAsia" w:ascii="宋体" w:hAnsi="宋体" w:cs="宋体"/>
          <w:color w:val="auto"/>
          <w:sz w:val="24"/>
          <w:szCs w:val="24"/>
          <w:highlight w:val="none"/>
        </w:rPr>
        <w:t>、报价要求</w:t>
      </w:r>
      <w:bookmarkEnd w:id="60"/>
      <w:bookmarkEnd w:id="61"/>
      <w:bookmarkEnd w:id="62"/>
      <w:bookmarkEnd w:id="63"/>
      <w:bookmarkEnd w:id="64"/>
      <w:bookmarkEnd w:id="65"/>
      <w:bookmarkEnd w:id="66"/>
    </w:p>
    <w:p w14:paraId="3FE9B781">
      <w:pPr>
        <w:pStyle w:val="2"/>
        <w:pageBreakBefore w:val="0"/>
        <w:widowControl w:val="0"/>
        <w:kinsoku/>
        <w:wordWrap/>
        <w:overflowPunct/>
        <w:topLinePunct w:val="0"/>
        <w:autoSpaceDE/>
        <w:autoSpaceDN/>
        <w:bidi w:val="0"/>
        <w:adjustRightInd/>
        <w:spacing w:before="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本次报价须为人民币报价，包含：</w:t>
      </w:r>
      <w:r>
        <w:rPr>
          <w:rFonts w:hint="eastAsia" w:ascii="宋体" w:hAnsi="宋体" w:eastAsia="宋体" w:cs="宋体"/>
          <w:color w:val="auto"/>
          <w:kern w:val="0"/>
          <w:sz w:val="24"/>
          <w:szCs w:val="24"/>
          <w:highlight w:val="none"/>
          <w:lang w:val="en-US" w:eastAsia="zh-CN"/>
        </w:rPr>
        <w:t>产品购置费</w:t>
      </w:r>
      <w:r>
        <w:rPr>
          <w:rFonts w:hint="eastAsia" w:ascii="宋体" w:hAnsi="宋体" w:eastAsia="宋体" w:cs="宋体"/>
          <w:color w:val="auto"/>
          <w:kern w:val="0"/>
          <w:sz w:val="24"/>
          <w:szCs w:val="24"/>
          <w:highlight w:val="none"/>
        </w:rPr>
        <w:t>、技术资料、货物的税费、运输费、安装费、保险费、包装费、装卸费、辅材费、培训费、第三方单位设备检测费验收费、税费、售后服务费、端口连接费以及有关的其他费用等货到采购人指定地点的所有费用，进口产品填报含税价</w:t>
      </w:r>
      <w:r>
        <w:rPr>
          <w:rFonts w:hint="eastAsia" w:ascii="宋体" w:hAnsi="宋体" w:eastAsia="宋体" w:cs="宋体"/>
          <w:color w:val="auto"/>
          <w:sz w:val="24"/>
          <w:szCs w:val="24"/>
          <w:highlight w:val="none"/>
        </w:rPr>
        <w:t>。因成交供应商自身原因造成漏报、少报皆由其自行承担责任，采购人不再补偿任何费用。</w:t>
      </w:r>
    </w:p>
    <w:p w14:paraId="211E7611">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2、供应商所提供的全部耗材价格不得高于重庆市药品交易所医药全流程电子商务平台（以下简称“药交平台”）交易最低价以及最高限价（如果有）。</w:t>
      </w:r>
    </w:p>
    <w:p w14:paraId="718F43AF">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3、属于高值耗材范围的，均要求在“药交所”网站线上完成日常采购。</w:t>
      </w:r>
    </w:p>
    <w:p w14:paraId="0E95B48C">
      <w:pPr>
        <w:pageBreakBefore w:val="0"/>
        <w:widowControl w:val="0"/>
        <w:kinsoku/>
        <w:wordWrap/>
        <w:overflowPunct/>
        <w:topLinePunct w:val="0"/>
        <w:autoSpaceDE/>
        <w:autoSpaceDN/>
        <w:bidi w:val="0"/>
        <w:adjustRightInd/>
        <w:snapToGrid w:val="0"/>
        <w:spacing w:line="360" w:lineRule="auto"/>
        <w:ind w:firstLine="480"/>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4、医用耗材属“药交所”平台挂网耗材，原则上在“药交所”应采尽采，请供应商报价时报“药交所”平台线上采购价格。</w:t>
      </w:r>
    </w:p>
    <w:p w14:paraId="419A2661">
      <w:pPr>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5、未挂网（“药交所”）耗材，报网下价格，并提供报价依据。</w:t>
      </w:r>
    </w:p>
    <w:p w14:paraId="0ECC8353">
      <w:pPr>
        <w:pStyle w:val="2"/>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eastAsia="zh-CN"/>
        </w:rPr>
        <w:t>明细报价表上必须详细注明产品的名称、</w:t>
      </w:r>
      <w:r>
        <w:rPr>
          <w:rFonts w:hint="eastAsia" w:ascii="宋体" w:hAnsi="宋体" w:eastAsia="宋体" w:cs="宋体"/>
          <w:color w:val="auto"/>
          <w:kern w:val="0"/>
          <w:sz w:val="24"/>
          <w:szCs w:val="24"/>
          <w:highlight w:val="none"/>
          <w:lang w:val="en-US" w:eastAsia="zh-CN"/>
        </w:rPr>
        <w:t>所有</w:t>
      </w:r>
      <w:r>
        <w:rPr>
          <w:rFonts w:hint="eastAsia" w:ascii="宋体" w:hAnsi="宋体" w:eastAsia="宋体" w:cs="宋体"/>
          <w:color w:val="auto"/>
          <w:kern w:val="0"/>
          <w:sz w:val="24"/>
          <w:szCs w:val="24"/>
          <w:highlight w:val="none"/>
          <w:lang w:eastAsia="zh-CN"/>
        </w:rPr>
        <w:t>型号（不得以各型号概括）</w:t>
      </w:r>
      <w:r>
        <w:rPr>
          <w:rFonts w:hint="eastAsia" w:ascii="宋体" w:hAnsi="宋体" w:cs="宋体"/>
          <w:color w:val="auto"/>
          <w:kern w:val="0"/>
          <w:sz w:val="24"/>
          <w:szCs w:val="24"/>
          <w:highlight w:val="none"/>
          <w:lang w:eastAsia="zh-CN"/>
        </w:rPr>
        <w:t>。</w:t>
      </w:r>
    </w:p>
    <w:p w14:paraId="07D7234A">
      <w:pPr>
        <w:pStyle w:val="2"/>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说明：请各供应商在填报</w:t>
      </w:r>
      <w:r>
        <w:rPr>
          <w:rFonts w:hint="eastAsia" w:ascii="宋体" w:hAnsi="宋体" w:cs="宋体"/>
          <w:b/>
          <w:bCs/>
          <w:color w:val="auto"/>
          <w:sz w:val="24"/>
          <w:szCs w:val="24"/>
          <w:highlight w:val="none"/>
        </w:rPr>
        <w:t>网上询比报价函</w:t>
      </w:r>
      <w:r>
        <w:rPr>
          <w:rFonts w:hint="eastAsia" w:ascii="宋体" w:hAnsi="宋体" w:cs="宋体"/>
          <w:b/>
          <w:bCs/>
          <w:color w:val="auto"/>
          <w:sz w:val="24"/>
          <w:szCs w:val="24"/>
          <w:highlight w:val="none"/>
          <w:lang w:eastAsia="zh-CN"/>
        </w:rPr>
        <w:t>和</w:t>
      </w:r>
      <w:r>
        <w:rPr>
          <w:rFonts w:hint="eastAsia" w:ascii="宋体" w:hAnsi="宋体" w:cs="宋体"/>
          <w:b/>
          <w:bCs/>
          <w:color w:val="auto"/>
          <w:sz w:val="24"/>
          <w:szCs w:val="24"/>
          <w:highlight w:val="none"/>
        </w:rPr>
        <w:t>行采家-电子竞采</w:t>
      </w:r>
      <w:r>
        <w:rPr>
          <w:rFonts w:hint="eastAsia" w:ascii="宋体" w:hAnsi="宋体" w:cs="宋体"/>
          <w:b/>
          <w:bCs/>
          <w:color w:val="auto"/>
          <w:kern w:val="0"/>
          <w:sz w:val="24"/>
          <w:szCs w:val="24"/>
          <w:highlight w:val="none"/>
          <w:lang w:eastAsia="zh-CN"/>
        </w:rPr>
        <w:t>平台报价时，均填报所投分包的《分项报价明细表》中所有产品单价</w:t>
      </w:r>
      <w:r>
        <w:rPr>
          <w:rFonts w:hint="eastAsia" w:ascii="宋体" w:hAnsi="宋体" w:cs="宋体"/>
          <w:b/>
          <w:bCs/>
          <w:color w:val="auto"/>
          <w:sz w:val="24"/>
          <w:szCs w:val="24"/>
          <w:highlight w:val="none"/>
        </w:rPr>
        <w:t>平均值</w:t>
      </w:r>
      <w:r>
        <w:rPr>
          <w:rFonts w:hint="eastAsia" w:ascii="宋体" w:hAnsi="宋体" w:cs="宋体"/>
          <w:b/>
          <w:bCs/>
          <w:color w:val="auto"/>
          <w:sz w:val="24"/>
          <w:szCs w:val="24"/>
          <w:highlight w:val="none"/>
          <w:lang w:eastAsia="zh-CN"/>
        </w:rPr>
        <w:t>（</w:t>
      </w:r>
      <w:r>
        <w:rPr>
          <w:rFonts w:hint="eastAsia" w:ascii="宋体" w:hAnsi="宋体" w:cs="宋体"/>
          <w:b/>
          <w:bCs/>
          <w:color w:val="auto"/>
          <w:kern w:val="0"/>
          <w:sz w:val="24"/>
          <w:szCs w:val="24"/>
          <w:highlight w:val="none"/>
          <w:lang w:eastAsia="zh-CN"/>
        </w:rPr>
        <w:t>保留</w:t>
      </w:r>
      <w:r>
        <w:rPr>
          <w:rFonts w:hint="eastAsia" w:ascii="宋体" w:hAnsi="宋体" w:cs="宋体"/>
          <w:b/>
          <w:bCs/>
          <w:color w:val="auto"/>
          <w:kern w:val="0"/>
          <w:sz w:val="24"/>
          <w:szCs w:val="24"/>
          <w:highlight w:val="none"/>
          <w:lang w:val="en-US" w:eastAsia="zh-CN"/>
        </w:rPr>
        <w:t>2位小数</w:t>
      </w:r>
      <w:r>
        <w:rPr>
          <w:rFonts w:hint="eastAsia" w:ascii="宋体" w:hAnsi="宋体" w:cs="宋体"/>
          <w:b/>
          <w:bCs/>
          <w:color w:val="auto"/>
          <w:kern w:val="0"/>
          <w:sz w:val="24"/>
          <w:szCs w:val="24"/>
          <w:highlight w:val="none"/>
          <w:lang w:eastAsia="zh-CN"/>
        </w:rPr>
        <w:t>）。</w:t>
      </w:r>
    </w:p>
    <w:p w14:paraId="15F48D2C">
      <w:pPr>
        <w:pStyle w:val="5"/>
        <w:pageBreakBefore w:val="0"/>
        <w:widowControl w:val="0"/>
        <w:kinsoku/>
        <w:wordWrap/>
        <w:overflowPunct/>
        <w:topLinePunct w:val="0"/>
        <w:autoSpaceDE/>
        <w:autoSpaceDN/>
        <w:bidi w:val="0"/>
        <w:adjustRightInd/>
        <w:spacing w:before="0" w:after="0" w:line="360" w:lineRule="auto"/>
        <w:ind w:firstLine="482" w:firstLineChars="200"/>
        <w:textAlignment w:val="auto"/>
        <w:rPr>
          <w:rFonts w:hint="eastAsia" w:ascii="宋体" w:hAnsi="宋体" w:cs="宋体"/>
          <w:color w:val="auto"/>
          <w:sz w:val="24"/>
          <w:szCs w:val="24"/>
          <w:highlight w:val="none"/>
        </w:rPr>
      </w:pPr>
      <w:bookmarkStart w:id="68" w:name="_Toc30268"/>
      <w:bookmarkStart w:id="69" w:name="_Toc23524"/>
      <w:bookmarkStart w:id="70" w:name="_Toc24101"/>
      <w:bookmarkStart w:id="71" w:name="_Toc23864"/>
      <w:bookmarkStart w:id="72" w:name="_Toc27323"/>
      <w:bookmarkStart w:id="73" w:name="_Toc12609"/>
      <w:r>
        <w:rPr>
          <w:rFonts w:hint="eastAsia" w:ascii="宋体" w:hAnsi="宋体" w:cs="宋体"/>
          <w:color w:val="auto"/>
          <w:sz w:val="24"/>
          <w:szCs w:val="24"/>
          <w:highlight w:val="none"/>
          <w:lang w:eastAsia="zh-CN"/>
        </w:rPr>
        <w:t>五</w:t>
      </w:r>
      <w:r>
        <w:rPr>
          <w:rFonts w:hint="eastAsia" w:ascii="宋体" w:hAnsi="宋体" w:cs="宋体"/>
          <w:color w:val="auto"/>
          <w:sz w:val="24"/>
          <w:szCs w:val="24"/>
          <w:highlight w:val="none"/>
        </w:rPr>
        <w:t>、</w:t>
      </w:r>
      <w:bookmarkEnd w:id="68"/>
      <w:bookmarkEnd w:id="69"/>
      <w:bookmarkEnd w:id="70"/>
      <w:bookmarkEnd w:id="71"/>
      <w:bookmarkEnd w:id="72"/>
      <w:r>
        <w:rPr>
          <w:rFonts w:hint="eastAsia" w:ascii="宋体" w:hAnsi="宋体" w:cs="宋体"/>
          <w:color w:val="auto"/>
          <w:sz w:val="24"/>
          <w:szCs w:val="24"/>
          <w:highlight w:val="none"/>
        </w:rPr>
        <w:t>付款方式</w:t>
      </w:r>
      <w:bookmarkEnd w:id="73"/>
    </w:p>
    <w:p w14:paraId="0A346629">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采购人根据实际需求在重庆药品和医用耗材招采管理系统</w:t>
      </w:r>
      <w:r>
        <w:rPr>
          <w:rFonts w:hint="eastAsia" w:ascii="宋体" w:hAnsi="宋体" w:eastAsia="宋体" w:cs="宋体"/>
          <w:b w:val="0"/>
          <w:bCs w:val="0"/>
          <w:color w:val="auto"/>
          <w:sz w:val="24"/>
          <w:szCs w:val="24"/>
          <w:highlight w:val="none"/>
          <w:lang w:val="en-US" w:eastAsia="zh-CN"/>
        </w:rPr>
        <w:t>下单后</w:t>
      </w:r>
      <w:r>
        <w:rPr>
          <w:rFonts w:hint="eastAsia" w:ascii="宋体" w:hAnsi="宋体" w:eastAsia="宋体" w:cs="宋体"/>
          <w:color w:val="auto"/>
          <w:sz w:val="24"/>
          <w:szCs w:val="24"/>
          <w:highlight w:val="none"/>
          <w:lang w:val="en-US" w:eastAsia="zh-CN"/>
        </w:rPr>
        <w:t>，供应商耗材送达后，供应商每月与采购人进行对账，对账完成后由采购人在重庆药品和医用耗材招采管理系统中确认收货，供应商向该平台上传相应金额的发票，采购人按照</w:t>
      </w:r>
      <w:r>
        <w:rPr>
          <w:rFonts w:hint="eastAsia" w:asciiTheme="minorEastAsia" w:hAnsiTheme="minorEastAsia" w:eastAsiaTheme="minorEastAsia" w:cstheme="minorEastAsia"/>
          <w:b w:val="0"/>
          <w:bCs/>
          <w:color w:val="auto"/>
          <w:sz w:val="24"/>
          <w:szCs w:val="24"/>
          <w:highlight w:val="none"/>
          <w:lang w:val="en-US" w:eastAsia="zh-CN"/>
        </w:rPr>
        <w:t>按照医院付款流程开始办理付款手续，通过银行转账的方式支付费用</w:t>
      </w:r>
      <w:r>
        <w:rPr>
          <w:rFonts w:hint="eastAsia" w:ascii="宋体" w:hAnsi="宋体" w:eastAsia="宋体" w:cs="宋体"/>
          <w:color w:val="auto"/>
          <w:sz w:val="24"/>
          <w:szCs w:val="24"/>
          <w:highlight w:val="none"/>
          <w:lang w:val="en-US" w:eastAsia="zh-CN"/>
        </w:rPr>
        <w:t>。</w:t>
      </w:r>
    </w:p>
    <w:p w14:paraId="5127EAD2">
      <w:pPr>
        <w:pStyle w:val="2"/>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2、以上付款均不计利息。</w:t>
      </w:r>
    </w:p>
    <w:p w14:paraId="4FE38D76">
      <w:pPr>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说明：1.所提供产品未在“药交所”平台挂网的，则按供应商响应文件中对应产品的单价报价据实结算。</w:t>
      </w:r>
    </w:p>
    <w:p w14:paraId="75B112D8">
      <w:pPr>
        <w:pageBreakBefore w:val="0"/>
        <w:widowControl w:val="0"/>
        <w:kinsoku/>
        <w:wordWrap/>
        <w:overflowPunct/>
        <w:topLinePunct w:val="0"/>
        <w:autoSpaceDE/>
        <w:autoSpaceDN/>
        <w:bidi w:val="0"/>
        <w:adjustRightInd/>
        <w:spacing w:line="360" w:lineRule="auto"/>
        <w:ind w:firstLine="482" w:firstLineChars="200"/>
        <w:textAlignment w:val="auto"/>
        <w:rPr>
          <w:rFonts w:hint="default"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2.所提供产品在“药交所”平台挂网的，因“药交所”平台的线上采购价格随实际情况有所浮动，若“药交所”平台下单时线上采购价格低于供应商响应文件中单价报价的，供应商价格也需下调；供应商须向采购人出具产品下调调价函，若“药交所”平台下单时线上采购价格高于供应商响应文件中单价报价的，供应商须向采购人出具上涨调价函，采购人不接受可解除合同且采购人不承担任何违约责任。</w:t>
      </w:r>
    </w:p>
    <w:bookmarkEnd w:id="67"/>
    <w:p w14:paraId="6ABE685D">
      <w:pPr>
        <w:pStyle w:val="43"/>
        <w:pageBreakBefore w:val="0"/>
        <w:widowControl w:val="0"/>
        <w:kinsoku/>
        <w:wordWrap/>
        <w:overflowPunct/>
        <w:topLinePunct w:val="0"/>
        <w:autoSpaceDE/>
        <w:autoSpaceDN/>
        <w:bidi w:val="0"/>
        <w:adjustRightInd/>
        <w:spacing w:before="0" w:after="0" w:line="360" w:lineRule="auto"/>
        <w:ind w:firstLine="482" w:firstLineChars="200"/>
        <w:textAlignment w:val="auto"/>
        <w:rPr>
          <w:rFonts w:ascii="宋体" w:hAnsi="宋体" w:cs="宋体"/>
          <w:color w:val="auto"/>
          <w:sz w:val="24"/>
          <w:szCs w:val="24"/>
          <w:highlight w:val="none"/>
        </w:rPr>
      </w:pPr>
      <w:bookmarkStart w:id="74" w:name="_Toc11022"/>
      <w:bookmarkStart w:id="75" w:name="_Toc3047"/>
      <w:bookmarkStart w:id="76" w:name="_Toc26134"/>
      <w:bookmarkStart w:id="77" w:name="_Toc340223148"/>
      <w:bookmarkStart w:id="78" w:name="_Toc9148"/>
      <w:bookmarkStart w:id="79" w:name="_Toc31100"/>
      <w:bookmarkStart w:id="80" w:name="_Toc5852"/>
      <w:r>
        <w:rPr>
          <w:rFonts w:hint="eastAsia" w:ascii="宋体" w:hAnsi="宋体" w:cs="宋体"/>
          <w:color w:val="auto"/>
          <w:sz w:val="24"/>
          <w:szCs w:val="24"/>
          <w:highlight w:val="none"/>
          <w:lang w:eastAsia="zh-CN"/>
        </w:rPr>
        <w:t>六</w:t>
      </w:r>
      <w:r>
        <w:rPr>
          <w:rFonts w:hint="eastAsia" w:ascii="宋体" w:hAnsi="宋体" w:cs="宋体"/>
          <w:color w:val="auto"/>
          <w:sz w:val="24"/>
          <w:szCs w:val="24"/>
          <w:highlight w:val="none"/>
        </w:rPr>
        <w:t>、知识产权</w:t>
      </w:r>
      <w:bookmarkEnd w:id="74"/>
      <w:bookmarkEnd w:id="75"/>
      <w:bookmarkEnd w:id="76"/>
      <w:bookmarkEnd w:id="77"/>
      <w:bookmarkEnd w:id="78"/>
      <w:bookmarkEnd w:id="79"/>
      <w:bookmarkEnd w:id="80"/>
    </w:p>
    <w:p w14:paraId="342CF06A">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5268B416">
      <w:pPr>
        <w:pStyle w:val="43"/>
        <w:pageBreakBefore w:val="0"/>
        <w:widowControl w:val="0"/>
        <w:kinsoku/>
        <w:wordWrap/>
        <w:overflowPunct/>
        <w:topLinePunct w:val="0"/>
        <w:autoSpaceDE/>
        <w:autoSpaceDN/>
        <w:bidi w:val="0"/>
        <w:adjustRightInd/>
        <w:spacing w:before="0" w:after="0" w:line="360" w:lineRule="auto"/>
        <w:ind w:firstLine="482" w:firstLineChars="200"/>
        <w:textAlignment w:val="auto"/>
        <w:rPr>
          <w:rFonts w:ascii="宋体" w:hAnsi="宋体" w:cs="宋体"/>
          <w:color w:val="auto"/>
          <w:sz w:val="24"/>
          <w:szCs w:val="24"/>
          <w:highlight w:val="none"/>
        </w:rPr>
      </w:pPr>
      <w:bookmarkStart w:id="81" w:name="_Toc22630"/>
      <w:bookmarkStart w:id="82" w:name="_Toc13138"/>
      <w:bookmarkStart w:id="83" w:name="_Toc9287"/>
      <w:bookmarkStart w:id="84" w:name="_Toc7350"/>
      <w:bookmarkStart w:id="85" w:name="_Toc340223150"/>
      <w:bookmarkStart w:id="86" w:name="_Toc11445"/>
      <w:bookmarkStart w:id="87" w:name="_Toc9000"/>
      <w:r>
        <w:rPr>
          <w:rFonts w:hint="eastAsia" w:ascii="宋体" w:hAnsi="宋体" w:cs="宋体"/>
          <w:color w:val="auto"/>
          <w:sz w:val="24"/>
          <w:szCs w:val="24"/>
          <w:highlight w:val="none"/>
          <w:lang w:eastAsia="zh-CN"/>
        </w:rPr>
        <w:t>七</w:t>
      </w:r>
      <w:r>
        <w:rPr>
          <w:rFonts w:hint="eastAsia" w:ascii="宋体" w:hAnsi="宋体" w:cs="宋体"/>
          <w:color w:val="auto"/>
          <w:sz w:val="24"/>
          <w:szCs w:val="24"/>
          <w:highlight w:val="none"/>
        </w:rPr>
        <w:t>、其他</w:t>
      </w:r>
      <w:bookmarkEnd w:id="81"/>
      <w:bookmarkEnd w:id="82"/>
      <w:bookmarkEnd w:id="83"/>
      <w:bookmarkEnd w:id="84"/>
      <w:bookmarkEnd w:id="85"/>
      <w:bookmarkEnd w:id="86"/>
      <w:bookmarkEnd w:id="87"/>
    </w:p>
    <w:p w14:paraId="4A101C73">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其他未尽事宜由供需双方在采购合同中详细约定。</w:t>
      </w:r>
    </w:p>
    <w:p w14:paraId="0C452A21">
      <w:pPr>
        <w:pStyle w:val="26"/>
        <w:spacing w:after="0" w:line="440" w:lineRule="exact"/>
        <w:ind w:left="0" w:leftChars="0" w:firstLine="480"/>
        <w:rPr>
          <w:rFonts w:ascii="宋体" w:hAnsi="宋体" w:cs="宋体"/>
          <w:color w:val="auto"/>
          <w:kern w:val="0"/>
          <w:sz w:val="24"/>
          <w:szCs w:val="24"/>
          <w:highlight w:val="none"/>
        </w:rPr>
      </w:pPr>
    </w:p>
    <w:bookmarkEnd w:id="38"/>
    <w:bookmarkEnd w:id="39"/>
    <w:bookmarkEnd w:id="40"/>
    <w:p w14:paraId="036ABB27">
      <w:pPr>
        <w:pStyle w:val="42"/>
        <w:snapToGrid w:val="0"/>
        <w:spacing w:before="0" w:after="0" w:line="360" w:lineRule="auto"/>
        <w:jc w:val="center"/>
        <w:rPr>
          <w:rFonts w:ascii="宋体" w:hAnsi="宋体" w:eastAsia="宋体"/>
          <w:color w:val="auto"/>
          <w:sz w:val="36"/>
          <w:szCs w:val="28"/>
          <w:highlight w:val="none"/>
        </w:rPr>
      </w:pPr>
      <w:bookmarkStart w:id="88" w:name="_Toc21783685"/>
      <w:bookmarkEnd w:id="88"/>
      <w:r>
        <w:rPr>
          <w:rFonts w:hint="eastAsia" w:ascii="宋体" w:hAnsi="宋体" w:eastAsia="宋体"/>
          <w:color w:val="auto"/>
          <w:sz w:val="36"/>
          <w:szCs w:val="28"/>
          <w:highlight w:val="none"/>
        </w:rPr>
        <w:br w:type="page"/>
      </w:r>
      <w:bookmarkStart w:id="89" w:name="_Toc25084"/>
      <w:r>
        <w:rPr>
          <w:rFonts w:hint="eastAsia" w:ascii="宋体" w:hAnsi="宋体" w:eastAsia="宋体"/>
          <w:color w:val="auto"/>
          <w:spacing w:val="-11"/>
          <w:sz w:val="36"/>
          <w:szCs w:val="28"/>
          <w:highlight w:val="none"/>
        </w:rPr>
        <w:t>第四篇  评审程序及方法、评审标准、无效响应和采购终止</w:t>
      </w:r>
      <w:bookmarkEnd w:id="89"/>
    </w:p>
    <w:p w14:paraId="4EA2C70A">
      <w:pPr>
        <w:pStyle w:val="43"/>
        <w:numPr>
          <w:ilvl w:val="0"/>
          <w:numId w:val="15"/>
        </w:numPr>
        <w:snapToGrid w:val="0"/>
        <w:spacing w:before="0" w:after="0" w:line="440" w:lineRule="exact"/>
        <w:rPr>
          <w:rFonts w:ascii="宋体" w:hAnsi="宋体"/>
          <w:color w:val="auto"/>
          <w:sz w:val="28"/>
          <w:szCs w:val="28"/>
          <w:highlight w:val="none"/>
        </w:rPr>
      </w:pPr>
      <w:bookmarkStart w:id="90" w:name="_Toc23866"/>
      <w:r>
        <w:rPr>
          <w:rFonts w:hint="eastAsia" w:ascii="宋体" w:hAnsi="宋体"/>
          <w:color w:val="auto"/>
          <w:sz w:val="28"/>
          <w:szCs w:val="28"/>
          <w:highlight w:val="none"/>
        </w:rPr>
        <w:t>评审程序及方法</w:t>
      </w:r>
      <w:bookmarkEnd w:id="90"/>
    </w:p>
    <w:p w14:paraId="64E103C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（一）按询比采购文件规定的评审方式进行。</w:t>
      </w:r>
    </w:p>
    <w:p w14:paraId="244C38B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（二）对各供应商的资格条件、响应文件的有效性、完整性和响应程度进行审查，各供应商只有完全符合要求的前提下，才能参与正式网上询比。</w:t>
      </w:r>
    </w:p>
    <w:p w14:paraId="459EC129">
      <w:pPr>
        <w:snapToGrid w:val="0"/>
        <w:spacing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1、资格审查。依据法律法规和询比采购文件的规定，对响应文件中的资格证明等进行审查，以确定供应商是否具备网上询比资格。资格性检查资料表如下：</w:t>
      </w:r>
    </w:p>
    <w:tbl>
      <w:tblPr>
        <w:tblStyle w:val="27"/>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937"/>
        <w:gridCol w:w="3633"/>
        <w:gridCol w:w="4178"/>
      </w:tblGrid>
      <w:tr w14:paraId="7397F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1" w:type="dxa"/>
            <w:vAlign w:val="center"/>
          </w:tcPr>
          <w:p w14:paraId="5AF1D477">
            <w:pPr>
              <w:adjustRightInd w:val="0"/>
              <w:snapToGrid w:val="0"/>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4570" w:type="dxa"/>
            <w:gridSpan w:val="2"/>
            <w:vAlign w:val="center"/>
          </w:tcPr>
          <w:p w14:paraId="1A5B35E7">
            <w:pPr>
              <w:adjustRightInd w:val="0"/>
              <w:snapToGrid w:val="0"/>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检查因素</w:t>
            </w:r>
          </w:p>
        </w:tc>
        <w:tc>
          <w:tcPr>
            <w:tcW w:w="4178" w:type="dxa"/>
            <w:vAlign w:val="center"/>
          </w:tcPr>
          <w:p w14:paraId="71F7062C">
            <w:pPr>
              <w:adjustRightInd w:val="0"/>
              <w:snapToGrid w:val="0"/>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检查内容</w:t>
            </w:r>
          </w:p>
        </w:tc>
      </w:tr>
      <w:tr w14:paraId="6A82A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751" w:type="dxa"/>
            <w:vMerge w:val="restart"/>
            <w:vAlign w:val="center"/>
          </w:tcPr>
          <w:p w14:paraId="39519C7B">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937" w:type="dxa"/>
            <w:vMerge w:val="restart"/>
            <w:vAlign w:val="center"/>
          </w:tcPr>
          <w:p w14:paraId="29BBFED3">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《中华人民共和国政府采购法》第二十二条规定</w:t>
            </w:r>
          </w:p>
        </w:tc>
        <w:tc>
          <w:tcPr>
            <w:tcW w:w="3633" w:type="dxa"/>
            <w:vAlign w:val="center"/>
          </w:tcPr>
          <w:p w14:paraId="185DA209">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tc>
        <w:tc>
          <w:tcPr>
            <w:tcW w:w="4178" w:type="dxa"/>
            <w:vAlign w:val="center"/>
          </w:tcPr>
          <w:p w14:paraId="6F2109C6">
            <w:pPr>
              <w:adjustRightInd w:val="0"/>
              <w:snapToGrid w:val="0"/>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1.供应商法人营业执照（副本）或事业单位法人证书（副本）或个体工商户营业执照或有效的自然人身份证明或社会团体法人登记证书（提供复印件）。 </w:t>
            </w:r>
          </w:p>
          <w:p w14:paraId="50757835">
            <w:pPr>
              <w:adjustRightInd w:val="0"/>
              <w:snapToGrid w:val="0"/>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2.供应商法定代表人身份证明和法定代表人授权代表委托书。</w:t>
            </w:r>
          </w:p>
        </w:tc>
      </w:tr>
      <w:tr w14:paraId="0DEF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51" w:type="dxa"/>
            <w:vMerge w:val="continue"/>
            <w:vAlign w:val="center"/>
          </w:tcPr>
          <w:p w14:paraId="775E7FBF">
            <w:pPr>
              <w:adjustRightInd w:val="0"/>
              <w:snapToGrid w:val="0"/>
              <w:ind w:firstLine="480" w:firstLineChars="200"/>
              <w:rPr>
                <w:rFonts w:ascii="宋体" w:hAnsi="宋体" w:cs="宋体"/>
                <w:color w:val="auto"/>
                <w:sz w:val="24"/>
                <w:szCs w:val="24"/>
                <w:highlight w:val="none"/>
              </w:rPr>
            </w:pPr>
          </w:p>
        </w:tc>
        <w:tc>
          <w:tcPr>
            <w:tcW w:w="937" w:type="dxa"/>
            <w:vMerge w:val="continue"/>
            <w:vAlign w:val="center"/>
          </w:tcPr>
          <w:p w14:paraId="0DD0B7A9">
            <w:pPr>
              <w:adjustRightInd w:val="0"/>
              <w:snapToGrid w:val="0"/>
              <w:ind w:firstLine="480" w:firstLineChars="200"/>
              <w:rPr>
                <w:rFonts w:ascii="宋体" w:hAnsi="宋体" w:cs="宋体"/>
                <w:color w:val="auto"/>
                <w:sz w:val="24"/>
                <w:szCs w:val="24"/>
                <w:highlight w:val="none"/>
              </w:rPr>
            </w:pPr>
          </w:p>
        </w:tc>
        <w:tc>
          <w:tcPr>
            <w:tcW w:w="3633" w:type="dxa"/>
            <w:vAlign w:val="center"/>
          </w:tcPr>
          <w:p w14:paraId="3464FE11">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具有良好的商业信誉和健全的财务会计制度</w:t>
            </w:r>
          </w:p>
        </w:tc>
        <w:tc>
          <w:tcPr>
            <w:tcW w:w="4178" w:type="dxa"/>
            <w:vMerge w:val="restart"/>
            <w:vAlign w:val="center"/>
          </w:tcPr>
          <w:p w14:paraId="12F16405">
            <w:pPr>
              <w:adjustRightInd w:val="0"/>
              <w:snapToGrid w:val="0"/>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供应商提供“基本资格条件承诺函”（格式详见第七篇）</w:t>
            </w:r>
          </w:p>
        </w:tc>
      </w:tr>
      <w:tr w14:paraId="4A82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51" w:type="dxa"/>
            <w:vMerge w:val="continue"/>
            <w:vAlign w:val="center"/>
          </w:tcPr>
          <w:p w14:paraId="70E5C4E9">
            <w:pPr>
              <w:adjustRightInd w:val="0"/>
              <w:snapToGrid w:val="0"/>
              <w:ind w:firstLine="480" w:firstLineChars="200"/>
              <w:rPr>
                <w:rFonts w:ascii="宋体" w:hAnsi="宋体" w:cs="宋体"/>
                <w:color w:val="auto"/>
                <w:sz w:val="24"/>
                <w:szCs w:val="24"/>
                <w:highlight w:val="none"/>
              </w:rPr>
            </w:pPr>
          </w:p>
        </w:tc>
        <w:tc>
          <w:tcPr>
            <w:tcW w:w="937" w:type="dxa"/>
            <w:vMerge w:val="continue"/>
            <w:vAlign w:val="center"/>
          </w:tcPr>
          <w:p w14:paraId="5E37DAB8">
            <w:pPr>
              <w:adjustRightInd w:val="0"/>
              <w:snapToGrid w:val="0"/>
              <w:ind w:firstLine="480" w:firstLineChars="200"/>
              <w:rPr>
                <w:rFonts w:ascii="宋体" w:hAnsi="宋体" w:cs="宋体"/>
                <w:color w:val="auto"/>
                <w:sz w:val="24"/>
                <w:szCs w:val="24"/>
                <w:highlight w:val="none"/>
              </w:rPr>
            </w:pPr>
          </w:p>
        </w:tc>
        <w:tc>
          <w:tcPr>
            <w:tcW w:w="3633" w:type="dxa"/>
            <w:vAlign w:val="center"/>
          </w:tcPr>
          <w:p w14:paraId="166AF111">
            <w:pPr>
              <w:adjustRightInd w:val="0"/>
              <w:snapToGrid w:val="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（3）具有履行合同所必需的设备和专业技术能力</w:t>
            </w:r>
          </w:p>
        </w:tc>
        <w:tc>
          <w:tcPr>
            <w:tcW w:w="4178" w:type="dxa"/>
            <w:vMerge w:val="continue"/>
            <w:vAlign w:val="center"/>
          </w:tcPr>
          <w:p w14:paraId="5D377AA3">
            <w:pPr>
              <w:adjustRightInd w:val="0"/>
              <w:snapToGrid w:val="0"/>
              <w:ind w:firstLine="480" w:firstLineChars="200"/>
              <w:rPr>
                <w:rFonts w:ascii="宋体" w:hAnsi="宋体" w:cs="宋体"/>
                <w:color w:val="auto"/>
                <w:sz w:val="24"/>
                <w:szCs w:val="24"/>
                <w:highlight w:val="none"/>
              </w:rPr>
            </w:pPr>
          </w:p>
        </w:tc>
      </w:tr>
      <w:tr w14:paraId="5ED4F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1" w:type="dxa"/>
            <w:vMerge w:val="continue"/>
            <w:vAlign w:val="center"/>
          </w:tcPr>
          <w:p w14:paraId="1EBE9ED8">
            <w:pPr>
              <w:adjustRightInd w:val="0"/>
              <w:snapToGrid w:val="0"/>
              <w:ind w:firstLine="480" w:firstLineChars="200"/>
              <w:rPr>
                <w:rFonts w:ascii="宋体" w:hAnsi="宋体" w:cs="宋体"/>
                <w:color w:val="auto"/>
                <w:sz w:val="24"/>
                <w:szCs w:val="24"/>
                <w:highlight w:val="none"/>
              </w:rPr>
            </w:pPr>
          </w:p>
        </w:tc>
        <w:tc>
          <w:tcPr>
            <w:tcW w:w="937" w:type="dxa"/>
            <w:vMerge w:val="continue"/>
            <w:vAlign w:val="center"/>
          </w:tcPr>
          <w:p w14:paraId="584F32D0">
            <w:pPr>
              <w:adjustRightInd w:val="0"/>
              <w:snapToGrid w:val="0"/>
              <w:ind w:firstLine="480" w:firstLineChars="200"/>
              <w:rPr>
                <w:rFonts w:ascii="宋体" w:hAnsi="宋体" w:cs="宋体"/>
                <w:color w:val="auto"/>
                <w:sz w:val="24"/>
                <w:szCs w:val="24"/>
                <w:highlight w:val="none"/>
                <w:lang w:val="zh-CN"/>
              </w:rPr>
            </w:pPr>
          </w:p>
        </w:tc>
        <w:tc>
          <w:tcPr>
            <w:tcW w:w="3633" w:type="dxa"/>
            <w:vAlign w:val="center"/>
          </w:tcPr>
          <w:p w14:paraId="5B7A24AA">
            <w:pPr>
              <w:adjustRightInd w:val="0"/>
              <w:snapToGrid w:val="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（4）有依法缴纳税收和社会保障金的良好记录</w:t>
            </w:r>
          </w:p>
        </w:tc>
        <w:tc>
          <w:tcPr>
            <w:tcW w:w="4178" w:type="dxa"/>
            <w:vMerge w:val="continue"/>
            <w:vAlign w:val="center"/>
          </w:tcPr>
          <w:p w14:paraId="358C098D">
            <w:pPr>
              <w:adjustRightInd w:val="0"/>
              <w:snapToGrid w:val="0"/>
              <w:ind w:firstLine="480" w:firstLineChars="200"/>
              <w:rPr>
                <w:rFonts w:ascii="宋体" w:hAnsi="宋体" w:cs="宋体"/>
                <w:color w:val="auto"/>
                <w:sz w:val="24"/>
                <w:szCs w:val="24"/>
                <w:highlight w:val="none"/>
              </w:rPr>
            </w:pPr>
          </w:p>
        </w:tc>
      </w:tr>
      <w:tr w14:paraId="063D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51" w:type="dxa"/>
            <w:vMerge w:val="continue"/>
            <w:vAlign w:val="center"/>
          </w:tcPr>
          <w:p w14:paraId="44705E4D">
            <w:pPr>
              <w:adjustRightInd w:val="0"/>
              <w:snapToGrid w:val="0"/>
              <w:ind w:firstLine="480" w:firstLineChars="200"/>
              <w:rPr>
                <w:rFonts w:ascii="宋体" w:hAnsi="宋体" w:cs="宋体"/>
                <w:color w:val="auto"/>
                <w:sz w:val="24"/>
                <w:szCs w:val="24"/>
                <w:highlight w:val="none"/>
              </w:rPr>
            </w:pPr>
          </w:p>
        </w:tc>
        <w:tc>
          <w:tcPr>
            <w:tcW w:w="937" w:type="dxa"/>
            <w:vMerge w:val="continue"/>
            <w:vAlign w:val="center"/>
          </w:tcPr>
          <w:p w14:paraId="680691A1">
            <w:pPr>
              <w:adjustRightInd w:val="0"/>
              <w:snapToGrid w:val="0"/>
              <w:ind w:firstLine="480" w:firstLineChars="200"/>
              <w:rPr>
                <w:rFonts w:ascii="宋体" w:hAnsi="宋体" w:cs="宋体"/>
                <w:color w:val="auto"/>
                <w:sz w:val="24"/>
                <w:szCs w:val="24"/>
                <w:highlight w:val="none"/>
                <w:lang w:val="zh-CN"/>
              </w:rPr>
            </w:pPr>
          </w:p>
        </w:tc>
        <w:tc>
          <w:tcPr>
            <w:tcW w:w="3633" w:type="dxa"/>
            <w:vAlign w:val="center"/>
          </w:tcPr>
          <w:p w14:paraId="6D4EC962">
            <w:pPr>
              <w:adjustRightInd w:val="0"/>
              <w:snapToGrid w:val="0"/>
              <w:rPr>
                <w:rFonts w:ascii="宋体" w:hAnsi="宋体" w:cs="宋体"/>
                <w:color w:val="auto"/>
                <w:sz w:val="24"/>
                <w:szCs w:val="24"/>
                <w:highlight w:val="none"/>
                <w:lang w:val="zh-CN"/>
              </w:rPr>
            </w:pPr>
            <w:r>
              <w:rPr>
                <w:rFonts w:hint="eastAsia" w:ascii="宋体" w:hAnsi="宋体" w:cs="宋体"/>
                <w:color w:val="auto"/>
                <w:sz w:val="24"/>
                <w:szCs w:val="24"/>
                <w:highlight w:val="none"/>
              </w:rPr>
              <w:t>（5）参加政府采购活动前三年内，在经营活动中没有重大违法记录（注①）</w:t>
            </w:r>
          </w:p>
        </w:tc>
        <w:tc>
          <w:tcPr>
            <w:tcW w:w="4178" w:type="dxa"/>
            <w:vMerge w:val="continue"/>
            <w:vAlign w:val="center"/>
          </w:tcPr>
          <w:p w14:paraId="6A5E963A">
            <w:pPr>
              <w:adjustRightInd w:val="0"/>
              <w:snapToGrid w:val="0"/>
              <w:ind w:firstLine="480" w:firstLineChars="200"/>
              <w:rPr>
                <w:rFonts w:ascii="宋体" w:hAnsi="宋体" w:cs="宋体"/>
                <w:color w:val="auto"/>
                <w:sz w:val="24"/>
                <w:szCs w:val="24"/>
                <w:highlight w:val="none"/>
              </w:rPr>
            </w:pPr>
          </w:p>
        </w:tc>
      </w:tr>
      <w:tr w14:paraId="665C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51" w:type="dxa"/>
            <w:vMerge w:val="continue"/>
            <w:vAlign w:val="center"/>
          </w:tcPr>
          <w:p w14:paraId="1DA18E02">
            <w:pPr>
              <w:adjustRightInd w:val="0"/>
              <w:snapToGrid w:val="0"/>
              <w:ind w:firstLine="480" w:firstLineChars="200"/>
              <w:rPr>
                <w:rFonts w:ascii="宋体" w:hAnsi="宋体" w:cs="宋体"/>
                <w:color w:val="auto"/>
                <w:sz w:val="24"/>
                <w:szCs w:val="24"/>
                <w:highlight w:val="none"/>
              </w:rPr>
            </w:pPr>
          </w:p>
        </w:tc>
        <w:tc>
          <w:tcPr>
            <w:tcW w:w="937" w:type="dxa"/>
            <w:vMerge w:val="continue"/>
            <w:vAlign w:val="center"/>
          </w:tcPr>
          <w:p w14:paraId="2F076BA3">
            <w:pPr>
              <w:adjustRightInd w:val="0"/>
              <w:snapToGrid w:val="0"/>
              <w:ind w:firstLine="480" w:firstLineChars="200"/>
              <w:rPr>
                <w:rFonts w:ascii="宋体" w:hAnsi="宋体" w:cs="宋体"/>
                <w:color w:val="auto"/>
                <w:sz w:val="24"/>
                <w:szCs w:val="24"/>
                <w:highlight w:val="none"/>
                <w:lang w:val="zh-CN"/>
              </w:rPr>
            </w:pPr>
          </w:p>
        </w:tc>
        <w:tc>
          <w:tcPr>
            <w:tcW w:w="3633" w:type="dxa"/>
            <w:vAlign w:val="center"/>
          </w:tcPr>
          <w:p w14:paraId="59029A68">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tc>
        <w:tc>
          <w:tcPr>
            <w:tcW w:w="4178" w:type="dxa"/>
            <w:vMerge w:val="continue"/>
            <w:vAlign w:val="center"/>
          </w:tcPr>
          <w:p w14:paraId="62552EC9">
            <w:pPr>
              <w:adjustRightInd w:val="0"/>
              <w:snapToGrid w:val="0"/>
              <w:ind w:firstLine="480" w:firstLineChars="200"/>
              <w:rPr>
                <w:rFonts w:ascii="宋体" w:hAnsi="宋体" w:cs="宋体"/>
                <w:color w:val="auto"/>
                <w:sz w:val="24"/>
                <w:szCs w:val="24"/>
                <w:highlight w:val="none"/>
              </w:rPr>
            </w:pPr>
          </w:p>
        </w:tc>
      </w:tr>
      <w:tr w14:paraId="534F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751" w:type="dxa"/>
            <w:vMerge w:val="continue"/>
            <w:vAlign w:val="center"/>
          </w:tcPr>
          <w:p w14:paraId="717E12FF">
            <w:pPr>
              <w:adjustRightInd w:val="0"/>
              <w:snapToGrid w:val="0"/>
              <w:ind w:firstLine="480" w:firstLineChars="200"/>
              <w:rPr>
                <w:rFonts w:ascii="宋体" w:hAnsi="宋体" w:cs="宋体"/>
                <w:color w:val="auto"/>
                <w:sz w:val="24"/>
                <w:szCs w:val="24"/>
                <w:highlight w:val="none"/>
              </w:rPr>
            </w:pPr>
          </w:p>
        </w:tc>
        <w:tc>
          <w:tcPr>
            <w:tcW w:w="937" w:type="dxa"/>
            <w:vMerge w:val="continue"/>
            <w:vAlign w:val="center"/>
          </w:tcPr>
          <w:p w14:paraId="06AB3A09">
            <w:pPr>
              <w:adjustRightInd w:val="0"/>
              <w:snapToGrid w:val="0"/>
              <w:ind w:firstLine="480" w:firstLineChars="200"/>
              <w:rPr>
                <w:rFonts w:ascii="宋体" w:hAnsi="宋体" w:cs="宋体"/>
                <w:color w:val="auto"/>
                <w:sz w:val="24"/>
                <w:szCs w:val="24"/>
                <w:highlight w:val="none"/>
                <w:lang w:val="zh-CN"/>
              </w:rPr>
            </w:pPr>
          </w:p>
        </w:tc>
        <w:tc>
          <w:tcPr>
            <w:tcW w:w="3633" w:type="dxa"/>
            <w:vAlign w:val="center"/>
          </w:tcPr>
          <w:p w14:paraId="7F101AB5">
            <w:pPr>
              <w:rPr>
                <w:rFonts w:ascii="宋体" w:hAnsi="宋体" w:cs="宋体"/>
                <w:color w:val="auto"/>
                <w:sz w:val="24"/>
                <w:szCs w:val="24"/>
                <w:highlight w:val="none"/>
              </w:rPr>
            </w:pPr>
            <w:r>
              <w:rPr>
                <w:rFonts w:hint="eastAsia" w:ascii="宋体" w:hAnsi="宋体" w:cs="宋体"/>
                <w:color w:val="auto"/>
                <w:sz w:val="24"/>
                <w:szCs w:val="24"/>
                <w:highlight w:val="none"/>
              </w:rPr>
              <w:t>（7）本项目的特定资格要求</w:t>
            </w:r>
          </w:p>
        </w:tc>
        <w:tc>
          <w:tcPr>
            <w:tcW w:w="4178" w:type="dxa"/>
            <w:vAlign w:val="center"/>
          </w:tcPr>
          <w:p w14:paraId="0FFC4386">
            <w:pPr>
              <w:rPr>
                <w:rFonts w:ascii="宋体" w:hAnsi="宋体" w:cs="宋体"/>
                <w:color w:val="auto"/>
                <w:sz w:val="24"/>
                <w:szCs w:val="24"/>
                <w:highlight w:val="none"/>
              </w:rPr>
            </w:pPr>
            <w:r>
              <w:rPr>
                <w:rFonts w:hint="eastAsia" w:ascii="宋体" w:hAnsi="宋体" w:cs="宋体"/>
                <w:color w:val="auto"/>
                <w:sz w:val="24"/>
                <w:szCs w:val="24"/>
                <w:highlight w:val="none"/>
              </w:rPr>
              <w:t>按“第一篇二、供应商资格要求（</w:t>
            </w:r>
            <w:r>
              <w:rPr>
                <w:rFonts w:hint="eastAsia" w:ascii="宋体" w:hAnsi="宋体" w:cs="宋体"/>
                <w:color w:val="auto"/>
                <w:sz w:val="24"/>
                <w:szCs w:val="24"/>
                <w:highlight w:val="none"/>
                <w:lang w:eastAsia="zh-CN"/>
              </w:rPr>
              <w:t>二</w:t>
            </w:r>
            <w:r>
              <w:rPr>
                <w:rFonts w:hint="eastAsia" w:ascii="宋体" w:hAnsi="宋体" w:cs="宋体"/>
                <w:color w:val="auto"/>
                <w:sz w:val="24"/>
                <w:szCs w:val="24"/>
                <w:highlight w:val="none"/>
              </w:rPr>
              <w:t>）本项目的特定资格要求”的要求提交（如果有）。</w:t>
            </w:r>
          </w:p>
        </w:tc>
      </w:tr>
    </w:tbl>
    <w:p w14:paraId="0149EF2C">
      <w:pPr>
        <w:snapToGrid w:val="0"/>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注：供应商按“三证合一”登记制度办理营业执照的，组织机构代码证和税务登记证（副本）以供应商所提供的营业执照（副本）复印件为准。</w:t>
      </w:r>
    </w:p>
    <w:p w14:paraId="124C8F50">
      <w:pPr>
        <w:snapToGrid w:val="0"/>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419F60F4">
      <w:pPr>
        <w:snapToGrid w:val="0"/>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2</w:t>
      </w:r>
      <w:r>
        <w:rPr>
          <w:rFonts w:hint="eastAsia" w:ascii="宋体" w:hAnsi="宋体"/>
          <w:color w:val="auto"/>
          <w:sz w:val="24"/>
          <w:szCs w:val="24"/>
          <w:highlight w:val="none"/>
        </w:rPr>
        <w:t>、</w:t>
      </w:r>
      <w:r>
        <w:rPr>
          <w:rFonts w:hint="eastAsia" w:ascii="宋体" w:hAnsi="宋体"/>
          <w:color w:val="auto"/>
          <w:kern w:val="0"/>
          <w:sz w:val="24"/>
          <w:szCs w:val="24"/>
          <w:highlight w:val="none"/>
        </w:rPr>
        <w:t>符合性审查</w:t>
      </w:r>
    </w:p>
    <w:p w14:paraId="6266F7E6">
      <w:pPr>
        <w:snapToGrid w:val="0"/>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对符合资格的供应商的响应文件进行符合性审查，以确定其是否满足询比采购文件的实质性要求。符合性审查资料表如下：</w:t>
      </w:r>
    </w:p>
    <w:tbl>
      <w:tblPr>
        <w:tblStyle w:val="27"/>
        <w:tblW w:w="927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0"/>
        <w:gridCol w:w="1710"/>
        <w:gridCol w:w="1914"/>
        <w:gridCol w:w="5215"/>
      </w:tblGrid>
      <w:tr w14:paraId="57F62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8" w:hRule="atLeast"/>
        </w:trPr>
        <w:tc>
          <w:tcPr>
            <w:tcW w:w="440" w:type="dxa"/>
            <w:vAlign w:val="center"/>
          </w:tcPr>
          <w:p w14:paraId="140120D1">
            <w:pPr>
              <w:snapToGrid w:val="0"/>
              <w:spacing w:line="360" w:lineRule="auto"/>
              <w:jc w:val="left"/>
              <w:rPr>
                <w:rFonts w:ascii="宋体" w:hAnsi="宋体"/>
                <w:color w:val="auto"/>
                <w:kern w:val="0"/>
                <w:sz w:val="24"/>
                <w:szCs w:val="24"/>
                <w:highlight w:val="none"/>
              </w:rPr>
            </w:pPr>
            <w:bookmarkStart w:id="91" w:name="_Toc80104349"/>
            <w:r>
              <w:rPr>
                <w:rFonts w:hint="eastAsia" w:ascii="宋体" w:hAnsi="宋体"/>
                <w:color w:val="auto"/>
                <w:kern w:val="0"/>
                <w:sz w:val="24"/>
                <w:szCs w:val="24"/>
                <w:highlight w:val="none"/>
              </w:rPr>
              <w:t>序号</w:t>
            </w:r>
          </w:p>
        </w:tc>
        <w:tc>
          <w:tcPr>
            <w:tcW w:w="3624" w:type="dxa"/>
            <w:gridSpan w:val="2"/>
            <w:vAlign w:val="center"/>
          </w:tcPr>
          <w:p w14:paraId="4EEDA8D1">
            <w:pPr>
              <w:snapToGrid w:val="0"/>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评审因素</w:t>
            </w:r>
          </w:p>
        </w:tc>
        <w:tc>
          <w:tcPr>
            <w:tcW w:w="5215" w:type="dxa"/>
            <w:vAlign w:val="center"/>
          </w:tcPr>
          <w:p w14:paraId="638F9394">
            <w:pPr>
              <w:snapToGrid w:val="0"/>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评审标准</w:t>
            </w:r>
          </w:p>
        </w:tc>
      </w:tr>
      <w:tr w14:paraId="02E47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7" w:hRule="atLeast"/>
        </w:trPr>
        <w:tc>
          <w:tcPr>
            <w:tcW w:w="440" w:type="dxa"/>
            <w:vMerge w:val="restart"/>
            <w:vAlign w:val="center"/>
          </w:tcPr>
          <w:p w14:paraId="045CEBAC">
            <w:pPr>
              <w:pStyle w:val="377"/>
              <w:spacing w:beforeAutospacing="0" w:afterAutospacing="0" w:line="360" w:lineRule="exact"/>
              <w:jc w:val="center"/>
              <w:rPr>
                <w:color w:val="auto"/>
                <w:kern w:val="2"/>
                <w:szCs w:val="24"/>
                <w:highlight w:val="none"/>
              </w:rPr>
            </w:pPr>
            <w:r>
              <w:rPr>
                <w:rFonts w:hint="eastAsia"/>
                <w:color w:val="auto"/>
                <w:kern w:val="2"/>
                <w:szCs w:val="24"/>
                <w:highlight w:val="none"/>
              </w:rPr>
              <w:t>1</w:t>
            </w:r>
          </w:p>
        </w:tc>
        <w:tc>
          <w:tcPr>
            <w:tcW w:w="1710" w:type="dxa"/>
            <w:vMerge w:val="restart"/>
            <w:vAlign w:val="center"/>
          </w:tcPr>
          <w:p w14:paraId="1CF7A52B">
            <w:pPr>
              <w:snapToGrid w:val="0"/>
              <w:spacing w:line="360" w:lineRule="auto"/>
              <w:rPr>
                <w:rFonts w:ascii="宋体" w:hAnsi="宋体"/>
                <w:color w:val="auto"/>
                <w:kern w:val="0"/>
                <w:sz w:val="24"/>
                <w:szCs w:val="24"/>
                <w:highlight w:val="none"/>
              </w:rPr>
            </w:pPr>
            <w:r>
              <w:rPr>
                <w:rFonts w:hint="eastAsia" w:ascii="宋体" w:hAnsi="宋体"/>
                <w:color w:val="auto"/>
                <w:kern w:val="0"/>
                <w:sz w:val="24"/>
                <w:szCs w:val="24"/>
                <w:highlight w:val="none"/>
              </w:rPr>
              <w:t>有效性审查</w:t>
            </w:r>
          </w:p>
        </w:tc>
        <w:tc>
          <w:tcPr>
            <w:tcW w:w="1914" w:type="dxa"/>
            <w:vAlign w:val="center"/>
          </w:tcPr>
          <w:p w14:paraId="45CCABEC">
            <w:pPr>
              <w:snapToGrid w:val="0"/>
              <w:spacing w:line="360" w:lineRule="auto"/>
              <w:rPr>
                <w:rFonts w:ascii="宋体" w:hAnsi="宋体"/>
                <w:color w:val="auto"/>
                <w:kern w:val="0"/>
                <w:sz w:val="24"/>
                <w:szCs w:val="24"/>
                <w:highlight w:val="none"/>
              </w:rPr>
            </w:pPr>
            <w:r>
              <w:rPr>
                <w:rFonts w:hint="eastAsia" w:ascii="宋体" w:hAnsi="宋体"/>
                <w:color w:val="auto"/>
                <w:kern w:val="0"/>
                <w:sz w:val="24"/>
                <w:szCs w:val="24"/>
                <w:highlight w:val="none"/>
              </w:rPr>
              <w:t>响应文件签署</w:t>
            </w:r>
          </w:p>
        </w:tc>
        <w:tc>
          <w:tcPr>
            <w:tcW w:w="5215" w:type="dxa"/>
            <w:vAlign w:val="center"/>
          </w:tcPr>
          <w:p w14:paraId="32015E36">
            <w:pPr>
              <w:snapToGrid w:val="0"/>
              <w:spacing w:line="360" w:lineRule="auto"/>
              <w:rPr>
                <w:rFonts w:ascii="宋体" w:hAnsi="宋体"/>
                <w:color w:val="auto"/>
                <w:kern w:val="0"/>
                <w:sz w:val="24"/>
                <w:szCs w:val="24"/>
                <w:highlight w:val="none"/>
              </w:rPr>
            </w:pPr>
            <w:r>
              <w:rPr>
                <w:rFonts w:hint="eastAsia" w:ascii="宋体" w:hAnsi="宋体"/>
                <w:color w:val="auto"/>
                <w:kern w:val="0"/>
                <w:sz w:val="24"/>
                <w:szCs w:val="24"/>
                <w:highlight w:val="none"/>
              </w:rPr>
              <w:t>响应文件上法定代表人或其授权代表人的签字齐全。</w:t>
            </w:r>
          </w:p>
        </w:tc>
      </w:tr>
      <w:tr w14:paraId="033B9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6" w:hRule="atLeast"/>
        </w:trPr>
        <w:tc>
          <w:tcPr>
            <w:tcW w:w="440" w:type="dxa"/>
            <w:vMerge w:val="continue"/>
            <w:vAlign w:val="center"/>
          </w:tcPr>
          <w:p w14:paraId="7977C189">
            <w:pPr>
              <w:pStyle w:val="377"/>
              <w:spacing w:beforeAutospacing="0" w:afterAutospacing="0" w:line="360" w:lineRule="exact"/>
              <w:jc w:val="center"/>
              <w:rPr>
                <w:color w:val="auto"/>
                <w:kern w:val="2"/>
                <w:szCs w:val="24"/>
                <w:highlight w:val="none"/>
              </w:rPr>
            </w:pPr>
          </w:p>
        </w:tc>
        <w:tc>
          <w:tcPr>
            <w:tcW w:w="1710" w:type="dxa"/>
            <w:vMerge w:val="continue"/>
            <w:vAlign w:val="center"/>
          </w:tcPr>
          <w:p w14:paraId="3D693EE3">
            <w:pPr>
              <w:snapToGrid w:val="0"/>
              <w:spacing w:line="360" w:lineRule="auto"/>
              <w:ind w:firstLine="480" w:firstLineChars="200"/>
              <w:rPr>
                <w:rFonts w:ascii="宋体" w:hAnsi="宋体"/>
                <w:color w:val="auto"/>
                <w:kern w:val="0"/>
                <w:sz w:val="24"/>
                <w:szCs w:val="24"/>
                <w:highlight w:val="none"/>
              </w:rPr>
            </w:pPr>
          </w:p>
        </w:tc>
        <w:tc>
          <w:tcPr>
            <w:tcW w:w="1914" w:type="dxa"/>
            <w:vAlign w:val="center"/>
          </w:tcPr>
          <w:p w14:paraId="641BE38D">
            <w:pPr>
              <w:snapToGrid w:val="0"/>
              <w:spacing w:line="360" w:lineRule="auto"/>
              <w:rPr>
                <w:rFonts w:ascii="宋体" w:hAnsi="宋体"/>
                <w:color w:val="auto"/>
                <w:kern w:val="0"/>
                <w:sz w:val="24"/>
                <w:szCs w:val="24"/>
                <w:highlight w:val="none"/>
              </w:rPr>
            </w:pPr>
            <w:r>
              <w:rPr>
                <w:rFonts w:hint="eastAsia" w:ascii="宋体" w:hAnsi="宋体"/>
                <w:color w:val="auto"/>
                <w:kern w:val="0"/>
                <w:sz w:val="24"/>
                <w:szCs w:val="24"/>
                <w:highlight w:val="none"/>
              </w:rPr>
              <w:t>法定代表人身份证明及授权委托书</w:t>
            </w:r>
          </w:p>
        </w:tc>
        <w:tc>
          <w:tcPr>
            <w:tcW w:w="5215" w:type="dxa"/>
            <w:vAlign w:val="center"/>
          </w:tcPr>
          <w:p w14:paraId="43227138">
            <w:pPr>
              <w:snapToGrid w:val="0"/>
              <w:spacing w:line="360" w:lineRule="auto"/>
              <w:rPr>
                <w:rFonts w:ascii="宋体" w:hAnsi="宋体"/>
                <w:color w:val="auto"/>
                <w:kern w:val="0"/>
                <w:sz w:val="24"/>
                <w:szCs w:val="24"/>
                <w:highlight w:val="none"/>
              </w:rPr>
            </w:pPr>
            <w:r>
              <w:rPr>
                <w:rFonts w:hint="eastAsia" w:ascii="宋体" w:hAnsi="宋体"/>
                <w:color w:val="auto"/>
                <w:kern w:val="0"/>
                <w:sz w:val="24"/>
                <w:szCs w:val="24"/>
                <w:highlight w:val="none"/>
              </w:rPr>
              <w:t>法定代表人身份证明及授权委托书有效，符合采购文件规定的格式，签字或盖章齐全。</w:t>
            </w:r>
          </w:p>
        </w:tc>
      </w:tr>
      <w:tr w14:paraId="31642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440" w:type="dxa"/>
            <w:vMerge w:val="continue"/>
            <w:vAlign w:val="center"/>
          </w:tcPr>
          <w:p w14:paraId="5FB3FAFD">
            <w:pPr>
              <w:pStyle w:val="377"/>
              <w:spacing w:beforeAutospacing="0" w:afterAutospacing="0" w:line="360" w:lineRule="exact"/>
              <w:jc w:val="center"/>
              <w:rPr>
                <w:color w:val="auto"/>
                <w:kern w:val="2"/>
                <w:szCs w:val="24"/>
                <w:highlight w:val="none"/>
              </w:rPr>
            </w:pPr>
          </w:p>
        </w:tc>
        <w:tc>
          <w:tcPr>
            <w:tcW w:w="1710" w:type="dxa"/>
            <w:vMerge w:val="continue"/>
            <w:vAlign w:val="center"/>
          </w:tcPr>
          <w:p w14:paraId="66F1347C">
            <w:pPr>
              <w:snapToGrid w:val="0"/>
              <w:spacing w:line="360" w:lineRule="auto"/>
              <w:ind w:firstLine="480" w:firstLineChars="200"/>
              <w:rPr>
                <w:rFonts w:ascii="宋体" w:hAnsi="宋体"/>
                <w:color w:val="auto"/>
                <w:kern w:val="0"/>
                <w:sz w:val="24"/>
                <w:szCs w:val="24"/>
                <w:highlight w:val="none"/>
              </w:rPr>
            </w:pPr>
          </w:p>
        </w:tc>
        <w:tc>
          <w:tcPr>
            <w:tcW w:w="1914" w:type="dxa"/>
            <w:vAlign w:val="center"/>
          </w:tcPr>
          <w:p w14:paraId="5BD99987">
            <w:pPr>
              <w:snapToGrid w:val="0"/>
              <w:spacing w:line="360" w:lineRule="auto"/>
              <w:rPr>
                <w:rFonts w:ascii="宋体" w:hAnsi="宋体"/>
                <w:color w:val="auto"/>
                <w:kern w:val="0"/>
                <w:sz w:val="24"/>
                <w:szCs w:val="24"/>
                <w:highlight w:val="none"/>
              </w:rPr>
            </w:pPr>
            <w:r>
              <w:rPr>
                <w:rFonts w:hint="eastAsia" w:ascii="宋体" w:hAnsi="宋体"/>
                <w:color w:val="auto"/>
                <w:kern w:val="0"/>
                <w:sz w:val="24"/>
                <w:szCs w:val="24"/>
                <w:highlight w:val="none"/>
              </w:rPr>
              <w:t>响应</w:t>
            </w:r>
            <w:r>
              <w:rPr>
                <w:rFonts w:hint="eastAsia" w:ascii="宋体" w:hAnsi="宋体"/>
                <w:color w:val="auto"/>
                <w:kern w:val="0"/>
                <w:sz w:val="24"/>
                <w:szCs w:val="24"/>
                <w:highlight w:val="none"/>
                <w:lang w:val="zh-CN"/>
              </w:rPr>
              <w:t>方案</w:t>
            </w:r>
          </w:p>
        </w:tc>
        <w:tc>
          <w:tcPr>
            <w:tcW w:w="5215" w:type="dxa"/>
            <w:vAlign w:val="center"/>
          </w:tcPr>
          <w:p w14:paraId="0F779D0F">
            <w:pPr>
              <w:snapToGrid w:val="0"/>
              <w:spacing w:line="360" w:lineRule="auto"/>
              <w:rPr>
                <w:rFonts w:ascii="宋体" w:hAnsi="宋体"/>
                <w:color w:val="auto"/>
                <w:kern w:val="0"/>
                <w:sz w:val="24"/>
                <w:szCs w:val="24"/>
                <w:highlight w:val="none"/>
                <w:lang w:val="zh-CN"/>
              </w:rPr>
            </w:pPr>
            <w:r>
              <w:rPr>
                <w:rFonts w:hint="eastAsia" w:ascii="宋体" w:hAnsi="宋体"/>
                <w:color w:val="auto"/>
                <w:kern w:val="0"/>
                <w:sz w:val="24"/>
                <w:szCs w:val="24"/>
                <w:highlight w:val="none"/>
                <w:lang w:val="zh-CN"/>
              </w:rPr>
              <w:t>每个分包只能有一个</w:t>
            </w:r>
            <w:r>
              <w:rPr>
                <w:rFonts w:hint="eastAsia" w:ascii="宋体" w:hAnsi="宋体"/>
                <w:color w:val="auto"/>
                <w:kern w:val="0"/>
                <w:sz w:val="24"/>
                <w:szCs w:val="24"/>
                <w:highlight w:val="none"/>
              </w:rPr>
              <w:t>响应</w:t>
            </w:r>
            <w:r>
              <w:rPr>
                <w:rFonts w:hint="eastAsia" w:ascii="宋体" w:hAnsi="宋体"/>
                <w:color w:val="auto"/>
                <w:kern w:val="0"/>
                <w:sz w:val="24"/>
                <w:szCs w:val="24"/>
                <w:highlight w:val="none"/>
                <w:lang w:val="zh-CN"/>
              </w:rPr>
              <w:t>方案。</w:t>
            </w:r>
          </w:p>
        </w:tc>
      </w:tr>
      <w:tr w14:paraId="3DC1A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7" w:hRule="atLeast"/>
        </w:trPr>
        <w:tc>
          <w:tcPr>
            <w:tcW w:w="440" w:type="dxa"/>
            <w:vMerge w:val="continue"/>
            <w:vAlign w:val="center"/>
          </w:tcPr>
          <w:p w14:paraId="0B7CCEEF">
            <w:pPr>
              <w:pStyle w:val="377"/>
              <w:spacing w:beforeAutospacing="0" w:afterAutospacing="0" w:line="360" w:lineRule="exact"/>
              <w:jc w:val="center"/>
              <w:rPr>
                <w:color w:val="auto"/>
                <w:kern w:val="2"/>
                <w:szCs w:val="24"/>
                <w:highlight w:val="none"/>
              </w:rPr>
            </w:pPr>
          </w:p>
        </w:tc>
        <w:tc>
          <w:tcPr>
            <w:tcW w:w="1710" w:type="dxa"/>
            <w:vMerge w:val="continue"/>
            <w:vAlign w:val="center"/>
          </w:tcPr>
          <w:p w14:paraId="34DFE97A">
            <w:pPr>
              <w:snapToGrid w:val="0"/>
              <w:spacing w:line="360" w:lineRule="auto"/>
              <w:ind w:firstLine="480" w:firstLineChars="200"/>
              <w:rPr>
                <w:rFonts w:ascii="宋体" w:hAnsi="宋体"/>
                <w:color w:val="auto"/>
                <w:kern w:val="0"/>
                <w:sz w:val="24"/>
                <w:szCs w:val="24"/>
                <w:highlight w:val="none"/>
              </w:rPr>
            </w:pPr>
          </w:p>
        </w:tc>
        <w:tc>
          <w:tcPr>
            <w:tcW w:w="1914" w:type="dxa"/>
            <w:vAlign w:val="center"/>
          </w:tcPr>
          <w:p w14:paraId="568F7606">
            <w:pPr>
              <w:snapToGrid w:val="0"/>
              <w:spacing w:line="360" w:lineRule="auto"/>
              <w:rPr>
                <w:rFonts w:ascii="宋体" w:hAnsi="宋体"/>
                <w:color w:val="auto"/>
                <w:kern w:val="0"/>
                <w:sz w:val="24"/>
                <w:szCs w:val="24"/>
                <w:highlight w:val="none"/>
              </w:rPr>
            </w:pPr>
            <w:r>
              <w:rPr>
                <w:rFonts w:hint="eastAsia" w:ascii="宋体" w:hAnsi="宋体"/>
                <w:color w:val="auto"/>
                <w:kern w:val="0"/>
                <w:sz w:val="24"/>
                <w:szCs w:val="24"/>
                <w:highlight w:val="none"/>
              </w:rPr>
              <w:t>报价唯一</w:t>
            </w:r>
          </w:p>
        </w:tc>
        <w:tc>
          <w:tcPr>
            <w:tcW w:w="5215" w:type="dxa"/>
            <w:vAlign w:val="center"/>
          </w:tcPr>
          <w:p w14:paraId="5296FA6F">
            <w:pPr>
              <w:snapToGrid w:val="0"/>
              <w:spacing w:line="360" w:lineRule="auto"/>
              <w:rPr>
                <w:rFonts w:ascii="宋体" w:hAnsi="宋体"/>
                <w:color w:val="auto"/>
                <w:kern w:val="0"/>
                <w:sz w:val="24"/>
                <w:szCs w:val="24"/>
                <w:highlight w:val="none"/>
                <w:lang w:val="zh-CN"/>
              </w:rPr>
            </w:pPr>
            <w:r>
              <w:rPr>
                <w:rFonts w:hint="eastAsia" w:ascii="宋体" w:hAnsi="宋体"/>
                <w:color w:val="auto"/>
                <w:kern w:val="0"/>
                <w:sz w:val="24"/>
                <w:szCs w:val="24"/>
                <w:highlight w:val="none"/>
                <w:lang w:val="zh-CN"/>
              </w:rPr>
              <w:t>只能在采购预算范围内报价，</w:t>
            </w:r>
            <w:r>
              <w:rPr>
                <w:rFonts w:hint="eastAsia" w:ascii="宋体" w:hAnsi="宋体"/>
                <w:color w:val="auto"/>
                <w:kern w:val="0"/>
                <w:sz w:val="24"/>
                <w:szCs w:val="24"/>
                <w:highlight w:val="none"/>
              </w:rPr>
              <w:t>只能有一个有效报价，不得提交选择性报价。</w:t>
            </w:r>
          </w:p>
        </w:tc>
      </w:tr>
      <w:tr w14:paraId="272D1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trPr>
        <w:tc>
          <w:tcPr>
            <w:tcW w:w="440" w:type="dxa"/>
            <w:vAlign w:val="center"/>
          </w:tcPr>
          <w:p w14:paraId="29CBC816">
            <w:pPr>
              <w:pStyle w:val="377"/>
              <w:spacing w:beforeAutospacing="0" w:afterAutospacing="0" w:line="360" w:lineRule="exact"/>
              <w:jc w:val="center"/>
              <w:rPr>
                <w:color w:val="auto"/>
                <w:kern w:val="2"/>
                <w:szCs w:val="24"/>
                <w:highlight w:val="none"/>
              </w:rPr>
            </w:pPr>
            <w:r>
              <w:rPr>
                <w:rFonts w:hint="eastAsia"/>
                <w:color w:val="auto"/>
                <w:kern w:val="2"/>
                <w:szCs w:val="24"/>
                <w:highlight w:val="none"/>
              </w:rPr>
              <w:t>2</w:t>
            </w:r>
          </w:p>
        </w:tc>
        <w:tc>
          <w:tcPr>
            <w:tcW w:w="1710" w:type="dxa"/>
            <w:vAlign w:val="center"/>
          </w:tcPr>
          <w:p w14:paraId="59D3D9A0">
            <w:pPr>
              <w:snapToGrid w:val="0"/>
              <w:spacing w:line="360" w:lineRule="auto"/>
              <w:rPr>
                <w:rFonts w:ascii="宋体" w:hAnsi="宋体"/>
                <w:color w:val="auto"/>
                <w:kern w:val="0"/>
                <w:sz w:val="24"/>
                <w:szCs w:val="24"/>
                <w:highlight w:val="none"/>
              </w:rPr>
            </w:pPr>
            <w:r>
              <w:rPr>
                <w:rFonts w:hint="eastAsia" w:ascii="宋体" w:hAnsi="宋体"/>
                <w:color w:val="auto"/>
                <w:kern w:val="0"/>
                <w:sz w:val="24"/>
                <w:szCs w:val="24"/>
                <w:highlight w:val="none"/>
              </w:rPr>
              <w:t>完整性审查</w:t>
            </w:r>
          </w:p>
        </w:tc>
        <w:tc>
          <w:tcPr>
            <w:tcW w:w="1914" w:type="dxa"/>
            <w:vAlign w:val="center"/>
          </w:tcPr>
          <w:p w14:paraId="3D33C4DC">
            <w:pPr>
              <w:snapToGrid w:val="0"/>
              <w:spacing w:line="360" w:lineRule="auto"/>
              <w:rPr>
                <w:rFonts w:ascii="宋体" w:hAnsi="宋体"/>
                <w:color w:val="auto"/>
                <w:kern w:val="0"/>
                <w:sz w:val="24"/>
                <w:szCs w:val="24"/>
                <w:highlight w:val="none"/>
              </w:rPr>
            </w:pPr>
            <w:r>
              <w:rPr>
                <w:rFonts w:hint="eastAsia" w:ascii="宋体" w:hAnsi="宋体"/>
                <w:color w:val="auto"/>
                <w:kern w:val="0"/>
                <w:sz w:val="24"/>
                <w:szCs w:val="24"/>
                <w:highlight w:val="none"/>
              </w:rPr>
              <w:t>响应</w:t>
            </w:r>
            <w:r>
              <w:rPr>
                <w:rFonts w:hint="eastAsia" w:ascii="宋体" w:hAnsi="宋体"/>
                <w:color w:val="auto"/>
                <w:kern w:val="0"/>
                <w:sz w:val="24"/>
                <w:szCs w:val="24"/>
                <w:highlight w:val="none"/>
                <w:lang w:val="zh-CN"/>
              </w:rPr>
              <w:t>文件份数</w:t>
            </w:r>
          </w:p>
        </w:tc>
        <w:tc>
          <w:tcPr>
            <w:tcW w:w="5215" w:type="dxa"/>
            <w:vAlign w:val="center"/>
          </w:tcPr>
          <w:p w14:paraId="6A1DCA0E">
            <w:pPr>
              <w:snapToGrid w:val="0"/>
              <w:spacing w:line="360" w:lineRule="auto"/>
              <w:rPr>
                <w:rFonts w:ascii="宋体" w:hAnsi="宋体"/>
                <w:color w:val="auto"/>
                <w:kern w:val="0"/>
                <w:sz w:val="24"/>
                <w:szCs w:val="24"/>
                <w:highlight w:val="none"/>
              </w:rPr>
            </w:pPr>
            <w:r>
              <w:rPr>
                <w:rFonts w:hint="eastAsia" w:ascii="宋体" w:hAnsi="宋体"/>
                <w:color w:val="auto"/>
                <w:kern w:val="0"/>
                <w:sz w:val="24"/>
                <w:szCs w:val="24"/>
                <w:highlight w:val="none"/>
              </w:rPr>
              <w:t>响应</w:t>
            </w:r>
            <w:r>
              <w:rPr>
                <w:rFonts w:hint="eastAsia" w:ascii="宋体" w:hAnsi="宋体"/>
                <w:color w:val="auto"/>
                <w:kern w:val="0"/>
                <w:sz w:val="24"/>
                <w:szCs w:val="24"/>
                <w:highlight w:val="none"/>
                <w:lang w:val="zh-CN"/>
              </w:rPr>
              <w:t>文件正、副本数量符合</w:t>
            </w:r>
            <w:r>
              <w:rPr>
                <w:rFonts w:hint="eastAsia" w:ascii="宋体" w:hAnsi="宋体"/>
                <w:color w:val="auto"/>
                <w:kern w:val="0"/>
                <w:sz w:val="24"/>
                <w:szCs w:val="24"/>
                <w:highlight w:val="none"/>
              </w:rPr>
              <w:t>采购文件</w:t>
            </w:r>
            <w:r>
              <w:rPr>
                <w:rFonts w:hint="eastAsia" w:ascii="宋体" w:hAnsi="宋体"/>
                <w:color w:val="auto"/>
                <w:kern w:val="0"/>
                <w:sz w:val="24"/>
                <w:szCs w:val="24"/>
                <w:highlight w:val="none"/>
                <w:lang w:val="zh-CN"/>
              </w:rPr>
              <w:t>要求。</w:t>
            </w:r>
          </w:p>
        </w:tc>
      </w:tr>
      <w:tr w14:paraId="3FDB3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7" w:hRule="atLeast"/>
        </w:trPr>
        <w:tc>
          <w:tcPr>
            <w:tcW w:w="440" w:type="dxa"/>
            <w:vMerge w:val="restart"/>
            <w:vAlign w:val="center"/>
          </w:tcPr>
          <w:p w14:paraId="3ECFBC33">
            <w:pPr>
              <w:pStyle w:val="377"/>
              <w:spacing w:beforeAutospacing="0" w:afterAutospacing="0" w:line="360" w:lineRule="exact"/>
              <w:jc w:val="center"/>
              <w:rPr>
                <w:color w:val="auto"/>
                <w:kern w:val="2"/>
                <w:szCs w:val="24"/>
                <w:highlight w:val="none"/>
              </w:rPr>
            </w:pPr>
            <w:r>
              <w:rPr>
                <w:rFonts w:hint="eastAsia"/>
                <w:color w:val="auto"/>
                <w:kern w:val="2"/>
                <w:szCs w:val="24"/>
                <w:highlight w:val="none"/>
              </w:rPr>
              <w:t>3</w:t>
            </w:r>
          </w:p>
        </w:tc>
        <w:tc>
          <w:tcPr>
            <w:tcW w:w="1710" w:type="dxa"/>
            <w:vMerge w:val="restart"/>
            <w:vAlign w:val="center"/>
          </w:tcPr>
          <w:p w14:paraId="39585743">
            <w:pPr>
              <w:snapToGrid w:val="0"/>
              <w:spacing w:line="360" w:lineRule="auto"/>
              <w:rPr>
                <w:rFonts w:ascii="宋体" w:hAnsi="宋体"/>
                <w:color w:val="auto"/>
                <w:kern w:val="0"/>
                <w:sz w:val="24"/>
                <w:szCs w:val="24"/>
                <w:highlight w:val="none"/>
              </w:rPr>
            </w:pPr>
            <w:r>
              <w:rPr>
                <w:rFonts w:hint="eastAsia" w:ascii="宋体" w:hAnsi="宋体"/>
                <w:color w:val="auto"/>
                <w:kern w:val="0"/>
                <w:sz w:val="24"/>
                <w:szCs w:val="24"/>
                <w:highlight w:val="none"/>
              </w:rPr>
              <w:t>询比采购文件的响应程度审查</w:t>
            </w:r>
          </w:p>
        </w:tc>
        <w:tc>
          <w:tcPr>
            <w:tcW w:w="1914" w:type="dxa"/>
            <w:vAlign w:val="center"/>
          </w:tcPr>
          <w:p w14:paraId="04E4BD62">
            <w:pPr>
              <w:snapToGrid w:val="0"/>
              <w:spacing w:line="360" w:lineRule="auto"/>
              <w:rPr>
                <w:rFonts w:ascii="宋体" w:hAnsi="宋体"/>
                <w:color w:val="auto"/>
                <w:kern w:val="0"/>
                <w:sz w:val="24"/>
                <w:szCs w:val="24"/>
                <w:highlight w:val="none"/>
              </w:rPr>
            </w:pPr>
            <w:r>
              <w:rPr>
                <w:rFonts w:hint="eastAsia" w:ascii="宋体" w:hAnsi="宋体"/>
                <w:color w:val="auto"/>
                <w:kern w:val="0"/>
                <w:sz w:val="24"/>
                <w:szCs w:val="24"/>
                <w:highlight w:val="none"/>
              </w:rPr>
              <w:t>响应文件内容</w:t>
            </w:r>
          </w:p>
        </w:tc>
        <w:tc>
          <w:tcPr>
            <w:tcW w:w="5215" w:type="dxa"/>
            <w:vAlign w:val="center"/>
          </w:tcPr>
          <w:p w14:paraId="66191E54">
            <w:pPr>
              <w:snapToGrid w:val="0"/>
              <w:spacing w:line="360" w:lineRule="auto"/>
              <w:rPr>
                <w:rFonts w:ascii="宋体" w:hAnsi="宋体"/>
                <w:color w:val="auto"/>
                <w:kern w:val="0"/>
                <w:sz w:val="24"/>
                <w:szCs w:val="24"/>
                <w:highlight w:val="none"/>
              </w:rPr>
            </w:pPr>
            <w:r>
              <w:rPr>
                <w:rFonts w:hint="eastAsia" w:ascii="宋体" w:hAnsi="宋体"/>
                <w:color w:val="auto"/>
                <w:kern w:val="0"/>
                <w:sz w:val="24"/>
                <w:szCs w:val="24"/>
                <w:highlight w:val="none"/>
              </w:rPr>
              <w:t>对采购文件</w:t>
            </w:r>
            <w:r>
              <w:rPr>
                <w:rFonts w:hint="eastAsia" w:ascii="宋体" w:hAnsi="宋体" w:cs="宋体"/>
                <w:color w:val="auto"/>
                <w:kern w:val="0"/>
                <w:sz w:val="24"/>
                <w:szCs w:val="24"/>
                <w:highlight w:val="none"/>
              </w:rPr>
              <w:t>第二篇、第三篇全部内容</w:t>
            </w:r>
            <w:r>
              <w:rPr>
                <w:rFonts w:hint="eastAsia" w:ascii="宋体" w:hAnsi="宋体"/>
                <w:color w:val="auto"/>
                <w:kern w:val="0"/>
                <w:sz w:val="24"/>
                <w:szCs w:val="24"/>
                <w:highlight w:val="none"/>
              </w:rPr>
              <w:t>内容作出实质性响应。</w:t>
            </w:r>
          </w:p>
        </w:tc>
      </w:tr>
      <w:tr w14:paraId="48A9E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440" w:type="dxa"/>
            <w:vMerge w:val="continue"/>
            <w:vAlign w:val="center"/>
          </w:tcPr>
          <w:p w14:paraId="4248CCAE">
            <w:pPr>
              <w:snapToGrid w:val="0"/>
              <w:spacing w:line="360" w:lineRule="auto"/>
              <w:ind w:firstLine="480" w:firstLineChars="200"/>
              <w:rPr>
                <w:rFonts w:ascii="宋体" w:hAnsi="宋体"/>
                <w:color w:val="auto"/>
                <w:kern w:val="0"/>
                <w:sz w:val="24"/>
                <w:szCs w:val="24"/>
                <w:highlight w:val="none"/>
              </w:rPr>
            </w:pPr>
          </w:p>
        </w:tc>
        <w:tc>
          <w:tcPr>
            <w:tcW w:w="1710" w:type="dxa"/>
            <w:vMerge w:val="continue"/>
            <w:vAlign w:val="center"/>
          </w:tcPr>
          <w:p w14:paraId="220D9D17">
            <w:pPr>
              <w:snapToGrid w:val="0"/>
              <w:spacing w:line="360" w:lineRule="auto"/>
              <w:ind w:firstLine="480" w:firstLineChars="200"/>
              <w:rPr>
                <w:rFonts w:ascii="宋体" w:hAnsi="宋体"/>
                <w:color w:val="auto"/>
                <w:kern w:val="0"/>
                <w:sz w:val="24"/>
                <w:szCs w:val="24"/>
                <w:highlight w:val="none"/>
                <w:lang w:val="zh-CN"/>
              </w:rPr>
            </w:pPr>
          </w:p>
        </w:tc>
        <w:tc>
          <w:tcPr>
            <w:tcW w:w="1914" w:type="dxa"/>
            <w:vAlign w:val="center"/>
          </w:tcPr>
          <w:p w14:paraId="01F281D6">
            <w:pPr>
              <w:snapToGrid w:val="0"/>
              <w:spacing w:line="360" w:lineRule="auto"/>
              <w:rPr>
                <w:rFonts w:ascii="宋体" w:hAnsi="宋体"/>
                <w:color w:val="auto"/>
                <w:kern w:val="0"/>
                <w:sz w:val="24"/>
                <w:szCs w:val="24"/>
                <w:highlight w:val="none"/>
              </w:rPr>
            </w:pPr>
            <w:r>
              <w:rPr>
                <w:rFonts w:hint="eastAsia" w:ascii="宋体" w:hAnsi="宋体" w:cs="宋体"/>
                <w:color w:val="auto"/>
                <w:sz w:val="24"/>
                <w:szCs w:val="24"/>
                <w:highlight w:val="none"/>
              </w:rPr>
              <w:t>询比</w:t>
            </w:r>
            <w:r>
              <w:rPr>
                <w:rFonts w:hint="eastAsia" w:ascii="宋体" w:hAnsi="宋体" w:cs="宋体"/>
                <w:color w:val="auto"/>
                <w:kern w:val="0"/>
                <w:sz w:val="24"/>
                <w:szCs w:val="24"/>
                <w:highlight w:val="none"/>
              </w:rPr>
              <w:t>有效期</w:t>
            </w:r>
          </w:p>
        </w:tc>
        <w:tc>
          <w:tcPr>
            <w:tcW w:w="5215" w:type="dxa"/>
            <w:vAlign w:val="center"/>
          </w:tcPr>
          <w:p w14:paraId="36FA94FE">
            <w:pPr>
              <w:snapToGrid w:val="0"/>
              <w:spacing w:line="360" w:lineRule="auto"/>
              <w:rPr>
                <w:rFonts w:ascii="宋体" w:hAnsi="宋体"/>
                <w:color w:val="auto"/>
                <w:kern w:val="0"/>
                <w:sz w:val="24"/>
                <w:szCs w:val="24"/>
                <w:highlight w:val="none"/>
              </w:rPr>
            </w:pPr>
            <w:r>
              <w:rPr>
                <w:rFonts w:hint="eastAsia" w:ascii="宋体" w:hAnsi="宋体"/>
                <w:color w:val="auto"/>
                <w:kern w:val="0"/>
                <w:sz w:val="24"/>
                <w:szCs w:val="24"/>
                <w:highlight w:val="none"/>
                <w:lang w:val="zh-CN"/>
              </w:rPr>
              <w:t>询比有效期为投标截止时间起90天。</w:t>
            </w:r>
          </w:p>
        </w:tc>
      </w:tr>
    </w:tbl>
    <w:p w14:paraId="2E965E55">
      <w:pPr>
        <w:numPr>
          <w:ilvl w:val="0"/>
          <w:numId w:val="16"/>
        </w:num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本项目采用综合评分法。满分100分，评审小组对已入围评审的报名供应商的响应文件和报价进行评分，得分最高的供应商为成交供应商。</w:t>
      </w:r>
    </w:p>
    <w:p w14:paraId="7F48716C">
      <w:pPr>
        <w:numPr>
          <w:ilvl w:val="0"/>
          <w:numId w:val="16"/>
        </w:num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评审标准</w:t>
      </w:r>
      <w:r>
        <w:rPr>
          <w:rFonts w:hint="eastAsia" w:ascii="宋体" w:hAnsi="宋体"/>
          <w:b/>
          <w:bCs/>
          <w:color w:val="auto"/>
          <w:sz w:val="24"/>
          <w:szCs w:val="24"/>
          <w:highlight w:val="none"/>
        </w:rPr>
        <w:t>(适用于包1、包2、包3)</w:t>
      </w:r>
    </w:p>
    <w:tbl>
      <w:tblPr>
        <w:tblStyle w:val="27"/>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850"/>
        <w:gridCol w:w="859"/>
        <w:gridCol w:w="4872"/>
        <w:gridCol w:w="2000"/>
      </w:tblGrid>
      <w:tr w14:paraId="797D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628" w:type="dxa"/>
            <w:vAlign w:val="center"/>
          </w:tcPr>
          <w:p w14:paraId="397A242B">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b/>
                <w:bCs w:val="0"/>
                <w:color w:val="auto"/>
                <w:sz w:val="24"/>
                <w:szCs w:val="24"/>
                <w:highlight w:val="none"/>
              </w:rPr>
            </w:pPr>
            <w:r>
              <w:rPr>
                <w:rFonts w:hint="eastAsia" w:ascii="宋体" w:hAnsi="宋体" w:cs="宋体"/>
                <w:b/>
                <w:bCs w:val="0"/>
                <w:color w:val="auto"/>
                <w:sz w:val="24"/>
                <w:szCs w:val="24"/>
                <w:highlight w:val="none"/>
              </w:rPr>
              <w:t>序号</w:t>
            </w:r>
          </w:p>
        </w:tc>
        <w:tc>
          <w:tcPr>
            <w:tcW w:w="850" w:type="dxa"/>
            <w:vAlign w:val="center"/>
          </w:tcPr>
          <w:p w14:paraId="6A1E2A9B">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b/>
                <w:bCs w:val="0"/>
                <w:color w:val="auto"/>
                <w:sz w:val="24"/>
                <w:szCs w:val="24"/>
                <w:highlight w:val="none"/>
              </w:rPr>
            </w:pPr>
            <w:r>
              <w:rPr>
                <w:rFonts w:hint="eastAsia" w:ascii="宋体" w:hAnsi="宋体" w:cs="宋体"/>
                <w:b/>
                <w:bCs w:val="0"/>
                <w:color w:val="auto"/>
                <w:sz w:val="24"/>
                <w:szCs w:val="24"/>
                <w:highlight w:val="none"/>
              </w:rPr>
              <w:t>评分</w:t>
            </w:r>
          </w:p>
          <w:p w14:paraId="1B2358FD">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b/>
                <w:bCs w:val="0"/>
                <w:color w:val="auto"/>
                <w:sz w:val="24"/>
                <w:szCs w:val="24"/>
                <w:highlight w:val="none"/>
              </w:rPr>
            </w:pPr>
            <w:r>
              <w:rPr>
                <w:rFonts w:hint="eastAsia" w:ascii="宋体" w:hAnsi="宋体" w:cs="宋体"/>
                <w:b/>
                <w:bCs w:val="0"/>
                <w:color w:val="auto"/>
                <w:sz w:val="24"/>
                <w:szCs w:val="24"/>
                <w:highlight w:val="none"/>
              </w:rPr>
              <w:t>因素</w:t>
            </w:r>
          </w:p>
        </w:tc>
        <w:tc>
          <w:tcPr>
            <w:tcW w:w="859" w:type="dxa"/>
            <w:vAlign w:val="center"/>
          </w:tcPr>
          <w:p w14:paraId="2EF4FDB2">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b/>
                <w:bCs w:val="0"/>
                <w:color w:val="auto"/>
                <w:sz w:val="24"/>
                <w:szCs w:val="24"/>
                <w:highlight w:val="none"/>
              </w:rPr>
            </w:pPr>
            <w:r>
              <w:rPr>
                <w:rFonts w:hint="eastAsia" w:ascii="宋体" w:hAnsi="宋体" w:cs="宋体"/>
                <w:b/>
                <w:bCs w:val="0"/>
                <w:color w:val="auto"/>
                <w:sz w:val="24"/>
                <w:szCs w:val="24"/>
                <w:highlight w:val="none"/>
              </w:rPr>
              <w:t>分值</w:t>
            </w:r>
          </w:p>
        </w:tc>
        <w:tc>
          <w:tcPr>
            <w:tcW w:w="4872" w:type="dxa"/>
            <w:vAlign w:val="center"/>
          </w:tcPr>
          <w:p w14:paraId="322F150B">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b/>
                <w:bCs w:val="0"/>
                <w:color w:val="auto"/>
                <w:sz w:val="24"/>
                <w:szCs w:val="24"/>
                <w:highlight w:val="none"/>
              </w:rPr>
            </w:pPr>
            <w:r>
              <w:rPr>
                <w:rFonts w:hint="eastAsia" w:ascii="宋体" w:hAnsi="宋体" w:cs="宋体"/>
                <w:b/>
                <w:bCs w:val="0"/>
                <w:color w:val="auto"/>
                <w:sz w:val="24"/>
                <w:szCs w:val="24"/>
                <w:highlight w:val="none"/>
              </w:rPr>
              <w:t>评分标准</w:t>
            </w:r>
          </w:p>
        </w:tc>
        <w:tc>
          <w:tcPr>
            <w:tcW w:w="2000" w:type="dxa"/>
            <w:vAlign w:val="center"/>
          </w:tcPr>
          <w:p w14:paraId="2A9760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val="0"/>
                <w:color w:val="auto"/>
                <w:sz w:val="24"/>
                <w:szCs w:val="24"/>
                <w:highlight w:val="none"/>
              </w:rPr>
            </w:pPr>
            <w:r>
              <w:rPr>
                <w:rFonts w:hint="eastAsia" w:ascii="宋体" w:hAnsi="宋体" w:cs="宋体"/>
                <w:b/>
                <w:bCs w:val="0"/>
                <w:color w:val="auto"/>
                <w:sz w:val="24"/>
                <w:szCs w:val="24"/>
                <w:highlight w:val="none"/>
              </w:rPr>
              <w:t>说明</w:t>
            </w:r>
          </w:p>
        </w:tc>
      </w:tr>
      <w:tr w14:paraId="024E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28" w:type="dxa"/>
            <w:vAlign w:val="center"/>
          </w:tcPr>
          <w:p w14:paraId="194726DE">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850" w:type="dxa"/>
            <w:vAlign w:val="center"/>
          </w:tcPr>
          <w:p w14:paraId="1505195D">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投标</w:t>
            </w:r>
          </w:p>
          <w:p w14:paraId="31DFBB3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报价</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30%</w:t>
            </w:r>
            <w:r>
              <w:rPr>
                <w:rFonts w:hint="eastAsia" w:ascii="宋体" w:hAnsi="宋体" w:cs="宋体"/>
                <w:bCs/>
                <w:color w:val="auto"/>
                <w:sz w:val="24"/>
                <w:szCs w:val="24"/>
                <w:highlight w:val="none"/>
                <w:lang w:eastAsia="zh-CN"/>
              </w:rPr>
              <w:t>）</w:t>
            </w:r>
          </w:p>
        </w:tc>
        <w:tc>
          <w:tcPr>
            <w:tcW w:w="859" w:type="dxa"/>
            <w:vAlign w:val="center"/>
          </w:tcPr>
          <w:p w14:paraId="3E4211D7">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30</w:t>
            </w:r>
          </w:p>
        </w:tc>
        <w:tc>
          <w:tcPr>
            <w:tcW w:w="4872" w:type="dxa"/>
            <w:vAlign w:val="center"/>
          </w:tcPr>
          <w:p w14:paraId="07FB7E2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有效的遴选报价中单价平均值最低的为评标基准价，按照下列公式计算每个供应商的遴选报价得分。</w:t>
            </w:r>
          </w:p>
          <w:p w14:paraId="77063A4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遴选报价得分＝（评标基准价/供应商单价平均值）×价格权重×100</w:t>
            </w:r>
          </w:p>
        </w:tc>
        <w:tc>
          <w:tcPr>
            <w:tcW w:w="2000" w:type="dxa"/>
            <w:vAlign w:val="center"/>
          </w:tcPr>
          <w:p w14:paraId="72226B62">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Cs/>
                <w:color w:val="auto"/>
                <w:sz w:val="24"/>
                <w:szCs w:val="24"/>
                <w:highlight w:val="none"/>
              </w:rPr>
            </w:pPr>
          </w:p>
        </w:tc>
      </w:tr>
      <w:tr w14:paraId="5E05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28" w:type="dxa"/>
            <w:vMerge w:val="restart"/>
            <w:vAlign w:val="center"/>
          </w:tcPr>
          <w:p w14:paraId="1D2FBFE4">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2</w:t>
            </w:r>
          </w:p>
        </w:tc>
        <w:tc>
          <w:tcPr>
            <w:tcW w:w="850" w:type="dxa"/>
            <w:vMerge w:val="restart"/>
            <w:vAlign w:val="center"/>
          </w:tcPr>
          <w:p w14:paraId="450C6A0B">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服务</w:t>
            </w:r>
          </w:p>
          <w:p w14:paraId="7BDADBF3">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部分</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50%</w:t>
            </w:r>
            <w:r>
              <w:rPr>
                <w:rFonts w:hint="eastAsia" w:ascii="宋体" w:hAnsi="宋体" w:cs="宋体"/>
                <w:bCs/>
                <w:color w:val="auto"/>
                <w:sz w:val="24"/>
                <w:szCs w:val="24"/>
                <w:highlight w:val="none"/>
                <w:lang w:eastAsia="zh-CN"/>
              </w:rPr>
              <w:t>）</w:t>
            </w:r>
          </w:p>
          <w:p w14:paraId="3CCC0D9E">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 w:val="24"/>
                <w:szCs w:val="24"/>
                <w:highlight w:val="none"/>
              </w:rPr>
            </w:pPr>
          </w:p>
        </w:tc>
        <w:tc>
          <w:tcPr>
            <w:tcW w:w="859" w:type="dxa"/>
            <w:vMerge w:val="restart"/>
            <w:vAlign w:val="center"/>
          </w:tcPr>
          <w:p w14:paraId="3C79322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25</w:t>
            </w:r>
          </w:p>
        </w:tc>
        <w:tc>
          <w:tcPr>
            <w:tcW w:w="4872" w:type="dxa"/>
            <w:vAlign w:val="center"/>
          </w:tcPr>
          <w:p w14:paraId="1335F326">
            <w:pPr>
              <w:pStyle w:val="10"/>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二、实施方案（</w:t>
            </w:r>
            <w:r>
              <w:rPr>
                <w:rFonts w:hint="eastAsia" w:ascii="宋体" w:hAnsi="宋体" w:eastAsia="宋体" w:cs="宋体"/>
                <w:b/>
                <w:color w:val="auto"/>
                <w:sz w:val="24"/>
                <w:szCs w:val="24"/>
                <w:highlight w:val="none"/>
                <w:lang w:val="en-US" w:eastAsia="zh-CN"/>
              </w:rPr>
              <w:t>25</w:t>
            </w:r>
            <w:r>
              <w:rPr>
                <w:rFonts w:hint="eastAsia" w:ascii="宋体" w:hAnsi="宋体" w:eastAsia="宋体" w:cs="宋体"/>
                <w:b/>
                <w:color w:val="auto"/>
                <w:sz w:val="24"/>
                <w:szCs w:val="24"/>
                <w:highlight w:val="none"/>
              </w:rPr>
              <w:t>分）</w:t>
            </w:r>
          </w:p>
          <w:p w14:paraId="68760F9E">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供应商针对本项目提供项目实施方案，包括但不限于配送响应时间、应急响应方案、质保期内服务方式、质保期外服务方式及其他服务承诺等内容。要求方案贴合实际工作需求：</w:t>
            </w:r>
          </w:p>
          <w:p w14:paraId="6C9635F1">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ascii="宋体" w:hAnsi="宋体" w:cs="宋体"/>
                <w:bCs/>
                <w:color w:val="auto"/>
                <w:sz w:val="24"/>
                <w:szCs w:val="24"/>
                <w:highlight w:val="none"/>
              </w:rPr>
            </w:pPr>
            <w:r>
              <w:rPr>
                <w:rFonts w:hint="eastAsia" w:ascii="宋体" w:hAnsi="宋体" w:cs="宋体"/>
                <w:color w:val="auto"/>
                <w:sz w:val="24"/>
                <w:szCs w:val="24"/>
                <w:highlight w:val="none"/>
              </w:rPr>
              <w:t>方案内容不存在瑕疵，得</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分，方案内容每存在一处瑕疵扣</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分，扣完为止，未提供方案得0分。</w:t>
            </w:r>
          </w:p>
        </w:tc>
        <w:tc>
          <w:tcPr>
            <w:tcW w:w="2000" w:type="dxa"/>
            <w:vMerge w:val="restart"/>
            <w:vAlign w:val="center"/>
          </w:tcPr>
          <w:p w14:paraId="7E6AA46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1.供应商提供书面方案（格式自定）；</w:t>
            </w:r>
          </w:p>
          <w:p w14:paraId="3F2BB4D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2.本项内容中所称的“瑕疵”指出现下列任一情形：</w:t>
            </w:r>
          </w:p>
          <w:p w14:paraId="1F7009F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（1）方案内容缺项、内容表述不完整；</w:t>
            </w:r>
          </w:p>
          <w:p w14:paraId="1B9BC7B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（2）缺少针对性描述分析或缺少关键分析点；</w:t>
            </w:r>
          </w:p>
          <w:p w14:paraId="4AC4271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（3）表述前后矛盾、无连贯性；</w:t>
            </w:r>
          </w:p>
          <w:p w14:paraId="2B25FD3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（4）内容存在逻辑漏洞、常识错误、科学原理错误；</w:t>
            </w:r>
          </w:p>
          <w:p w14:paraId="36C66E4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（5）安排并不适用本项目特性或非专门针对本项目制定；</w:t>
            </w:r>
          </w:p>
          <w:p w14:paraId="641101D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（6）提出的措施举措不利于本项目目标的实现；</w:t>
            </w:r>
          </w:p>
          <w:p w14:paraId="746CC8B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（7）现有条件下不可能实现的情形。</w:t>
            </w:r>
          </w:p>
        </w:tc>
      </w:tr>
      <w:tr w14:paraId="2B81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8" w:type="dxa"/>
            <w:vMerge w:val="continue"/>
            <w:vAlign w:val="center"/>
          </w:tcPr>
          <w:p w14:paraId="3E2E88D7">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color w:val="auto"/>
                <w:sz w:val="24"/>
                <w:szCs w:val="24"/>
                <w:highlight w:val="none"/>
              </w:rPr>
            </w:pPr>
          </w:p>
        </w:tc>
        <w:tc>
          <w:tcPr>
            <w:tcW w:w="850" w:type="dxa"/>
            <w:vMerge w:val="continue"/>
            <w:vAlign w:val="center"/>
          </w:tcPr>
          <w:p w14:paraId="05C670C8">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color w:val="auto"/>
                <w:sz w:val="24"/>
                <w:szCs w:val="24"/>
                <w:highlight w:val="none"/>
              </w:rPr>
            </w:pPr>
          </w:p>
        </w:tc>
        <w:tc>
          <w:tcPr>
            <w:tcW w:w="859" w:type="dxa"/>
            <w:vMerge w:val="continue"/>
            <w:vAlign w:val="center"/>
          </w:tcPr>
          <w:p w14:paraId="76080064">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color w:val="auto"/>
                <w:sz w:val="24"/>
                <w:szCs w:val="24"/>
                <w:highlight w:val="none"/>
              </w:rPr>
            </w:pPr>
          </w:p>
        </w:tc>
        <w:tc>
          <w:tcPr>
            <w:tcW w:w="4872" w:type="dxa"/>
            <w:vAlign w:val="center"/>
          </w:tcPr>
          <w:p w14:paraId="37AA01EB">
            <w:pPr>
              <w:pStyle w:val="10"/>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三、售后服务方案（</w:t>
            </w:r>
            <w:r>
              <w:rPr>
                <w:rFonts w:hint="eastAsia" w:ascii="宋体" w:hAnsi="宋体" w:eastAsia="宋体" w:cs="宋体"/>
                <w:b/>
                <w:color w:val="auto"/>
                <w:sz w:val="24"/>
                <w:szCs w:val="24"/>
                <w:highlight w:val="none"/>
                <w:lang w:val="en-US" w:eastAsia="zh-CN"/>
              </w:rPr>
              <w:t>25</w:t>
            </w:r>
            <w:r>
              <w:rPr>
                <w:rFonts w:hint="eastAsia" w:ascii="宋体" w:hAnsi="宋体" w:eastAsia="宋体" w:cs="宋体"/>
                <w:b/>
                <w:color w:val="auto"/>
                <w:sz w:val="24"/>
                <w:szCs w:val="24"/>
                <w:highlight w:val="none"/>
              </w:rPr>
              <w:t>分）</w:t>
            </w:r>
          </w:p>
          <w:p w14:paraId="11524857">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供应商针对本项目提供售后服务方案，包括但不限于售后时长、人员配置、临期产品更换方案、制度与保证措施等，根据方案的完整性、科学合理性、可行性、是否符合采购需求进行评审：</w:t>
            </w:r>
          </w:p>
          <w:p w14:paraId="62339E3D">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ascii="宋体" w:hAnsi="宋体" w:cs="宋体"/>
                <w:bCs/>
                <w:color w:val="auto"/>
                <w:sz w:val="24"/>
                <w:szCs w:val="24"/>
                <w:highlight w:val="none"/>
              </w:rPr>
            </w:pPr>
            <w:r>
              <w:rPr>
                <w:rFonts w:hint="eastAsia" w:ascii="宋体" w:hAnsi="宋体" w:cs="宋体"/>
                <w:color w:val="auto"/>
                <w:sz w:val="24"/>
                <w:szCs w:val="24"/>
                <w:highlight w:val="none"/>
              </w:rPr>
              <w:t>方案内容不存在瑕疵，得</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分，方案内容每存在一处瑕疵扣</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分，扣完为止，未提供方案得0分。</w:t>
            </w:r>
          </w:p>
        </w:tc>
        <w:tc>
          <w:tcPr>
            <w:tcW w:w="2000" w:type="dxa"/>
            <w:vMerge w:val="continue"/>
            <w:vAlign w:val="center"/>
          </w:tcPr>
          <w:p w14:paraId="207AB81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auto"/>
                <w:sz w:val="24"/>
                <w:szCs w:val="24"/>
                <w:highlight w:val="none"/>
              </w:rPr>
            </w:pPr>
          </w:p>
        </w:tc>
      </w:tr>
      <w:tr w14:paraId="6EC2E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628" w:type="dxa"/>
            <w:vMerge w:val="restart"/>
            <w:vAlign w:val="center"/>
          </w:tcPr>
          <w:p w14:paraId="383CF5F0">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3</w:t>
            </w:r>
          </w:p>
        </w:tc>
        <w:tc>
          <w:tcPr>
            <w:tcW w:w="850" w:type="dxa"/>
            <w:vMerge w:val="restart"/>
            <w:vAlign w:val="center"/>
          </w:tcPr>
          <w:p w14:paraId="09DDACC4">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商务</w:t>
            </w:r>
          </w:p>
          <w:p w14:paraId="54755480">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部分</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20%</w:t>
            </w:r>
            <w:r>
              <w:rPr>
                <w:rFonts w:hint="eastAsia" w:ascii="宋体" w:hAnsi="宋体" w:cs="宋体"/>
                <w:bCs/>
                <w:color w:val="auto"/>
                <w:sz w:val="24"/>
                <w:szCs w:val="24"/>
                <w:highlight w:val="none"/>
                <w:lang w:eastAsia="zh-CN"/>
              </w:rPr>
              <w:t>）</w:t>
            </w:r>
          </w:p>
        </w:tc>
        <w:tc>
          <w:tcPr>
            <w:tcW w:w="859" w:type="dxa"/>
            <w:vAlign w:val="center"/>
          </w:tcPr>
          <w:p w14:paraId="7F446C1D">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10</w:t>
            </w:r>
          </w:p>
        </w:tc>
        <w:tc>
          <w:tcPr>
            <w:tcW w:w="4872" w:type="dxa"/>
            <w:vAlign w:val="center"/>
          </w:tcPr>
          <w:p w14:paraId="30A6E0D6">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项目供货期间以及后续服务，如遇紧急情况，需供应商及时到现场处理问题的，最低要求必须</w:t>
            </w:r>
            <w:r>
              <w:rPr>
                <w:rFonts w:hint="eastAsia" w:ascii="宋体" w:hAnsi="宋体" w:cs="宋体"/>
                <w:bCs/>
                <w:color w:val="auto"/>
                <w:sz w:val="24"/>
                <w:szCs w:val="24"/>
                <w:highlight w:val="none"/>
              </w:rPr>
              <w:t>2</w:t>
            </w:r>
            <w:r>
              <w:rPr>
                <w:rFonts w:hint="eastAsia" w:ascii="宋体" w:hAnsi="宋体" w:cs="宋体"/>
                <w:bCs/>
                <w:color w:val="auto"/>
                <w:sz w:val="24"/>
                <w:szCs w:val="24"/>
                <w:highlight w:val="none"/>
                <w:lang w:val="zh-CN"/>
              </w:rPr>
              <w:t>小时之内到达，按以下方式得分（满分</w:t>
            </w:r>
            <w:r>
              <w:rPr>
                <w:rFonts w:hint="eastAsia" w:ascii="宋体" w:hAnsi="宋体" w:cs="宋体"/>
                <w:bCs/>
                <w:color w:val="auto"/>
                <w:sz w:val="24"/>
                <w:szCs w:val="24"/>
                <w:highlight w:val="none"/>
              </w:rPr>
              <w:t>10</w:t>
            </w:r>
            <w:r>
              <w:rPr>
                <w:rFonts w:hint="eastAsia" w:ascii="宋体" w:hAnsi="宋体" w:cs="宋体"/>
                <w:bCs/>
                <w:color w:val="auto"/>
                <w:sz w:val="24"/>
                <w:szCs w:val="24"/>
                <w:highlight w:val="none"/>
                <w:lang w:val="zh-CN"/>
              </w:rPr>
              <w:t>分）：</w:t>
            </w:r>
          </w:p>
          <w:p w14:paraId="5B88C5C0">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①供应商承诺在</w:t>
            </w:r>
            <w:r>
              <w:rPr>
                <w:rFonts w:hint="eastAsia" w:ascii="宋体" w:hAnsi="宋体" w:cs="宋体"/>
                <w:bCs/>
                <w:color w:val="auto"/>
                <w:sz w:val="24"/>
                <w:szCs w:val="24"/>
                <w:highlight w:val="none"/>
              </w:rPr>
              <w:t>60分钟内</w:t>
            </w:r>
            <w:r>
              <w:rPr>
                <w:rFonts w:hint="eastAsia" w:ascii="宋体" w:hAnsi="宋体" w:cs="宋体"/>
                <w:bCs/>
                <w:color w:val="auto"/>
                <w:sz w:val="24"/>
                <w:szCs w:val="24"/>
                <w:highlight w:val="none"/>
                <w:lang w:val="zh-CN"/>
              </w:rPr>
              <w:t>到达的得</w:t>
            </w:r>
            <w:r>
              <w:rPr>
                <w:rFonts w:hint="eastAsia" w:ascii="宋体" w:hAnsi="宋体" w:cs="宋体"/>
                <w:bCs/>
                <w:color w:val="auto"/>
                <w:sz w:val="24"/>
                <w:szCs w:val="24"/>
                <w:highlight w:val="none"/>
              </w:rPr>
              <w:t>10</w:t>
            </w:r>
            <w:r>
              <w:rPr>
                <w:rFonts w:hint="eastAsia" w:ascii="宋体" w:hAnsi="宋体" w:cs="宋体"/>
                <w:bCs/>
                <w:color w:val="auto"/>
                <w:sz w:val="24"/>
                <w:szCs w:val="24"/>
                <w:highlight w:val="none"/>
                <w:lang w:val="zh-CN"/>
              </w:rPr>
              <w:t>分；</w:t>
            </w:r>
          </w:p>
          <w:p w14:paraId="25FA1C9B">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②供应商承诺在</w:t>
            </w:r>
            <w:r>
              <w:rPr>
                <w:rFonts w:hint="eastAsia" w:ascii="宋体" w:hAnsi="宋体" w:cs="宋体"/>
                <w:bCs/>
                <w:color w:val="auto"/>
                <w:sz w:val="24"/>
                <w:szCs w:val="24"/>
                <w:highlight w:val="none"/>
              </w:rPr>
              <w:t>60-120分钟</w:t>
            </w:r>
            <w:r>
              <w:rPr>
                <w:rFonts w:hint="eastAsia" w:ascii="宋体" w:hAnsi="宋体" w:cs="宋体"/>
                <w:bCs/>
                <w:color w:val="auto"/>
                <w:sz w:val="24"/>
                <w:szCs w:val="24"/>
                <w:highlight w:val="none"/>
                <w:lang w:val="zh-CN"/>
              </w:rPr>
              <w:t>以内到达的得</w:t>
            </w:r>
            <w:r>
              <w:rPr>
                <w:rFonts w:hint="eastAsia" w:ascii="宋体" w:hAnsi="宋体" w:cs="宋体"/>
                <w:bCs/>
                <w:color w:val="auto"/>
                <w:sz w:val="24"/>
                <w:szCs w:val="24"/>
                <w:highlight w:val="none"/>
              </w:rPr>
              <w:t>6</w:t>
            </w:r>
            <w:r>
              <w:rPr>
                <w:rFonts w:hint="eastAsia" w:ascii="宋体" w:hAnsi="宋体" w:cs="宋体"/>
                <w:bCs/>
                <w:color w:val="auto"/>
                <w:sz w:val="24"/>
                <w:szCs w:val="24"/>
                <w:highlight w:val="none"/>
                <w:lang w:val="zh-CN"/>
              </w:rPr>
              <w:t>分；</w:t>
            </w:r>
          </w:p>
          <w:p w14:paraId="07475A1B">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zh-CN"/>
              </w:rPr>
              <w:t>③供应商承诺在</w:t>
            </w:r>
            <w:r>
              <w:rPr>
                <w:rFonts w:hint="eastAsia" w:ascii="宋体" w:hAnsi="宋体" w:cs="宋体"/>
                <w:bCs/>
                <w:color w:val="auto"/>
                <w:sz w:val="24"/>
                <w:szCs w:val="24"/>
                <w:highlight w:val="none"/>
              </w:rPr>
              <w:t>120分钟</w:t>
            </w:r>
            <w:r>
              <w:rPr>
                <w:rFonts w:hint="eastAsia" w:ascii="宋体" w:hAnsi="宋体" w:cs="宋体"/>
                <w:bCs/>
                <w:color w:val="auto"/>
                <w:sz w:val="24"/>
                <w:szCs w:val="24"/>
                <w:highlight w:val="none"/>
                <w:lang w:val="zh-CN"/>
              </w:rPr>
              <w:t>以</w:t>
            </w:r>
            <w:r>
              <w:rPr>
                <w:rFonts w:hint="eastAsia" w:ascii="宋体" w:hAnsi="宋体" w:cs="宋体"/>
                <w:bCs/>
                <w:color w:val="auto"/>
                <w:sz w:val="24"/>
                <w:szCs w:val="24"/>
                <w:highlight w:val="none"/>
              </w:rPr>
              <w:t>上</w:t>
            </w:r>
            <w:r>
              <w:rPr>
                <w:rFonts w:hint="eastAsia" w:ascii="宋体" w:hAnsi="宋体" w:cs="宋体"/>
                <w:bCs/>
                <w:color w:val="auto"/>
                <w:sz w:val="24"/>
                <w:szCs w:val="24"/>
                <w:highlight w:val="none"/>
                <w:lang w:val="zh-CN"/>
              </w:rPr>
              <w:t>到达的得</w:t>
            </w:r>
            <w:r>
              <w:rPr>
                <w:rFonts w:hint="eastAsia" w:ascii="宋体" w:hAnsi="宋体" w:cs="宋体"/>
                <w:bCs/>
                <w:color w:val="auto"/>
                <w:sz w:val="24"/>
                <w:szCs w:val="24"/>
                <w:highlight w:val="none"/>
              </w:rPr>
              <w:t>2</w:t>
            </w:r>
            <w:r>
              <w:rPr>
                <w:rFonts w:hint="eastAsia" w:ascii="宋体" w:hAnsi="宋体" w:cs="宋体"/>
                <w:bCs/>
                <w:color w:val="auto"/>
                <w:sz w:val="24"/>
                <w:szCs w:val="24"/>
                <w:highlight w:val="none"/>
                <w:lang w:val="zh-CN"/>
              </w:rPr>
              <w:t>分。</w:t>
            </w:r>
          </w:p>
        </w:tc>
        <w:tc>
          <w:tcPr>
            <w:tcW w:w="2000" w:type="dxa"/>
            <w:vAlign w:val="center"/>
          </w:tcPr>
          <w:p w14:paraId="78466102">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提供承诺函，格式自拟并加盖供应商公章</w:t>
            </w:r>
            <w:r>
              <w:rPr>
                <w:rFonts w:hint="eastAsia" w:ascii="宋体" w:hAnsi="宋体" w:cs="宋体"/>
                <w:color w:val="auto"/>
                <w:sz w:val="24"/>
                <w:szCs w:val="24"/>
                <w:highlight w:val="none"/>
              </w:rPr>
              <w:t>。</w:t>
            </w:r>
          </w:p>
        </w:tc>
      </w:tr>
      <w:tr w14:paraId="0B11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628" w:type="dxa"/>
            <w:vMerge w:val="continue"/>
            <w:vAlign w:val="center"/>
          </w:tcPr>
          <w:p w14:paraId="4AF503C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Cs/>
                <w:color w:val="auto"/>
                <w:sz w:val="24"/>
                <w:szCs w:val="24"/>
                <w:highlight w:val="none"/>
              </w:rPr>
            </w:pPr>
          </w:p>
        </w:tc>
        <w:tc>
          <w:tcPr>
            <w:tcW w:w="850" w:type="dxa"/>
            <w:vMerge w:val="continue"/>
            <w:vAlign w:val="center"/>
          </w:tcPr>
          <w:p w14:paraId="4C69C9E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Cs/>
                <w:color w:val="auto"/>
                <w:sz w:val="24"/>
                <w:szCs w:val="24"/>
                <w:highlight w:val="none"/>
              </w:rPr>
            </w:pPr>
          </w:p>
        </w:tc>
        <w:tc>
          <w:tcPr>
            <w:tcW w:w="859" w:type="dxa"/>
            <w:vAlign w:val="center"/>
          </w:tcPr>
          <w:p w14:paraId="5839463F">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10</w:t>
            </w:r>
          </w:p>
        </w:tc>
        <w:tc>
          <w:tcPr>
            <w:tcW w:w="4872" w:type="dxa"/>
            <w:vAlign w:val="center"/>
          </w:tcPr>
          <w:p w14:paraId="011BEB4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bCs/>
                <w:color w:val="auto"/>
                <w:sz w:val="24"/>
                <w:szCs w:val="24"/>
                <w:highlight w:val="none"/>
                <w:lang w:val="zh-CN"/>
              </w:rPr>
            </w:pPr>
            <w:r>
              <w:rPr>
                <w:rFonts w:hint="eastAsia" w:ascii="宋体" w:hAnsi="宋体" w:cs="宋体"/>
                <w:color w:val="auto"/>
                <w:kern w:val="0"/>
                <w:sz w:val="24"/>
                <w:szCs w:val="24"/>
                <w:highlight w:val="none"/>
              </w:rPr>
              <w:t>自202</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年1月1日起至响应文件提交截止日</w:t>
            </w:r>
            <w:r>
              <w:rPr>
                <w:rFonts w:hint="eastAsia" w:ascii="宋体" w:hAnsi="宋体" w:cs="宋体"/>
                <w:color w:val="auto"/>
                <w:kern w:val="0"/>
                <w:sz w:val="24"/>
                <w:szCs w:val="24"/>
                <w:highlight w:val="none"/>
                <w:lang w:eastAsia="zh-CN"/>
              </w:rPr>
              <w:t>（以合同签订时间为准）</w:t>
            </w:r>
            <w:r>
              <w:rPr>
                <w:rFonts w:hint="eastAsia" w:ascii="宋体" w:hAnsi="宋体" w:cs="宋体"/>
                <w:color w:val="auto"/>
                <w:kern w:val="0"/>
                <w:sz w:val="24"/>
                <w:szCs w:val="24"/>
                <w:highlight w:val="none"/>
              </w:rPr>
              <w:t>，每承担过一次</w:t>
            </w:r>
            <w:r>
              <w:rPr>
                <w:rFonts w:hint="eastAsia" w:ascii="宋体" w:hAnsi="宋体" w:cs="宋体"/>
                <w:color w:val="auto"/>
                <w:kern w:val="0"/>
                <w:sz w:val="24"/>
                <w:szCs w:val="24"/>
                <w:highlight w:val="none"/>
                <w:lang w:eastAsia="zh-CN"/>
              </w:rPr>
              <w:t>类似供货业绩的，</w:t>
            </w:r>
            <w:r>
              <w:rPr>
                <w:rFonts w:hint="eastAsia" w:ascii="宋体" w:hAnsi="宋体" w:cs="宋体"/>
                <w:color w:val="auto"/>
                <w:kern w:val="0"/>
                <w:sz w:val="24"/>
                <w:szCs w:val="24"/>
                <w:highlight w:val="none"/>
              </w:rPr>
              <w:t>得</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分，最多得</w:t>
            </w: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分</w:t>
            </w:r>
            <w:r>
              <w:rPr>
                <w:rFonts w:hint="eastAsia" w:ascii="宋体" w:hAnsi="宋体" w:cs="宋体"/>
                <w:color w:val="auto"/>
                <w:kern w:val="0"/>
                <w:sz w:val="24"/>
                <w:szCs w:val="24"/>
                <w:highlight w:val="none"/>
                <w:lang w:eastAsia="zh-CN"/>
              </w:rPr>
              <w:t>。</w:t>
            </w:r>
          </w:p>
        </w:tc>
        <w:tc>
          <w:tcPr>
            <w:tcW w:w="2000" w:type="dxa"/>
            <w:vAlign w:val="center"/>
          </w:tcPr>
          <w:p w14:paraId="16B48FE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提供合同并加盖供应商公章</w:t>
            </w:r>
            <w:r>
              <w:rPr>
                <w:rFonts w:hint="eastAsia" w:ascii="宋体" w:hAnsi="宋体" w:cs="宋体"/>
                <w:color w:val="auto"/>
                <w:sz w:val="24"/>
                <w:szCs w:val="24"/>
                <w:highlight w:val="none"/>
              </w:rPr>
              <w:t>。</w:t>
            </w:r>
          </w:p>
        </w:tc>
      </w:tr>
      <w:bookmarkEnd w:id="91"/>
    </w:tbl>
    <w:p w14:paraId="7CF846F6">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说明：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2064B81B">
      <w:pPr>
        <w:pStyle w:val="43"/>
        <w:numPr>
          <w:ilvl w:val="0"/>
          <w:numId w:val="15"/>
        </w:numPr>
        <w:snapToGrid w:val="0"/>
        <w:spacing w:before="0" w:after="0" w:line="440" w:lineRule="exact"/>
        <w:rPr>
          <w:rFonts w:ascii="宋体" w:hAnsi="宋体"/>
          <w:color w:val="auto"/>
          <w:sz w:val="28"/>
          <w:szCs w:val="28"/>
          <w:highlight w:val="none"/>
        </w:rPr>
      </w:pPr>
      <w:bookmarkStart w:id="92" w:name="_Toc17023"/>
      <w:r>
        <w:rPr>
          <w:rFonts w:hint="eastAsia" w:ascii="宋体" w:hAnsi="宋体"/>
          <w:color w:val="auto"/>
          <w:sz w:val="28"/>
          <w:szCs w:val="28"/>
          <w:highlight w:val="none"/>
        </w:rPr>
        <w:t>无效响应</w:t>
      </w:r>
      <w:bookmarkEnd w:id="92"/>
    </w:p>
    <w:p w14:paraId="360795C0">
      <w:pPr>
        <w:snapToGrid w:val="0"/>
        <w:spacing w:line="360" w:lineRule="auto"/>
        <w:ind w:firstLine="465"/>
        <w:rPr>
          <w:rFonts w:ascii="宋体" w:hAnsi="宋体"/>
          <w:color w:val="auto"/>
          <w:sz w:val="24"/>
          <w:szCs w:val="24"/>
          <w:highlight w:val="none"/>
        </w:rPr>
      </w:pPr>
      <w:r>
        <w:rPr>
          <w:rFonts w:hint="eastAsia" w:ascii="宋体" w:hAnsi="宋体"/>
          <w:color w:val="auto"/>
          <w:sz w:val="24"/>
          <w:szCs w:val="24"/>
          <w:highlight w:val="none"/>
        </w:rPr>
        <w:t>供应商发生以下条款情况之一者，其响应文件作无效响应处理：</w:t>
      </w:r>
    </w:p>
    <w:p w14:paraId="15272DED">
      <w:pPr>
        <w:snapToGrid w:val="0"/>
        <w:spacing w:line="360" w:lineRule="auto"/>
        <w:ind w:firstLine="480" w:firstLineChars="200"/>
        <w:rPr>
          <w:rFonts w:ascii="宋体" w:hAnsi="宋体"/>
          <w:color w:val="auto"/>
          <w:sz w:val="24"/>
          <w:szCs w:val="24"/>
          <w:highlight w:val="none"/>
        </w:rPr>
      </w:pPr>
      <w:bookmarkStart w:id="93" w:name="_Toc4550"/>
      <w:bookmarkStart w:id="94" w:name="_Toc9808"/>
      <w:bookmarkStart w:id="95" w:name="_Toc27033"/>
      <w:bookmarkStart w:id="96" w:name="_Toc22128"/>
      <w:r>
        <w:rPr>
          <w:rFonts w:hint="eastAsia" w:ascii="宋体" w:hAnsi="宋体"/>
          <w:color w:val="auto"/>
          <w:sz w:val="24"/>
          <w:szCs w:val="24"/>
          <w:highlight w:val="none"/>
        </w:rPr>
        <w:t>（一）供应商未通过资格性检查或响应文件未通过符合性检查的；</w:t>
      </w:r>
    </w:p>
    <w:p w14:paraId="51D1C0ED">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（二）供应商所提交的响应文件不按第七篇“响应文件格式要求”规定签字、盖章；</w:t>
      </w:r>
    </w:p>
    <w:p w14:paraId="76F49DAC">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（三）供应商的报价超过采购预算或最高限价的；</w:t>
      </w:r>
    </w:p>
    <w:p w14:paraId="1914DAF3">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（四）单位负责人为同一人或者存在直接控股、管理关系的不同供应商，参加同一合同项下的政府采购活动的；</w:t>
      </w:r>
    </w:p>
    <w:p w14:paraId="4563A14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（五）为采购项目提供整体设计、规范编制或者项目管理、监理、检测等服务的供应商再参加本项目的采购活动的；</w:t>
      </w:r>
    </w:p>
    <w:p w14:paraId="3EF4FF1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（六）供应商响应文件内容有与国家现行法律法规相违背的内容，或附有询比人无法接受的条件。</w:t>
      </w:r>
    </w:p>
    <w:p w14:paraId="762BDD1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（七）同一合同项（分包）下的货物，制造商参与询比的，再委托代理商参与询比的；</w:t>
      </w:r>
    </w:p>
    <w:p w14:paraId="5C36241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（八）供应商以联合体形式参与询比的；</w:t>
      </w:r>
    </w:p>
    <w:p w14:paraId="169EB01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（九）法律法规和询比采购文件规定的其他无效响应情形。</w:t>
      </w:r>
    </w:p>
    <w:p w14:paraId="3520879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（十）供应商被列入失信被执行人、重大税收违法案件当事人名单、政府采购严重违法失信行为记录名单及其他不符合《中华人民共和国政府采购法》第二十二条规定条件的。</w:t>
      </w:r>
    </w:p>
    <w:bookmarkEnd w:id="93"/>
    <w:bookmarkEnd w:id="94"/>
    <w:bookmarkEnd w:id="95"/>
    <w:bookmarkEnd w:id="96"/>
    <w:p w14:paraId="75813DBA">
      <w:pPr>
        <w:pStyle w:val="43"/>
        <w:numPr>
          <w:ilvl w:val="0"/>
          <w:numId w:val="15"/>
        </w:numPr>
        <w:snapToGrid w:val="0"/>
        <w:spacing w:before="0" w:after="0" w:line="440" w:lineRule="exact"/>
        <w:rPr>
          <w:rFonts w:ascii="宋体" w:hAnsi="宋体"/>
          <w:color w:val="auto"/>
          <w:sz w:val="28"/>
          <w:szCs w:val="28"/>
          <w:highlight w:val="none"/>
        </w:rPr>
      </w:pPr>
      <w:bookmarkStart w:id="97" w:name="_Toc9507"/>
      <w:r>
        <w:rPr>
          <w:rFonts w:hint="eastAsia" w:ascii="宋体" w:hAnsi="宋体"/>
          <w:color w:val="auto"/>
          <w:sz w:val="28"/>
          <w:szCs w:val="28"/>
          <w:highlight w:val="none"/>
        </w:rPr>
        <w:t>采购终止</w:t>
      </w:r>
      <w:bookmarkEnd w:id="97"/>
    </w:p>
    <w:p w14:paraId="483CD1F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出现下列情形之一的，询比人或者询比代理机构应当终止本次采购活动，发布项目终止公告并说明原因，重新开展采购活动：</w:t>
      </w:r>
    </w:p>
    <w:p w14:paraId="756708A7">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（一）因情况变化，不再符合规定的网上询比询比人式适用情形的；</w:t>
      </w:r>
    </w:p>
    <w:p w14:paraId="292CF30B">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（二）出现影响采购公正的违法、违规行为的；</w:t>
      </w:r>
    </w:p>
    <w:p w14:paraId="6875A168">
      <w:pPr>
        <w:snapToGrid w:val="0"/>
        <w:spacing w:line="360" w:lineRule="auto"/>
        <w:ind w:firstLine="480" w:firstLineChars="200"/>
        <w:rPr>
          <w:color w:val="auto"/>
          <w:highlight w:val="none"/>
        </w:rPr>
      </w:pPr>
      <w:r>
        <w:rPr>
          <w:rFonts w:hint="eastAsia" w:ascii="宋体" w:hAnsi="宋体"/>
          <w:color w:val="auto"/>
          <w:sz w:val="24"/>
          <w:szCs w:val="24"/>
          <w:highlight w:val="none"/>
        </w:rPr>
        <w:t>（三）因重大变故，采购任务取消的。</w:t>
      </w:r>
    </w:p>
    <w:p w14:paraId="2A0174A5">
      <w:pPr>
        <w:rPr>
          <w:rFonts w:ascii="宋体" w:hAnsi="宋体"/>
          <w:color w:val="auto"/>
          <w:sz w:val="40"/>
          <w:szCs w:val="32"/>
          <w:highlight w:val="none"/>
        </w:rPr>
      </w:pPr>
      <w:bookmarkStart w:id="98" w:name="_Toc21783690"/>
      <w:bookmarkEnd w:id="98"/>
      <w:r>
        <w:rPr>
          <w:rFonts w:hint="eastAsia" w:ascii="宋体" w:hAnsi="宋体"/>
          <w:color w:val="auto"/>
          <w:sz w:val="40"/>
          <w:szCs w:val="32"/>
          <w:highlight w:val="none"/>
        </w:rPr>
        <w:br w:type="page"/>
      </w:r>
    </w:p>
    <w:p w14:paraId="5896687B">
      <w:pPr>
        <w:pStyle w:val="42"/>
        <w:snapToGrid w:val="0"/>
        <w:spacing w:before="0" w:after="0" w:line="360" w:lineRule="auto"/>
        <w:jc w:val="center"/>
        <w:rPr>
          <w:rFonts w:ascii="宋体" w:hAnsi="宋体" w:eastAsia="宋体"/>
          <w:color w:val="auto"/>
          <w:sz w:val="40"/>
          <w:szCs w:val="32"/>
          <w:highlight w:val="none"/>
        </w:rPr>
      </w:pPr>
      <w:bookmarkStart w:id="99" w:name="_Toc16270"/>
      <w:r>
        <w:rPr>
          <w:rFonts w:hint="eastAsia" w:ascii="宋体" w:hAnsi="宋体" w:eastAsia="宋体"/>
          <w:color w:val="auto"/>
          <w:sz w:val="40"/>
          <w:szCs w:val="32"/>
          <w:highlight w:val="none"/>
        </w:rPr>
        <w:t>第五篇  供应商须知</w:t>
      </w:r>
      <w:bookmarkEnd w:id="99"/>
    </w:p>
    <w:p w14:paraId="41A3391A">
      <w:pPr>
        <w:pStyle w:val="43"/>
        <w:numPr>
          <w:ilvl w:val="0"/>
          <w:numId w:val="17"/>
        </w:numPr>
        <w:snapToGrid w:val="0"/>
        <w:spacing w:before="0" w:after="0" w:line="400" w:lineRule="exact"/>
        <w:rPr>
          <w:rFonts w:ascii="宋体" w:hAnsi="宋体"/>
          <w:color w:val="auto"/>
          <w:sz w:val="28"/>
          <w:szCs w:val="28"/>
          <w:highlight w:val="none"/>
        </w:rPr>
      </w:pPr>
      <w:bookmarkStart w:id="100" w:name="_Toc952"/>
      <w:bookmarkEnd w:id="100"/>
      <w:bookmarkStart w:id="101" w:name="_Toc342913389"/>
      <w:bookmarkEnd w:id="101"/>
      <w:bookmarkStart w:id="102" w:name="_Toc53751346"/>
      <w:bookmarkEnd w:id="102"/>
      <w:bookmarkStart w:id="103" w:name="_Toc31798"/>
      <w:bookmarkStart w:id="104" w:name="_Toc507411003"/>
      <w:bookmarkStart w:id="105" w:name="_Toc80104359"/>
      <w:r>
        <w:rPr>
          <w:rFonts w:hint="eastAsia" w:ascii="宋体" w:hAnsi="宋体"/>
          <w:color w:val="auto"/>
          <w:sz w:val="28"/>
          <w:szCs w:val="28"/>
          <w:highlight w:val="none"/>
        </w:rPr>
        <w:t>网上询比费用</w:t>
      </w:r>
      <w:bookmarkEnd w:id="103"/>
    </w:p>
    <w:p w14:paraId="0C5E462F">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参与询比的供应商应承担其编制响应文件所涉及的一切费用，不论结果如何，询比人和询比代理机构在任何情况下无义务也无责任承担这些费用。</w:t>
      </w:r>
    </w:p>
    <w:p w14:paraId="652EA38A">
      <w:pPr>
        <w:pStyle w:val="43"/>
        <w:numPr>
          <w:ilvl w:val="0"/>
          <w:numId w:val="17"/>
        </w:numPr>
        <w:snapToGrid w:val="0"/>
        <w:spacing w:before="0" w:after="0" w:line="400" w:lineRule="exact"/>
        <w:rPr>
          <w:rFonts w:ascii="宋体" w:hAnsi="宋体"/>
          <w:color w:val="auto"/>
          <w:sz w:val="28"/>
          <w:szCs w:val="28"/>
          <w:highlight w:val="none"/>
        </w:rPr>
      </w:pPr>
      <w:bookmarkStart w:id="106" w:name="_Toc4017"/>
      <w:bookmarkEnd w:id="106"/>
      <w:bookmarkStart w:id="107" w:name="_Toc342913391"/>
      <w:bookmarkEnd w:id="107"/>
      <w:bookmarkStart w:id="108" w:name="_Toc53751347"/>
      <w:bookmarkEnd w:id="108"/>
      <w:bookmarkStart w:id="109" w:name="_Toc27063"/>
      <w:r>
        <w:rPr>
          <w:rFonts w:hint="eastAsia" w:ascii="宋体" w:hAnsi="宋体"/>
          <w:color w:val="auto"/>
          <w:sz w:val="28"/>
          <w:szCs w:val="28"/>
          <w:highlight w:val="none"/>
        </w:rPr>
        <w:t>询比采购文件</w:t>
      </w:r>
      <w:bookmarkEnd w:id="109"/>
    </w:p>
    <w:p w14:paraId="5E3EBA7E">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（一）响应文件</w:t>
      </w:r>
    </w:p>
    <w:p w14:paraId="0180BDA5">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1.供应商应当按照询比采购文件的要求编制响应文件，并对询比采购文件提出的要求和条件作出响应。</w:t>
      </w:r>
    </w:p>
    <w:p w14:paraId="2439761B">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2.响应文件组成</w:t>
      </w:r>
    </w:p>
    <w:p w14:paraId="39E0B47F">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也可在基本格式基础上对表格进行扩展，未规定格式的由供应商自定格式。</w:t>
      </w:r>
    </w:p>
    <w:p w14:paraId="7BB83F0B">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（二）联合体</w:t>
      </w:r>
    </w:p>
    <w:p w14:paraId="48D12E80">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本项目不接受以联合体形式参与网上询比。</w:t>
      </w:r>
    </w:p>
    <w:p w14:paraId="778C446B">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（三）询比有效期</w:t>
      </w:r>
    </w:p>
    <w:p w14:paraId="41CCF1FB">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响应文件及有关承诺文件有效期为提交响应文件截止时间起90天。</w:t>
      </w:r>
    </w:p>
    <w:p w14:paraId="7CFC10E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（四）保证金</w:t>
      </w:r>
    </w:p>
    <w:p w14:paraId="0D0CACAA">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1.供应商提交保证金金额和方式详见“第一篇  五、保证金”；</w:t>
      </w:r>
    </w:p>
    <w:p w14:paraId="18A7C95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2.发生以下情况之一者，保证金不予退还：</w:t>
      </w:r>
    </w:p>
    <w:p w14:paraId="03A3A4D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2.1供应商在提交响应文件截止时间后撤回响应文件的；</w:t>
      </w:r>
    </w:p>
    <w:p w14:paraId="413562AA">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2.2供应商在响应文件中提供虚假材料的；</w:t>
      </w:r>
    </w:p>
    <w:p w14:paraId="05970F3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2.3除因不可抗力或询比文件认可的情形以外，成交供应商不与采购人签订合同的；</w:t>
      </w:r>
    </w:p>
    <w:p w14:paraId="47BE961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2.4供应商与采购人、其他供应商或者采购代理机构恶意串通的；</w:t>
      </w:r>
    </w:p>
    <w:p w14:paraId="2725A4C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2.5成交供应商不按规定的时间或拒绝按成交状态签订合同（即不按照采购文件确定的合同文本以及采购标的、规格型号、采购金额、采购数量、服务和商务要求等事项签订政府采购合同的）。</w:t>
      </w:r>
    </w:p>
    <w:p w14:paraId="73C5E61F">
      <w:pPr>
        <w:spacing w:line="400" w:lineRule="exact"/>
        <w:ind w:firstLine="480" w:firstLineChars="200"/>
        <w:rPr>
          <w:color w:val="auto"/>
          <w:highlight w:val="none"/>
        </w:rPr>
      </w:pPr>
      <w:r>
        <w:rPr>
          <w:rFonts w:hint="eastAsia" w:ascii="宋体" w:hAnsi="宋体" w:cs="宋体"/>
          <w:color w:val="auto"/>
          <w:sz w:val="24"/>
          <w:szCs w:val="24"/>
          <w:highlight w:val="none"/>
        </w:rPr>
        <w:t>3.保证金的有效期限在谈判有效期过后三十天继续有效。</w:t>
      </w:r>
    </w:p>
    <w:p w14:paraId="0632A4A7">
      <w:pPr>
        <w:pStyle w:val="43"/>
        <w:numPr>
          <w:ilvl w:val="0"/>
          <w:numId w:val="17"/>
        </w:numPr>
        <w:snapToGrid w:val="0"/>
        <w:spacing w:before="0" w:after="0" w:line="400" w:lineRule="exact"/>
        <w:rPr>
          <w:rFonts w:ascii="宋体" w:hAnsi="宋体"/>
          <w:color w:val="auto"/>
          <w:sz w:val="28"/>
          <w:szCs w:val="28"/>
          <w:highlight w:val="none"/>
        </w:rPr>
      </w:pPr>
      <w:bookmarkStart w:id="110" w:name="_Toc53751351"/>
      <w:bookmarkEnd w:id="110"/>
      <w:bookmarkStart w:id="111" w:name="_Toc638"/>
      <w:bookmarkEnd w:id="111"/>
      <w:bookmarkStart w:id="112" w:name="_Toc8507"/>
      <w:r>
        <w:rPr>
          <w:rFonts w:hint="eastAsia" w:ascii="宋体" w:hAnsi="宋体"/>
          <w:color w:val="auto"/>
          <w:sz w:val="28"/>
          <w:szCs w:val="28"/>
          <w:highlight w:val="none"/>
        </w:rPr>
        <w:t>关于质疑和投诉</w:t>
      </w:r>
      <w:bookmarkEnd w:id="112"/>
    </w:p>
    <w:p w14:paraId="0539E7CB">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（一）质疑</w:t>
      </w:r>
    </w:p>
    <w:p w14:paraId="32AC8E35">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供应商认为采购文件、采购过程和成交结果使自己的权益收到伤害的，可向询比人或询比代理机构以书面形式提出质疑。</w:t>
      </w:r>
    </w:p>
    <w:p w14:paraId="718B53E1">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提出质疑的应当是参与所质疑项目采购活动的供应商。 </w:t>
      </w:r>
    </w:p>
    <w:p w14:paraId="2068757B">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1.质疑时限、内容</w:t>
      </w:r>
    </w:p>
    <w:p w14:paraId="22656CA6">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供应商认为采购文件、采购过程、成交结果使自己的权益受到损害的，可以在知道或者应知其权益受到损害之日起7个工作日内，以书面形式向询比人、询比代理机构提出质疑。</w:t>
      </w:r>
    </w:p>
    <w:p w14:paraId="02519714">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1.2供应商提出质疑应当提交质疑函和必要的证明材料，质疑函应当包括下列内容：</w:t>
      </w:r>
    </w:p>
    <w:p w14:paraId="42C293AE">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1.2.1供应商的姓名或者名称、地址、邮编、联系人及联系电话；</w:t>
      </w:r>
    </w:p>
    <w:p w14:paraId="36ABD7D6">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1.2.2质疑项目的名称、项目号以及询比项目编号；</w:t>
      </w:r>
    </w:p>
    <w:p w14:paraId="0A36DBA2">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1.2.3具体、明确的质疑事项和与质疑事项相关的请求；</w:t>
      </w:r>
    </w:p>
    <w:p w14:paraId="5925E8C0">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1.2.4事实依据；</w:t>
      </w:r>
    </w:p>
    <w:p w14:paraId="75EADB26">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1.2.5必要的法律依据；</w:t>
      </w:r>
    </w:p>
    <w:p w14:paraId="7C55773F">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1.2.6提出质疑的日期；</w:t>
      </w:r>
    </w:p>
    <w:p w14:paraId="7480A56A">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1.2.7营业执照（或事业单位法人证书，或个体工商户营业执照或有效的自然人身份证明、组织机构代码证）复印件；</w:t>
      </w:r>
    </w:p>
    <w:p w14:paraId="16273D42">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1.2.8法定代表人授权委托书原件、法定代表人身份证复印件和其授权代表的身份证复印件（供应商为自然人的提供自然人身份证复印件）；</w:t>
      </w:r>
    </w:p>
    <w:p w14:paraId="35C62791">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1.3供应商为自然人的，质疑函应当由本人签字；供应商为法人或者其他组织的，质疑函应当由法定代表人、主要负责人，或者其授权代表签字或者盖章，并加盖公章。</w:t>
      </w:r>
    </w:p>
    <w:p w14:paraId="6185C183">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2.质疑答复</w:t>
      </w:r>
    </w:p>
    <w:p w14:paraId="3A68E26F">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询比人、询比代理机构应当在收到供应商的书面质疑后七个工作日内作出答复，并以书面形式通知质疑供应商和其他有关供应商。</w:t>
      </w:r>
    </w:p>
    <w:p w14:paraId="72ED6D54">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3.其他</w:t>
      </w:r>
    </w:p>
    <w:p w14:paraId="7362C391">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3.1供应商应按照《政府采购质疑和投诉办法》（财政部令第94号）及相关法律法规要求，在法定质疑期内一次性提出针对同一采购程序环节的质疑。</w:t>
      </w:r>
    </w:p>
    <w:p w14:paraId="73FED765">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3.2质疑函范本可在财政部门户网站和中国政府采购网下载。</w:t>
      </w:r>
    </w:p>
    <w:p w14:paraId="1A9239F7">
      <w:pPr>
        <w:pStyle w:val="43"/>
        <w:numPr>
          <w:ilvl w:val="0"/>
          <w:numId w:val="17"/>
        </w:numPr>
        <w:snapToGrid w:val="0"/>
        <w:spacing w:before="0" w:after="0" w:line="400" w:lineRule="exact"/>
        <w:rPr>
          <w:rFonts w:ascii="宋体" w:hAnsi="宋体"/>
          <w:color w:val="auto"/>
          <w:sz w:val="28"/>
          <w:szCs w:val="28"/>
          <w:highlight w:val="none"/>
        </w:rPr>
      </w:pPr>
      <w:bookmarkStart w:id="113" w:name="_Toc7867"/>
      <w:bookmarkEnd w:id="113"/>
      <w:bookmarkStart w:id="114" w:name="_Toc53751349"/>
      <w:bookmarkEnd w:id="114"/>
      <w:bookmarkStart w:id="115" w:name="_Toc31559"/>
      <w:bookmarkStart w:id="116" w:name="_Toc14208"/>
      <w:bookmarkStart w:id="117" w:name="_Toc53751350"/>
      <w:r>
        <w:rPr>
          <w:rFonts w:hint="eastAsia" w:ascii="宋体" w:hAnsi="宋体"/>
          <w:color w:val="auto"/>
          <w:sz w:val="28"/>
          <w:szCs w:val="28"/>
          <w:highlight w:val="none"/>
        </w:rPr>
        <w:t>成交供应商的变更</w:t>
      </w:r>
      <w:bookmarkEnd w:id="115"/>
    </w:p>
    <w:p w14:paraId="603C73D8">
      <w:pPr>
        <w:spacing w:line="400" w:lineRule="exact"/>
        <w:ind w:firstLine="480" w:firstLineChars="200"/>
        <w:rPr>
          <w:rFonts w:ascii="宋体" w:hAnsi="宋体"/>
          <w:color w:val="auto"/>
          <w:sz w:val="24"/>
          <w:szCs w:val="24"/>
          <w:highlight w:val="none"/>
        </w:rPr>
      </w:pPr>
      <w:bookmarkStart w:id="118" w:name="_Toc102227321"/>
      <w:bookmarkStart w:id="119" w:name="_Toc342913395"/>
      <w:r>
        <w:rPr>
          <w:rFonts w:hint="eastAsia" w:ascii="宋体" w:hAnsi="宋体"/>
          <w:color w:val="auto"/>
          <w:sz w:val="24"/>
          <w:szCs w:val="24"/>
          <w:highlight w:val="none"/>
        </w:rPr>
        <w:t>成交供应商拒绝与询比人签订合同的，询比人可以按照评标报告推荐的成交候选供应商顺序，确定排名下一位的候选人为成交供应商，也可以重新开展政府采购活动。</w:t>
      </w:r>
    </w:p>
    <w:bookmarkEnd w:id="116"/>
    <w:bookmarkEnd w:id="117"/>
    <w:bookmarkEnd w:id="118"/>
    <w:bookmarkEnd w:id="119"/>
    <w:p w14:paraId="296AAD4A">
      <w:pPr>
        <w:pStyle w:val="43"/>
        <w:numPr>
          <w:ilvl w:val="0"/>
          <w:numId w:val="17"/>
        </w:numPr>
        <w:snapToGrid w:val="0"/>
        <w:spacing w:before="0" w:after="0" w:line="400" w:lineRule="exact"/>
        <w:rPr>
          <w:rFonts w:ascii="宋体" w:hAnsi="宋体"/>
          <w:color w:val="auto"/>
          <w:sz w:val="28"/>
          <w:szCs w:val="28"/>
          <w:highlight w:val="none"/>
        </w:rPr>
      </w:pPr>
      <w:bookmarkStart w:id="120" w:name="_Toc10573"/>
      <w:r>
        <w:rPr>
          <w:rFonts w:hint="eastAsia" w:ascii="宋体" w:hAnsi="宋体"/>
          <w:color w:val="auto"/>
          <w:sz w:val="28"/>
          <w:szCs w:val="28"/>
          <w:highlight w:val="none"/>
        </w:rPr>
        <w:t>成交通知</w:t>
      </w:r>
      <w:bookmarkEnd w:id="120"/>
    </w:p>
    <w:p w14:paraId="5D9BB346">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（一）成交供应商确定后，询比代理机构将在行采家”（https://www.gec123.com/）上发布成交结果公告。</w:t>
      </w:r>
    </w:p>
    <w:p w14:paraId="31BFF1EC">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（二）结果公告发出同时，询比代理机构将以书面形式发出《成交通知书》。《成交通知书》一经发出即发生法律效力。</w:t>
      </w:r>
    </w:p>
    <w:p w14:paraId="708F8289">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（三）《成交通知书》将作为签订合同的依据。</w:t>
      </w:r>
    </w:p>
    <w:p w14:paraId="6AABD774">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（四）如有供应商对成交结果提出质疑的，在质疑处理完毕后发出成交通知书。</w:t>
      </w:r>
    </w:p>
    <w:bookmarkEnd w:id="104"/>
    <w:bookmarkEnd w:id="105"/>
    <w:p w14:paraId="6EABEDAF">
      <w:pPr>
        <w:pStyle w:val="43"/>
        <w:numPr>
          <w:ilvl w:val="0"/>
          <w:numId w:val="17"/>
        </w:numPr>
        <w:snapToGrid w:val="0"/>
        <w:spacing w:before="0" w:after="0" w:line="400" w:lineRule="exact"/>
        <w:rPr>
          <w:rFonts w:ascii="宋体" w:hAnsi="宋体"/>
          <w:color w:val="auto"/>
          <w:sz w:val="28"/>
          <w:szCs w:val="28"/>
          <w:highlight w:val="none"/>
        </w:rPr>
      </w:pPr>
      <w:bookmarkStart w:id="121" w:name="_Toc28904"/>
      <w:r>
        <w:rPr>
          <w:rFonts w:hint="eastAsia" w:ascii="宋体" w:hAnsi="宋体"/>
          <w:color w:val="auto"/>
          <w:sz w:val="28"/>
          <w:szCs w:val="28"/>
          <w:highlight w:val="none"/>
        </w:rPr>
        <w:t>采购代理服务费</w:t>
      </w:r>
      <w:bookmarkEnd w:id="121"/>
    </w:p>
    <w:p w14:paraId="13EA821E">
      <w:pPr>
        <w:pStyle w:val="434"/>
        <w:numPr>
          <w:ilvl w:val="0"/>
          <w:numId w:val="18"/>
        </w:numPr>
        <w:spacing w:line="360" w:lineRule="auto"/>
        <w:ind w:firstLine="480" w:firstLineChars="200"/>
        <w:rPr>
          <w:rFonts w:hint="eastAsia" w:ascii="宋体" w:hAnsi="宋体" w:eastAsia="宋体"/>
          <w:color w:val="auto"/>
          <w:sz w:val="24"/>
          <w:szCs w:val="24"/>
          <w:highlight w:val="none"/>
        </w:rPr>
      </w:pPr>
      <w:bookmarkStart w:id="122" w:name="_Toc21783697"/>
      <w:r>
        <w:rPr>
          <w:rFonts w:hint="eastAsia" w:ascii="宋体" w:hAnsi="宋体" w:eastAsia="宋体"/>
          <w:color w:val="auto"/>
          <w:sz w:val="24"/>
          <w:szCs w:val="24"/>
          <w:highlight w:val="none"/>
        </w:rPr>
        <w:t>各供应商成交后，由各成交供应商分别向采购代理机构缴纳采购代理服务费，采购代理服务费按定额</w:t>
      </w:r>
      <w:r>
        <w:rPr>
          <w:rFonts w:hint="eastAsia" w:ascii="宋体" w:hAnsi="宋体" w:eastAsia="宋体"/>
          <w:color w:val="auto"/>
          <w:sz w:val="24"/>
          <w:szCs w:val="24"/>
          <w:highlight w:val="none"/>
          <w:lang w:eastAsia="zh-CN"/>
        </w:rPr>
        <w:t>叁仟</w:t>
      </w:r>
      <w:r>
        <w:rPr>
          <w:rFonts w:hint="eastAsia" w:ascii="宋体" w:hAnsi="宋体" w:eastAsia="宋体"/>
          <w:color w:val="auto"/>
          <w:sz w:val="24"/>
          <w:szCs w:val="24"/>
          <w:highlight w:val="none"/>
        </w:rPr>
        <w:t>元整收取。【实际缴纳采购代理服务费=3000元/成交供应商数量】</w:t>
      </w:r>
    </w:p>
    <w:p w14:paraId="353E6DE5">
      <w:pPr>
        <w:pStyle w:val="434"/>
        <w:numPr>
          <w:ilvl w:val="0"/>
          <w:numId w:val="18"/>
        </w:num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代理服务费缴纳账户</w:t>
      </w:r>
    </w:p>
    <w:p w14:paraId="665A2932">
      <w:pPr>
        <w:pStyle w:val="43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户名：重庆鸿兴招标代理有限公司 </w:t>
      </w:r>
    </w:p>
    <w:p w14:paraId="4332DD9C">
      <w:pPr>
        <w:pStyle w:val="43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账号：3100096019200111969  </w:t>
      </w:r>
    </w:p>
    <w:p w14:paraId="32A1453B">
      <w:pPr>
        <w:pStyle w:val="43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开户行：工行重庆大足支行</w:t>
      </w:r>
    </w:p>
    <w:p w14:paraId="627FE43E">
      <w:pPr>
        <w:pStyle w:val="43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注：转账时备注“代理费+项目编号”</w:t>
      </w:r>
    </w:p>
    <w:bookmarkEnd w:id="122"/>
    <w:p w14:paraId="440485D3">
      <w:pPr>
        <w:pStyle w:val="43"/>
        <w:numPr>
          <w:ilvl w:val="0"/>
          <w:numId w:val="17"/>
        </w:numPr>
        <w:snapToGrid w:val="0"/>
        <w:spacing w:before="0" w:after="0" w:line="440" w:lineRule="exact"/>
        <w:rPr>
          <w:rFonts w:ascii="宋体" w:hAnsi="宋体"/>
          <w:color w:val="auto"/>
          <w:sz w:val="28"/>
          <w:szCs w:val="28"/>
          <w:highlight w:val="none"/>
        </w:rPr>
      </w:pPr>
      <w:bookmarkStart w:id="123" w:name="_Toc21122"/>
      <w:r>
        <w:rPr>
          <w:rFonts w:hint="eastAsia" w:ascii="宋体" w:hAnsi="宋体"/>
          <w:color w:val="auto"/>
          <w:sz w:val="28"/>
          <w:szCs w:val="28"/>
          <w:highlight w:val="none"/>
        </w:rPr>
        <w:t>签订合同</w:t>
      </w:r>
      <w:bookmarkEnd w:id="123"/>
    </w:p>
    <w:p w14:paraId="281579DC">
      <w:pPr>
        <w:snapToGrid w:val="0"/>
        <w:spacing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（一）询比人应当自成交通知书发出之日起二十日内，按照询比文件和成交供应商响应文件的约定，与成交供应商签订书面合同。所签订的合同不得对询比文件和供应商的响应文件作实质性修改。</w:t>
      </w:r>
    </w:p>
    <w:p w14:paraId="5D11D019">
      <w:pPr>
        <w:snapToGrid w:val="0"/>
        <w:spacing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（二）询比文件、供应商的响应文件及补遗文件等，均为签订政府采购合同的依据。</w:t>
      </w:r>
    </w:p>
    <w:p w14:paraId="5CD0AB05">
      <w:pPr>
        <w:snapToGrid w:val="0"/>
        <w:spacing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（三）合同生效条款由供需双方约定，法律、行政法规规定应当办理批准、登记等手续后生效的合同，依照其规定。</w:t>
      </w:r>
    </w:p>
    <w:p w14:paraId="2A0D1E88">
      <w:pPr>
        <w:pStyle w:val="42"/>
        <w:spacing w:line="240" w:lineRule="auto"/>
        <w:jc w:val="center"/>
        <w:rPr>
          <w:rFonts w:ascii="宋体" w:hAnsi="宋体" w:eastAsia="宋体"/>
          <w:color w:val="auto"/>
          <w:sz w:val="36"/>
          <w:szCs w:val="30"/>
          <w:highlight w:val="none"/>
        </w:rPr>
      </w:pPr>
      <w:bookmarkStart w:id="124" w:name="_Toc88569292"/>
      <w:bookmarkEnd w:id="124"/>
      <w:bookmarkStart w:id="125" w:name="_Toc12789072"/>
      <w:r>
        <w:rPr>
          <w:rFonts w:hint="eastAsia" w:ascii="宋体" w:hAnsi="宋体" w:eastAsia="宋体"/>
          <w:color w:val="auto"/>
          <w:sz w:val="36"/>
          <w:szCs w:val="30"/>
          <w:highlight w:val="none"/>
        </w:rPr>
        <w:br w:type="page"/>
      </w:r>
      <w:bookmarkStart w:id="126" w:name="_Toc15398"/>
      <w:r>
        <w:rPr>
          <w:rFonts w:hint="eastAsia" w:ascii="宋体" w:hAnsi="宋体" w:eastAsia="宋体"/>
          <w:color w:val="auto"/>
          <w:sz w:val="36"/>
          <w:szCs w:val="30"/>
          <w:highlight w:val="none"/>
        </w:rPr>
        <w:t>第六篇  合同草案条款</w:t>
      </w:r>
      <w:bookmarkEnd w:id="126"/>
    </w:p>
    <w:p w14:paraId="43427587">
      <w:pPr>
        <w:snapToGrid w:val="0"/>
        <w:spacing w:line="380" w:lineRule="exact"/>
        <w:ind w:firstLine="600" w:firstLineChars="250"/>
        <w:rPr>
          <w:rFonts w:ascii="宋体" w:hAnsi="宋体"/>
          <w:bCs/>
          <w:color w:val="auto"/>
          <w:sz w:val="24"/>
          <w:highlight w:val="none"/>
        </w:rPr>
      </w:pPr>
      <w:r>
        <w:rPr>
          <w:rFonts w:hint="eastAsia" w:ascii="宋体" w:hAnsi="宋体"/>
          <w:bCs/>
          <w:color w:val="auto"/>
          <w:sz w:val="24"/>
          <w:highlight w:val="none"/>
        </w:rPr>
        <w:t>1、定义</w:t>
      </w:r>
    </w:p>
    <w:p w14:paraId="31E0577D">
      <w:pPr>
        <w:snapToGrid w:val="0"/>
        <w:spacing w:line="380" w:lineRule="exact"/>
        <w:ind w:firstLine="600" w:firstLineChars="250"/>
        <w:rPr>
          <w:rFonts w:ascii="宋体" w:hAnsi="宋体"/>
          <w:bCs/>
          <w:color w:val="auto"/>
          <w:sz w:val="24"/>
          <w:highlight w:val="none"/>
        </w:rPr>
      </w:pPr>
      <w:r>
        <w:rPr>
          <w:rFonts w:hint="eastAsia" w:ascii="宋体" w:hAnsi="宋体"/>
          <w:bCs/>
          <w:color w:val="auto"/>
          <w:sz w:val="24"/>
          <w:highlight w:val="none"/>
        </w:rPr>
        <w:t>1.1甲方（需方）即询比人，是指通过网上询比，接受合同货物及服务的各级国家机关、事业单位和团体组织。</w:t>
      </w:r>
    </w:p>
    <w:p w14:paraId="5B2842CB">
      <w:pPr>
        <w:snapToGrid w:val="0"/>
        <w:spacing w:line="380" w:lineRule="exact"/>
        <w:ind w:firstLine="600" w:firstLineChars="250"/>
        <w:rPr>
          <w:rFonts w:ascii="宋体" w:hAnsi="宋体"/>
          <w:bCs/>
          <w:color w:val="auto"/>
          <w:sz w:val="24"/>
          <w:highlight w:val="none"/>
        </w:rPr>
      </w:pPr>
      <w:r>
        <w:rPr>
          <w:rFonts w:hint="eastAsia" w:ascii="宋体" w:hAnsi="宋体"/>
          <w:bCs/>
          <w:color w:val="auto"/>
          <w:sz w:val="24"/>
          <w:highlight w:val="none"/>
        </w:rPr>
        <w:t>1.2乙方（供方）即成交供应商，是指成交后提供合同货物和服务的自然人、法人及其他组织。</w:t>
      </w:r>
    </w:p>
    <w:p w14:paraId="244FF297">
      <w:pPr>
        <w:snapToGrid w:val="0"/>
        <w:spacing w:line="380" w:lineRule="exact"/>
        <w:ind w:firstLine="600" w:firstLineChars="250"/>
        <w:rPr>
          <w:rFonts w:ascii="宋体" w:hAnsi="宋体"/>
          <w:bCs/>
          <w:color w:val="auto"/>
          <w:sz w:val="24"/>
          <w:highlight w:val="none"/>
        </w:rPr>
      </w:pPr>
      <w:r>
        <w:rPr>
          <w:rFonts w:hint="eastAsia" w:ascii="宋体" w:hAnsi="宋体"/>
          <w:bCs/>
          <w:color w:val="auto"/>
          <w:sz w:val="24"/>
          <w:highlight w:val="none"/>
        </w:rPr>
        <w:t>1.3合同是指由甲乙双方按照询比文件和响应文件的实质性内容，通过协商一致达成的书面协议。</w:t>
      </w:r>
    </w:p>
    <w:p w14:paraId="1285DC07">
      <w:pPr>
        <w:snapToGrid w:val="0"/>
        <w:spacing w:line="380" w:lineRule="exact"/>
        <w:ind w:firstLine="600" w:firstLineChars="250"/>
        <w:rPr>
          <w:rFonts w:ascii="宋体" w:hAnsi="宋体"/>
          <w:bCs/>
          <w:color w:val="auto"/>
          <w:sz w:val="24"/>
          <w:highlight w:val="none"/>
        </w:rPr>
      </w:pPr>
      <w:r>
        <w:rPr>
          <w:rFonts w:hint="eastAsia" w:ascii="宋体" w:hAnsi="宋体"/>
          <w:bCs/>
          <w:color w:val="auto"/>
          <w:sz w:val="24"/>
          <w:highlight w:val="none"/>
        </w:rPr>
        <w:t>1.4合同价格指以成交价格为依据，在供方全面履行合同义务后，需方（或财政部门）应支付给供方的金额。</w:t>
      </w:r>
    </w:p>
    <w:p w14:paraId="0C5B1646">
      <w:pPr>
        <w:snapToGrid w:val="0"/>
        <w:spacing w:line="380" w:lineRule="exact"/>
        <w:ind w:firstLine="600" w:firstLineChars="250"/>
        <w:rPr>
          <w:rFonts w:ascii="宋体" w:hAnsi="宋体"/>
          <w:bCs/>
          <w:color w:val="auto"/>
          <w:sz w:val="24"/>
          <w:highlight w:val="none"/>
        </w:rPr>
      </w:pPr>
      <w:r>
        <w:rPr>
          <w:rFonts w:hint="eastAsia" w:ascii="宋体" w:hAnsi="宋体"/>
          <w:bCs/>
          <w:color w:val="auto"/>
          <w:sz w:val="24"/>
          <w:highlight w:val="none"/>
        </w:rPr>
        <w:t>1.5技术资料是指合同货物及其相关的设计、制造、监造、检验、验收等文件（包括图纸、各种文字说明、标准）。</w:t>
      </w:r>
    </w:p>
    <w:p w14:paraId="37D0856A">
      <w:pPr>
        <w:snapToGrid w:val="0"/>
        <w:spacing w:line="380" w:lineRule="exact"/>
        <w:ind w:firstLine="600" w:firstLineChars="250"/>
        <w:rPr>
          <w:rFonts w:ascii="宋体" w:hAnsi="宋体"/>
          <w:bCs/>
          <w:color w:val="auto"/>
          <w:sz w:val="24"/>
          <w:highlight w:val="none"/>
        </w:rPr>
      </w:pPr>
      <w:r>
        <w:rPr>
          <w:rFonts w:hint="eastAsia" w:ascii="宋体" w:hAnsi="宋体"/>
          <w:bCs/>
          <w:color w:val="auto"/>
          <w:sz w:val="24"/>
          <w:highlight w:val="none"/>
        </w:rPr>
        <w:t>2、货物内容（合同内容）</w:t>
      </w:r>
    </w:p>
    <w:p w14:paraId="78CBC941">
      <w:pPr>
        <w:snapToGrid w:val="0"/>
        <w:spacing w:line="380" w:lineRule="exact"/>
        <w:ind w:firstLine="600" w:firstLineChars="250"/>
        <w:rPr>
          <w:rFonts w:ascii="宋体" w:hAnsi="宋体"/>
          <w:bCs/>
          <w:color w:val="auto"/>
          <w:sz w:val="24"/>
          <w:highlight w:val="none"/>
        </w:rPr>
      </w:pPr>
      <w:r>
        <w:rPr>
          <w:rFonts w:hint="eastAsia" w:ascii="宋体" w:hAnsi="宋体"/>
          <w:bCs/>
          <w:color w:val="auto"/>
          <w:sz w:val="24"/>
          <w:highlight w:val="none"/>
        </w:rPr>
        <w:t>合同包括以下内容：货物名称、型号规格、技术参数、数量（单位）等内容。</w:t>
      </w:r>
    </w:p>
    <w:p w14:paraId="57FAC524">
      <w:pPr>
        <w:snapToGrid w:val="0"/>
        <w:spacing w:line="380" w:lineRule="exact"/>
        <w:ind w:firstLine="600" w:firstLineChars="250"/>
        <w:rPr>
          <w:rFonts w:ascii="宋体" w:hAnsi="宋体"/>
          <w:bCs/>
          <w:color w:val="auto"/>
          <w:sz w:val="24"/>
          <w:highlight w:val="none"/>
        </w:rPr>
      </w:pPr>
      <w:r>
        <w:rPr>
          <w:rFonts w:hint="eastAsia" w:ascii="宋体" w:hAnsi="宋体"/>
          <w:bCs/>
          <w:color w:val="auto"/>
          <w:sz w:val="24"/>
          <w:highlight w:val="none"/>
        </w:rPr>
        <w:t>3、合同价格</w:t>
      </w:r>
    </w:p>
    <w:p w14:paraId="36D7CCE0">
      <w:pPr>
        <w:snapToGrid w:val="0"/>
        <w:spacing w:line="380" w:lineRule="exact"/>
        <w:ind w:firstLine="600" w:firstLineChars="250"/>
        <w:rPr>
          <w:rFonts w:ascii="宋体" w:hAnsi="宋体"/>
          <w:bCs/>
          <w:color w:val="auto"/>
          <w:sz w:val="24"/>
          <w:highlight w:val="none"/>
        </w:rPr>
      </w:pPr>
      <w:r>
        <w:rPr>
          <w:rFonts w:hint="eastAsia" w:ascii="宋体" w:hAnsi="宋体"/>
          <w:bCs/>
          <w:color w:val="auto"/>
          <w:sz w:val="24"/>
          <w:highlight w:val="none"/>
        </w:rPr>
        <w:t>3.1合同价格即合同总价。</w:t>
      </w:r>
    </w:p>
    <w:p w14:paraId="243600F0">
      <w:pPr>
        <w:snapToGrid w:val="0"/>
        <w:spacing w:line="380" w:lineRule="exact"/>
        <w:ind w:firstLine="600" w:firstLineChars="250"/>
        <w:rPr>
          <w:rFonts w:ascii="宋体" w:hAnsi="宋体"/>
          <w:bCs/>
          <w:color w:val="auto"/>
          <w:sz w:val="24"/>
          <w:highlight w:val="none"/>
        </w:rPr>
      </w:pPr>
      <w:r>
        <w:rPr>
          <w:rFonts w:hint="eastAsia" w:ascii="宋体" w:hAnsi="宋体"/>
          <w:bCs/>
          <w:color w:val="auto"/>
          <w:sz w:val="24"/>
          <w:highlight w:val="none"/>
        </w:rPr>
        <w:t>3.2合同价格包括合同货物、技术资料、合同货物的税费、运杂费、保险费、包装费、装卸费及与货物有关的供方应纳的税费，所有税费由乙方负担。</w:t>
      </w:r>
    </w:p>
    <w:p w14:paraId="5FA2B3B2">
      <w:pPr>
        <w:snapToGrid w:val="0"/>
        <w:spacing w:line="380" w:lineRule="exact"/>
        <w:ind w:firstLine="600" w:firstLineChars="250"/>
        <w:rPr>
          <w:rFonts w:ascii="宋体" w:hAnsi="宋体"/>
          <w:bCs/>
          <w:color w:val="auto"/>
          <w:sz w:val="24"/>
          <w:highlight w:val="none"/>
        </w:rPr>
      </w:pPr>
      <w:r>
        <w:rPr>
          <w:rFonts w:hint="eastAsia" w:ascii="宋体" w:hAnsi="宋体"/>
          <w:bCs/>
          <w:color w:val="auto"/>
          <w:sz w:val="24"/>
          <w:highlight w:val="none"/>
        </w:rPr>
        <w:t>3.3合同货物单价为不变价。</w:t>
      </w:r>
    </w:p>
    <w:p w14:paraId="3C08D210">
      <w:pPr>
        <w:snapToGrid w:val="0"/>
        <w:spacing w:line="380" w:lineRule="exact"/>
        <w:ind w:firstLine="600" w:firstLineChars="250"/>
        <w:rPr>
          <w:rFonts w:ascii="宋体" w:hAnsi="宋体"/>
          <w:bCs/>
          <w:color w:val="auto"/>
          <w:sz w:val="24"/>
          <w:highlight w:val="none"/>
        </w:rPr>
      </w:pPr>
      <w:r>
        <w:rPr>
          <w:rFonts w:hint="eastAsia" w:ascii="宋体" w:hAnsi="宋体"/>
          <w:bCs/>
          <w:color w:val="auto"/>
          <w:sz w:val="24"/>
          <w:highlight w:val="none"/>
        </w:rPr>
        <w:t>4、转包或分包</w:t>
      </w:r>
    </w:p>
    <w:p w14:paraId="4031732C">
      <w:pPr>
        <w:snapToGrid w:val="0"/>
        <w:spacing w:line="380" w:lineRule="exact"/>
        <w:ind w:firstLine="600" w:firstLineChars="250"/>
        <w:rPr>
          <w:rFonts w:ascii="宋体" w:hAnsi="宋体"/>
          <w:bCs/>
          <w:color w:val="auto"/>
          <w:sz w:val="24"/>
          <w:highlight w:val="none"/>
        </w:rPr>
      </w:pPr>
      <w:r>
        <w:rPr>
          <w:rFonts w:hint="eastAsia" w:ascii="宋体" w:hAnsi="宋体"/>
          <w:bCs/>
          <w:color w:val="auto"/>
          <w:sz w:val="24"/>
          <w:highlight w:val="none"/>
        </w:rPr>
        <w:t>4.1本合同范围的货物，应由乙方直接供应，不得转让他人供应；</w:t>
      </w:r>
    </w:p>
    <w:p w14:paraId="7748B760">
      <w:pPr>
        <w:snapToGrid w:val="0"/>
        <w:spacing w:line="380" w:lineRule="exact"/>
        <w:ind w:firstLine="600" w:firstLineChars="250"/>
        <w:rPr>
          <w:rFonts w:ascii="宋体" w:hAnsi="宋体"/>
          <w:bCs/>
          <w:color w:val="auto"/>
          <w:sz w:val="24"/>
          <w:highlight w:val="none"/>
        </w:rPr>
      </w:pPr>
      <w:r>
        <w:rPr>
          <w:rFonts w:hint="eastAsia" w:ascii="宋体" w:hAnsi="宋体"/>
          <w:bCs/>
          <w:color w:val="auto"/>
          <w:sz w:val="24"/>
          <w:highlight w:val="none"/>
        </w:rPr>
        <w:t>4.2非经甲方书面同意，乙方不得将本合同范围的货物全部或部分分包给他人供应；</w:t>
      </w:r>
    </w:p>
    <w:p w14:paraId="2B8B5996">
      <w:pPr>
        <w:snapToGrid w:val="0"/>
        <w:spacing w:line="380" w:lineRule="exact"/>
        <w:ind w:firstLine="600" w:firstLineChars="250"/>
        <w:rPr>
          <w:rFonts w:ascii="宋体" w:hAnsi="宋体"/>
          <w:bCs/>
          <w:color w:val="auto"/>
          <w:sz w:val="24"/>
          <w:highlight w:val="none"/>
        </w:rPr>
      </w:pPr>
      <w:r>
        <w:rPr>
          <w:rFonts w:hint="eastAsia" w:ascii="宋体" w:hAnsi="宋体"/>
          <w:bCs/>
          <w:color w:val="auto"/>
          <w:sz w:val="24"/>
          <w:highlight w:val="none"/>
        </w:rPr>
        <w:t>4.3如有转让和未经甲方同意的分包行为，甲方有权解除合同，并追究乙方的违约责任。</w:t>
      </w:r>
    </w:p>
    <w:p w14:paraId="139348C6">
      <w:pPr>
        <w:snapToGrid w:val="0"/>
        <w:spacing w:line="380" w:lineRule="exact"/>
        <w:ind w:firstLine="600" w:firstLineChars="250"/>
        <w:rPr>
          <w:rFonts w:ascii="宋体" w:hAnsi="宋体"/>
          <w:bCs/>
          <w:color w:val="auto"/>
          <w:sz w:val="24"/>
          <w:highlight w:val="none"/>
        </w:rPr>
      </w:pPr>
      <w:r>
        <w:rPr>
          <w:rFonts w:hint="eastAsia" w:ascii="宋体" w:hAnsi="宋体"/>
          <w:bCs/>
          <w:color w:val="auto"/>
          <w:sz w:val="24"/>
          <w:highlight w:val="none"/>
        </w:rPr>
        <w:t>5、质量保证及售后服务</w:t>
      </w:r>
    </w:p>
    <w:p w14:paraId="5EAD5E31">
      <w:pPr>
        <w:snapToGrid w:val="0"/>
        <w:spacing w:line="380" w:lineRule="exact"/>
        <w:ind w:firstLine="600" w:firstLineChars="250"/>
        <w:rPr>
          <w:rFonts w:ascii="宋体" w:hAnsi="宋体"/>
          <w:color w:val="auto"/>
          <w:sz w:val="24"/>
          <w:highlight w:val="none"/>
        </w:rPr>
      </w:pPr>
      <w:r>
        <w:rPr>
          <w:rFonts w:hint="eastAsia" w:ascii="宋体" w:hAnsi="宋体"/>
          <w:color w:val="auto"/>
          <w:sz w:val="24"/>
          <w:highlight w:val="none"/>
        </w:rPr>
        <w:t>5.1乙方应按询比文件规定的货物性能、技术要求、质量标准向甲方提供未经使用的全新产品。</w:t>
      </w:r>
    </w:p>
    <w:p w14:paraId="02F5F89C">
      <w:pPr>
        <w:snapToGrid w:val="0"/>
        <w:spacing w:line="380" w:lineRule="exact"/>
        <w:ind w:firstLine="600" w:firstLineChars="250"/>
        <w:rPr>
          <w:rFonts w:ascii="宋体" w:hAnsi="宋体"/>
          <w:color w:val="auto"/>
          <w:sz w:val="24"/>
          <w:highlight w:val="none"/>
        </w:rPr>
      </w:pPr>
      <w:r>
        <w:rPr>
          <w:rFonts w:hint="eastAsia" w:ascii="宋体" w:hAnsi="宋体"/>
          <w:color w:val="auto"/>
          <w:sz w:val="24"/>
          <w:highlight w:val="none"/>
        </w:rPr>
        <w:t>5.2乙方提供的货物在质保期内因货物本身的质量问题发生故障，乙方应负责免费更换。对达不到技术要求者，根据实际情况，经双方协商，可按以下办法处理：</w:t>
      </w:r>
    </w:p>
    <w:p w14:paraId="6F93C93B">
      <w:pPr>
        <w:snapToGrid w:val="0"/>
        <w:spacing w:line="380" w:lineRule="exact"/>
        <w:ind w:firstLine="600" w:firstLineChars="250"/>
        <w:rPr>
          <w:rFonts w:ascii="宋体" w:hAnsi="宋体"/>
          <w:color w:val="auto"/>
          <w:sz w:val="24"/>
          <w:highlight w:val="none"/>
        </w:rPr>
      </w:pPr>
      <w:r>
        <w:rPr>
          <w:rFonts w:hint="eastAsia" w:ascii="宋体" w:hAnsi="宋体"/>
          <w:color w:val="auto"/>
          <w:sz w:val="24"/>
          <w:highlight w:val="none"/>
        </w:rPr>
        <w:t>5.2.1更换：由乙方承担所发生的全部费用。</w:t>
      </w:r>
    </w:p>
    <w:p w14:paraId="6082EDB6">
      <w:pPr>
        <w:snapToGrid w:val="0"/>
        <w:spacing w:line="380" w:lineRule="exact"/>
        <w:ind w:firstLine="600" w:firstLineChars="250"/>
        <w:rPr>
          <w:rFonts w:ascii="宋体" w:hAnsi="宋体"/>
          <w:color w:val="auto"/>
          <w:sz w:val="24"/>
          <w:highlight w:val="none"/>
        </w:rPr>
      </w:pPr>
      <w:r>
        <w:rPr>
          <w:rFonts w:hint="eastAsia" w:ascii="宋体" w:hAnsi="宋体"/>
          <w:color w:val="auto"/>
          <w:sz w:val="24"/>
          <w:highlight w:val="none"/>
        </w:rPr>
        <w:t>5.2.2贬值处理：由甲乙双方合议定价。</w:t>
      </w:r>
    </w:p>
    <w:p w14:paraId="1279BAFF">
      <w:pPr>
        <w:snapToGrid w:val="0"/>
        <w:spacing w:line="380" w:lineRule="exact"/>
        <w:ind w:firstLine="600" w:firstLineChars="250"/>
        <w:rPr>
          <w:rFonts w:ascii="宋体" w:hAnsi="宋体"/>
          <w:color w:val="auto"/>
          <w:sz w:val="24"/>
          <w:highlight w:val="none"/>
        </w:rPr>
      </w:pPr>
      <w:r>
        <w:rPr>
          <w:rFonts w:hint="eastAsia" w:ascii="宋体" w:hAnsi="宋体"/>
          <w:color w:val="auto"/>
          <w:sz w:val="24"/>
          <w:highlight w:val="none"/>
        </w:rPr>
        <w:t>5.2.3退货处理：乙方应退还甲方支付的合同款，同时应承担该货物的直接费用（运输、保险、检验、货款利息及银行手续费等）。</w:t>
      </w:r>
    </w:p>
    <w:p w14:paraId="6EBD3D78">
      <w:pPr>
        <w:snapToGrid w:val="0"/>
        <w:spacing w:line="380" w:lineRule="exact"/>
        <w:ind w:firstLine="600" w:firstLineChars="250"/>
        <w:rPr>
          <w:rFonts w:ascii="宋体" w:hAnsi="宋体"/>
          <w:color w:val="auto"/>
          <w:sz w:val="24"/>
          <w:highlight w:val="none"/>
        </w:rPr>
      </w:pPr>
      <w:r>
        <w:rPr>
          <w:rFonts w:hint="eastAsia" w:ascii="宋体" w:hAnsi="宋体"/>
          <w:color w:val="auto"/>
          <w:sz w:val="24"/>
          <w:highlight w:val="none"/>
        </w:rPr>
        <w:t>5.3 如在使用过程中发生质量问题，乙方应同本项目“第三篇  采购商务需求”对质量保证及售后服务内容的约定。</w:t>
      </w:r>
    </w:p>
    <w:p w14:paraId="6A12121D">
      <w:pPr>
        <w:snapToGrid w:val="0"/>
        <w:spacing w:line="380" w:lineRule="exact"/>
        <w:ind w:firstLine="600" w:firstLineChars="250"/>
        <w:rPr>
          <w:rFonts w:ascii="宋体" w:hAnsi="宋体"/>
          <w:bCs/>
          <w:color w:val="auto"/>
          <w:sz w:val="24"/>
          <w:highlight w:val="none"/>
        </w:rPr>
      </w:pPr>
      <w:r>
        <w:rPr>
          <w:rFonts w:hint="eastAsia" w:ascii="宋体" w:hAnsi="宋体"/>
          <w:color w:val="auto"/>
          <w:sz w:val="24"/>
          <w:highlight w:val="none"/>
        </w:rPr>
        <w:t>5.4在质保期内，乙方应对货物出现的质量及安全问题负责处理解决并承担一切费</w:t>
      </w:r>
      <w:r>
        <w:rPr>
          <w:rFonts w:hint="eastAsia" w:ascii="宋体" w:hAnsi="宋体"/>
          <w:bCs/>
          <w:color w:val="auto"/>
          <w:sz w:val="24"/>
          <w:highlight w:val="none"/>
        </w:rPr>
        <w:t>用。</w:t>
      </w:r>
    </w:p>
    <w:p w14:paraId="18CD410D">
      <w:pPr>
        <w:snapToGrid w:val="0"/>
        <w:spacing w:line="380" w:lineRule="exact"/>
        <w:ind w:firstLine="600" w:firstLineChars="250"/>
        <w:rPr>
          <w:rFonts w:ascii="宋体" w:hAnsi="宋体"/>
          <w:bCs/>
          <w:color w:val="auto"/>
          <w:sz w:val="24"/>
          <w:highlight w:val="none"/>
        </w:rPr>
      </w:pPr>
      <w:r>
        <w:rPr>
          <w:rFonts w:hint="eastAsia" w:ascii="宋体" w:hAnsi="宋体"/>
          <w:bCs/>
          <w:color w:val="auto"/>
          <w:sz w:val="24"/>
          <w:highlight w:val="none"/>
        </w:rPr>
        <w:t>6、付款</w:t>
      </w:r>
    </w:p>
    <w:p w14:paraId="37E1A133">
      <w:pPr>
        <w:snapToGrid w:val="0"/>
        <w:spacing w:line="380" w:lineRule="exact"/>
        <w:ind w:firstLine="600" w:firstLineChars="250"/>
        <w:rPr>
          <w:rFonts w:ascii="宋体" w:hAnsi="宋体"/>
          <w:bCs/>
          <w:color w:val="auto"/>
          <w:sz w:val="24"/>
          <w:highlight w:val="none"/>
        </w:rPr>
      </w:pPr>
      <w:r>
        <w:rPr>
          <w:rFonts w:hint="eastAsia" w:ascii="宋体" w:hAnsi="宋体"/>
          <w:bCs/>
          <w:color w:val="auto"/>
          <w:sz w:val="24"/>
          <w:highlight w:val="none"/>
        </w:rPr>
        <w:t>6.1本合同使用货币币制如未作特别说明均为人民币。</w:t>
      </w:r>
    </w:p>
    <w:p w14:paraId="121022E0">
      <w:pPr>
        <w:snapToGrid w:val="0"/>
        <w:spacing w:line="380" w:lineRule="exact"/>
        <w:ind w:firstLine="600" w:firstLineChars="250"/>
        <w:rPr>
          <w:rFonts w:ascii="宋体" w:hAnsi="宋体"/>
          <w:bCs/>
          <w:color w:val="auto"/>
          <w:sz w:val="24"/>
          <w:highlight w:val="none"/>
        </w:rPr>
      </w:pPr>
      <w:r>
        <w:rPr>
          <w:rFonts w:hint="eastAsia" w:ascii="宋体" w:hAnsi="宋体"/>
          <w:bCs/>
          <w:color w:val="auto"/>
          <w:sz w:val="24"/>
          <w:highlight w:val="none"/>
        </w:rPr>
        <w:t>6.2付款方式：银行转账、现金支票。</w:t>
      </w:r>
    </w:p>
    <w:p w14:paraId="445E91CD">
      <w:pPr>
        <w:snapToGrid w:val="0"/>
        <w:spacing w:line="380" w:lineRule="exact"/>
        <w:ind w:firstLine="600" w:firstLineChars="250"/>
        <w:rPr>
          <w:rFonts w:ascii="宋体" w:hAnsi="宋体"/>
          <w:bCs/>
          <w:color w:val="auto"/>
          <w:sz w:val="24"/>
          <w:highlight w:val="none"/>
        </w:rPr>
      </w:pPr>
      <w:r>
        <w:rPr>
          <w:rFonts w:hint="eastAsia" w:ascii="宋体" w:hAnsi="宋体"/>
          <w:bCs/>
          <w:color w:val="auto"/>
          <w:sz w:val="24"/>
          <w:highlight w:val="none"/>
        </w:rPr>
        <w:t>6.3付款方法：同本项目“第三篇  采购商务需求”中关于付款方式的约定。</w:t>
      </w:r>
    </w:p>
    <w:p w14:paraId="6DFB9AD6">
      <w:pPr>
        <w:snapToGrid w:val="0"/>
        <w:spacing w:line="380" w:lineRule="exact"/>
        <w:ind w:firstLine="600" w:firstLineChars="250"/>
        <w:rPr>
          <w:rFonts w:ascii="宋体" w:hAnsi="宋体"/>
          <w:bCs/>
          <w:color w:val="auto"/>
          <w:sz w:val="24"/>
          <w:highlight w:val="none"/>
        </w:rPr>
      </w:pPr>
      <w:r>
        <w:rPr>
          <w:rFonts w:hint="eastAsia" w:ascii="宋体" w:hAnsi="宋体"/>
          <w:bCs/>
          <w:color w:val="auto"/>
          <w:sz w:val="24"/>
          <w:highlight w:val="none"/>
        </w:rPr>
        <w:t>7、检查验收</w:t>
      </w:r>
    </w:p>
    <w:p w14:paraId="53D3B4D9">
      <w:pPr>
        <w:snapToGrid w:val="0"/>
        <w:spacing w:line="380" w:lineRule="exact"/>
        <w:ind w:firstLine="600" w:firstLineChars="250"/>
        <w:rPr>
          <w:rFonts w:ascii="宋体" w:hAnsi="宋体"/>
          <w:bCs/>
          <w:color w:val="auto"/>
          <w:sz w:val="24"/>
          <w:highlight w:val="none"/>
        </w:rPr>
      </w:pPr>
      <w:r>
        <w:rPr>
          <w:rFonts w:hint="eastAsia" w:ascii="宋体" w:hAnsi="宋体"/>
          <w:bCs/>
          <w:color w:val="auto"/>
          <w:sz w:val="24"/>
          <w:highlight w:val="none"/>
        </w:rPr>
        <w:t>7.1供方应随货物提供合格证和质量证明文件，如是国外进口的货物还须提供入关证明。</w:t>
      </w:r>
    </w:p>
    <w:p w14:paraId="47453415">
      <w:pPr>
        <w:snapToGrid w:val="0"/>
        <w:spacing w:line="380" w:lineRule="exact"/>
        <w:ind w:firstLine="600" w:firstLineChars="250"/>
        <w:rPr>
          <w:rFonts w:ascii="宋体" w:hAnsi="宋体"/>
          <w:bCs/>
          <w:color w:val="auto"/>
          <w:sz w:val="24"/>
          <w:highlight w:val="none"/>
        </w:rPr>
      </w:pPr>
      <w:r>
        <w:rPr>
          <w:rFonts w:hint="eastAsia" w:ascii="宋体" w:hAnsi="宋体"/>
          <w:bCs/>
          <w:color w:val="auto"/>
          <w:sz w:val="24"/>
          <w:highlight w:val="none"/>
        </w:rPr>
        <w:t>7.2货物验收</w:t>
      </w:r>
    </w:p>
    <w:p w14:paraId="48AD3630">
      <w:pPr>
        <w:snapToGrid w:val="0"/>
        <w:spacing w:line="380" w:lineRule="exact"/>
        <w:ind w:firstLine="600" w:firstLineChars="250"/>
        <w:rPr>
          <w:rFonts w:ascii="宋体" w:hAnsi="宋体"/>
          <w:bCs/>
          <w:color w:val="auto"/>
          <w:sz w:val="24"/>
          <w:highlight w:val="none"/>
        </w:rPr>
      </w:pPr>
      <w:r>
        <w:rPr>
          <w:rFonts w:hint="eastAsia" w:ascii="宋体" w:hAnsi="宋体"/>
          <w:bCs/>
          <w:color w:val="auto"/>
          <w:sz w:val="24"/>
          <w:highlight w:val="none"/>
        </w:rPr>
        <w:t>供方所交货物的各种质量指标不得低于供方提供样品的质量指标（无样品时按供方响应文件中所提供的“技术文件”执行），售后服务质量要求按照询比文件和响应文件的内容执行。供方交货时，需方可根据需要随机抽取一部分货物送有关权威检测部门检测，如检测不合格，供方负责赔偿需方一切损失。</w:t>
      </w:r>
    </w:p>
    <w:p w14:paraId="48E48C05">
      <w:pPr>
        <w:snapToGrid w:val="0"/>
        <w:spacing w:line="380" w:lineRule="exact"/>
        <w:ind w:firstLine="600" w:firstLineChars="250"/>
        <w:rPr>
          <w:rFonts w:ascii="宋体" w:hAnsi="宋体"/>
          <w:bCs/>
          <w:color w:val="auto"/>
          <w:sz w:val="24"/>
          <w:highlight w:val="none"/>
        </w:rPr>
      </w:pPr>
      <w:r>
        <w:rPr>
          <w:rFonts w:hint="eastAsia" w:ascii="宋体" w:hAnsi="宋体"/>
          <w:bCs/>
          <w:color w:val="auto"/>
          <w:sz w:val="24"/>
          <w:highlight w:val="none"/>
        </w:rPr>
        <w:t>7.3货物验收报告应由需方、供方经办人签字，并加盖双方公章，以此作为支付凭据。</w:t>
      </w:r>
    </w:p>
    <w:p w14:paraId="427EBE31">
      <w:pPr>
        <w:snapToGrid w:val="0"/>
        <w:spacing w:line="380" w:lineRule="exact"/>
        <w:ind w:firstLine="600" w:firstLineChars="250"/>
        <w:rPr>
          <w:rFonts w:ascii="宋体" w:hAnsi="宋体"/>
          <w:bCs/>
          <w:color w:val="auto"/>
          <w:sz w:val="24"/>
          <w:highlight w:val="none"/>
        </w:rPr>
      </w:pPr>
      <w:r>
        <w:rPr>
          <w:rFonts w:hint="eastAsia" w:ascii="宋体" w:hAnsi="宋体"/>
          <w:bCs/>
          <w:color w:val="auto"/>
          <w:sz w:val="24"/>
          <w:highlight w:val="none"/>
        </w:rPr>
        <w:t>8、索赔</w:t>
      </w:r>
    </w:p>
    <w:p w14:paraId="70E1A341">
      <w:pPr>
        <w:snapToGrid w:val="0"/>
        <w:spacing w:line="380" w:lineRule="exact"/>
        <w:ind w:firstLine="600" w:firstLineChars="250"/>
        <w:rPr>
          <w:rFonts w:ascii="宋体" w:hAnsi="宋体"/>
          <w:bCs/>
          <w:color w:val="auto"/>
          <w:sz w:val="24"/>
          <w:highlight w:val="none"/>
        </w:rPr>
      </w:pPr>
      <w:r>
        <w:rPr>
          <w:rFonts w:hint="eastAsia" w:ascii="宋体" w:hAnsi="宋体"/>
          <w:bCs/>
          <w:color w:val="auto"/>
          <w:sz w:val="24"/>
          <w:highlight w:val="none"/>
        </w:rPr>
        <w:t>供方对货物与合同要求不符负有责任，并且需方已于规定交货内和质量保证期内提出索赔，供方应按需方同意的下述一种或多种方法解决索赔事宜。</w:t>
      </w:r>
    </w:p>
    <w:p w14:paraId="1AF24747">
      <w:pPr>
        <w:snapToGrid w:val="0"/>
        <w:spacing w:line="380" w:lineRule="exact"/>
        <w:ind w:firstLine="600" w:firstLineChars="250"/>
        <w:rPr>
          <w:rFonts w:ascii="宋体" w:hAnsi="宋体"/>
          <w:bCs/>
          <w:color w:val="auto"/>
          <w:sz w:val="24"/>
          <w:highlight w:val="none"/>
        </w:rPr>
      </w:pPr>
      <w:r>
        <w:rPr>
          <w:rFonts w:hint="eastAsia" w:ascii="宋体" w:hAnsi="宋体"/>
          <w:bCs/>
          <w:color w:val="auto"/>
          <w:sz w:val="24"/>
          <w:highlight w:val="none"/>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367F4C70">
      <w:pPr>
        <w:snapToGrid w:val="0"/>
        <w:spacing w:line="380" w:lineRule="exact"/>
        <w:ind w:firstLine="600" w:firstLineChars="250"/>
        <w:rPr>
          <w:rFonts w:ascii="宋体" w:hAnsi="宋体"/>
          <w:bCs/>
          <w:color w:val="auto"/>
          <w:sz w:val="24"/>
          <w:highlight w:val="none"/>
        </w:rPr>
      </w:pPr>
      <w:r>
        <w:rPr>
          <w:rFonts w:hint="eastAsia" w:ascii="宋体" w:hAnsi="宋体"/>
          <w:bCs/>
          <w:color w:val="auto"/>
          <w:sz w:val="24"/>
          <w:highlight w:val="none"/>
        </w:rPr>
        <w:t>8.2根据货物的疵劣和受损程度以及需方遭受损失的金额，经双方同意降低货物价格。</w:t>
      </w:r>
    </w:p>
    <w:p w14:paraId="08EDB9AF">
      <w:pPr>
        <w:snapToGrid w:val="0"/>
        <w:spacing w:line="380" w:lineRule="exact"/>
        <w:ind w:firstLine="600" w:firstLineChars="250"/>
        <w:rPr>
          <w:rFonts w:ascii="宋体" w:hAnsi="宋体"/>
          <w:bCs/>
          <w:color w:val="auto"/>
          <w:sz w:val="24"/>
          <w:highlight w:val="none"/>
        </w:rPr>
      </w:pPr>
      <w:r>
        <w:rPr>
          <w:rFonts w:hint="eastAsia" w:ascii="宋体" w:hAnsi="宋体"/>
          <w:bCs/>
          <w:color w:val="auto"/>
          <w:sz w:val="24"/>
          <w:highlight w:val="none"/>
        </w:rPr>
        <w:t>9、知识产权</w:t>
      </w:r>
    </w:p>
    <w:p w14:paraId="65AEA06B">
      <w:pPr>
        <w:snapToGrid w:val="0"/>
        <w:spacing w:line="380" w:lineRule="exact"/>
        <w:ind w:firstLine="600" w:firstLineChars="250"/>
        <w:rPr>
          <w:rFonts w:ascii="宋体" w:hAnsi="宋体"/>
          <w:bCs/>
          <w:color w:val="auto"/>
          <w:sz w:val="24"/>
          <w:highlight w:val="none"/>
        </w:rPr>
      </w:pPr>
      <w:r>
        <w:rPr>
          <w:rFonts w:hint="eastAsia" w:ascii="宋体" w:hAnsi="宋体"/>
          <w:bCs/>
          <w:color w:val="auto"/>
          <w:sz w:val="24"/>
          <w:highlight w:val="none"/>
        </w:rPr>
        <w:t>9.1甲方在中华人民共和国境内使用乙方提供的货物及服务时免受第三方提出的侵犯其专利权或其它知识产权的起诉。如果第三方提出侵权指控，乙方承担由此而引起的一切法律责任和费用。</w:t>
      </w:r>
    </w:p>
    <w:p w14:paraId="09CEF6BC">
      <w:pPr>
        <w:snapToGrid w:val="0"/>
        <w:spacing w:line="380" w:lineRule="exact"/>
        <w:ind w:firstLine="600" w:firstLineChars="250"/>
        <w:rPr>
          <w:rFonts w:ascii="宋体" w:hAnsi="宋体"/>
          <w:bCs/>
          <w:color w:val="auto"/>
          <w:sz w:val="24"/>
          <w:highlight w:val="none"/>
        </w:rPr>
      </w:pPr>
      <w:r>
        <w:rPr>
          <w:rFonts w:hint="eastAsia" w:ascii="宋体" w:hAnsi="宋体"/>
          <w:bCs/>
          <w:color w:val="auto"/>
          <w:sz w:val="24"/>
          <w:highlight w:val="none"/>
        </w:rPr>
        <w:t>9.2若涉及软件开发等服务类项目知识产权的，知识产权归询比人所有。</w:t>
      </w:r>
    </w:p>
    <w:p w14:paraId="11ADB4D5">
      <w:pPr>
        <w:snapToGrid w:val="0"/>
        <w:spacing w:line="380" w:lineRule="exact"/>
        <w:ind w:firstLine="600" w:firstLineChars="250"/>
        <w:rPr>
          <w:rFonts w:ascii="宋体" w:hAnsi="宋体"/>
          <w:bCs/>
          <w:color w:val="auto"/>
          <w:sz w:val="24"/>
          <w:highlight w:val="none"/>
        </w:rPr>
      </w:pPr>
      <w:r>
        <w:rPr>
          <w:rFonts w:hint="eastAsia" w:ascii="宋体" w:hAnsi="宋体"/>
          <w:bCs/>
          <w:color w:val="auto"/>
          <w:sz w:val="24"/>
          <w:highlight w:val="none"/>
        </w:rPr>
        <w:t>10、合同争议的解决</w:t>
      </w:r>
    </w:p>
    <w:p w14:paraId="1A754A80">
      <w:pPr>
        <w:snapToGrid w:val="0"/>
        <w:spacing w:line="380" w:lineRule="exact"/>
        <w:ind w:firstLine="600" w:firstLineChars="250"/>
        <w:rPr>
          <w:rFonts w:ascii="宋体" w:hAnsi="宋体"/>
          <w:bCs/>
          <w:color w:val="auto"/>
          <w:sz w:val="24"/>
          <w:highlight w:val="none"/>
        </w:rPr>
      </w:pPr>
      <w:r>
        <w:rPr>
          <w:rFonts w:hint="eastAsia" w:ascii="宋体" w:hAnsi="宋体"/>
          <w:bCs/>
          <w:color w:val="auto"/>
          <w:sz w:val="24"/>
          <w:highlight w:val="none"/>
        </w:rPr>
        <w:t>10.1当事人友好协商达成一致</w:t>
      </w:r>
    </w:p>
    <w:p w14:paraId="2729942B">
      <w:pPr>
        <w:snapToGrid w:val="0"/>
        <w:spacing w:line="380" w:lineRule="exact"/>
        <w:ind w:firstLine="600" w:firstLineChars="250"/>
        <w:rPr>
          <w:rFonts w:ascii="宋体" w:hAnsi="宋体"/>
          <w:bCs/>
          <w:color w:val="auto"/>
          <w:sz w:val="24"/>
          <w:highlight w:val="none"/>
        </w:rPr>
      </w:pPr>
      <w:r>
        <w:rPr>
          <w:rFonts w:hint="eastAsia" w:ascii="宋体" w:hAnsi="宋体"/>
          <w:bCs/>
          <w:color w:val="auto"/>
          <w:sz w:val="24"/>
          <w:highlight w:val="none"/>
        </w:rPr>
        <w:t>10.2在60天内当事人协商不能达成协议的，可提请询比人当地仲裁机构仲裁。</w:t>
      </w:r>
    </w:p>
    <w:p w14:paraId="08480DDD">
      <w:pPr>
        <w:snapToGrid w:val="0"/>
        <w:spacing w:line="380" w:lineRule="exact"/>
        <w:ind w:firstLine="600" w:firstLineChars="250"/>
        <w:rPr>
          <w:rFonts w:ascii="宋体" w:hAnsi="宋体"/>
          <w:bCs/>
          <w:color w:val="auto"/>
          <w:sz w:val="24"/>
          <w:highlight w:val="none"/>
        </w:rPr>
      </w:pPr>
      <w:r>
        <w:rPr>
          <w:rFonts w:hint="eastAsia" w:ascii="宋体" w:hAnsi="宋体"/>
          <w:bCs/>
          <w:color w:val="auto"/>
          <w:sz w:val="24"/>
          <w:highlight w:val="none"/>
        </w:rPr>
        <w:t>11、违约责任</w:t>
      </w:r>
    </w:p>
    <w:p w14:paraId="4493F58B">
      <w:pPr>
        <w:snapToGrid w:val="0"/>
        <w:spacing w:line="380" w:lineRule="exact"/>
        <w:ind w:firstLine="600" w:firstLineChars="250"/>
        <w:rPr>
          <w:rFonts w:ascii="宋体" w:hAnsi="宋体"/>
          <w:bCs/>
          <w:color w:val="auto"/>
          <w:sz w:val="24"/>
          <w:highlight w:val="none"/>
        </w:rPr>
      </w:pPr>
      <w:r>
        <w:rPr>
          <w:rFonts w:hint="eastAsia" w:ascii="宋体" w:hAnsi="宋体"/>
          <w:bCs/>
          <w:color w:val="auto"/>
          <w:sz w:val="24"/>
          <w:highlight w:val="none"/>
        </w:rPr>
        <w:t>按《中华人民共和国民法典》、《中华人民共和国政府采购法》有关条款，或由供需双方约定。</w:t>
      </w:r>
    </w:p>
    <w:p w14:paraId="57EE376B">
      <w:pPr>
        <w:snapToGrid w:val="0"/>
        <w:spacing w:line="380" w:lineRule="exact"/>
        <w:ind w:firstLine="600" w:firstLineChars="250"/>
        <w:rPr>
          <w:rFonts w:ascii="宋体" w:hAnsi="宋体"/>
          <w:bCs/>
          <w:color w:val="auto"/>
          <w:sz w:val="24"/>
          <w:highlight w:val="none"/>
        </w:rPr>
      </w:pPr>
      <w:r>
        <w:rPr>
          <w:rFonts w:hint="eastAsia" w:ascii="宋体" w:hAnsi="宋体"/>
          <w:bCs/>
          <w:color w:val="auto"/>
          <w:sz w:val="24"/>
          <w:highlight w:val="none"/>
        </w:rPr>
        <w:t>12、合同生效及其它</w:t>
      </w:r>
    </w:p>
    <w:p w14:paraId="45C42153">
      <w:pPr>
        <w:snapToGrid w:val="0"/>
        <w:spacing w:line="380" w:lineRule="exact"/>
        <w:ind w:firstLine="600" w:firstLineChars="250"/>
        <w:rPr>
          <w:rFonts w:ascii="宋体" w:hAnsi="宋体"/>
          <w:bCs/>
          <w:color w:val="auto"/>
          <w:sz w:val="24"/>
          <w:highlight w:val="none"/>
        </w:rPr>
      </w:pPr>
      <w:r>
        <w:rPr>
          <w:rFonts w:hint="eastAsia" w:ascii="宋体" w:hAnsi="宋体"/>
          <w:bCs/>
          <w:color w:val="auto"/>
          <w:sz w:val="24"/>
          <w:highlight w:val="none"/>
        </w:rPr>
        <w:t>12.1合同生效及其效力应符合《中华人民共和国民法典》有关规定。</w:t>
      </w:r>
    </w:p>
    <w:p w14:paraId="15C561F3">
      <w:pPr>
        <w:snapToGrid w:val="0"/>
        <w:spacing w:line="380" w:lineRule="exact"/>
        <w:ind w:firstLine="600" w:firstLineChars="250"/>
        <w:rPr>
          <w:rFonts w:ascii="宋体" w:hAnsi="宋体"/>
          <w:bCs/>
          <w:color w:val="auto"/>
          <w:sz w:val="24"/>
          <w:highlight w:val="none"/>
        </w:rPr>
      </w:pPr>
      <w:r>
        <w:rPr>
          <w:rFonts w:hint="eastAsia" w:ascii="宋体" w:hAnsi="宋体"/>
          <w:bCs/>
          <w:color w:val="auto"/>
          <w:sz w:val="24"/>
          <w:highlight w:val="none"/>
        </w:rPr>
        <w:t>12.2合同应经当事人法定代表人或委托代理人签字，加盖双方合同专用章或公章。</w:t>
      </w:r>
    </w:p>
    <w:p w14:paraId="3F5ACDED">
      <w:pPr>
        <w:snapToGrid w:val="0"/>
        <w:spacing w:line="380" w:lineRule="exact"/>
        <w:ind w:firstLine="600" w:firstLineChars="250"/>
        <w:rPr>
          <w:rFonts w:ascii="宋体" w:hAnsi="宋体"/>
          <w:bCs/>
          <w:color w:val="auto"/>
          <w:sz w:val="24"/>
          <w:highlight w:val="none"/>
        </w:rPr>
      </w:pPr>
      <w:r>
        <w:rPr>
          <w:rFonts w:hint="eastAsia" w:ascii="宋体" w:hAnsi="宋体"/>
          <w:bCs/>
          <w:color w:val="auto"/>
          <w:sz w:val="24"/>
          <w:highlight w:val="none"/>
        </w:rPr>
        <w:t>12.3合同所包括附件，是合同不可分割的一部分，具有同等法法律效力。</w:t>
      </w:r>
    </w:p>
    <w:p w14:paraId="5078C0D3">
      <w:pPr>
        <w:snapToGrid w:val="0"/>
        <w:spacing w:line="380" w:lineRule="exact"/>
        <w:ind w:firstLine="600" w:firstLineChars="250"/>
        <w:rPr>
          <w:rFonts w:ascii="宋体" w:hAnsi="宋体"/>
          <w:bCs/>
          <w:color w:val="auto"/>
          <w:sz w:val="24"/>
          <w:highlight w:val="none"/>
        </w:rPr>
      </w:pPr>
      <w:r>
        <w:rPr>
          <w:rFonts w:hint="eastAsia" w:ascii="宋体" w:hAnsi="宋体"/>
          <w:bCs/>
          <w:color w:val="auto"/>
          <w:sz w:val="24"/>
          <w:highlight w:val="none"/>
        </w:rPr>
        <w:t>12.4合同需提供担保的，按《中华人民共和国担保法》规定执行。</w:t>
      </w:r>
    </w:p>
    <w:p w14:paraId="7AE0B4FD">
      <w:pPr>
        <w:snapToGrid w:val="0"/>
        <w:spacing w:line="380" w:lineRule="exact"/>
        <w:ind w:firstLine="600" w:firstLineChars="250"/>
        <w:rPr>
          <w:rFonts w:ascii="宋体" w:hAnsi="宋体"/>
          <w:bCs/>
          <w:color w:val="auto"/>
          <w:sz w:val="24"/>
          <w:highlight w:val="none"/>
        </w:rPr>
      </w:pPr>
      <w:r>
        <w:rPr>
          <w:rFonts w:hint="eastAsia" w:ascii="宋体" w:hAnsi="宋体"/>
          <w:bCs/>
          <w:color w:val="auto"/>
          <w:sz w:val="24"/>
          <w:highlight w:val="none"/>
        </w:rPr>
        <w:t>12.5本合同条件未尽事宜依照《中华人民共和国民法典》，由供需双方共同协商确定。</w:t>
      </w:r>
    </w:p>
    <w:p w14:paraId="45682C4C">
      <w:pPr>
        <w:spacing w:line="500" w:lineRule="exact"/>
        <w:jc w:val="center"/>
        <w:rPr>
          <w:rFonts w:ascii="宋体" w:hAnsi="宋体"/>
          <w:b/>
          <w:color w:val="auto"/>
          <w:sz w:val="44"/>
          <w:highlight w:val="none"/>
        </w:rPr>
      </w:pPr>
      <w:r>
        <w:rPr>
          <w:rFonts w:hint="eastAsia" w:ascii="宋体" w:hAnsi="宋体"/>
          <w:b/>
          <w:color w:val="auto"/>
          <w:sz w:val="44"/>
          <w:highlight w:val="none"/>
        </w:rPr>
        <w:br w:type="page"/>
      </w:r>
      <w:r>
        <w:rPr>
          <w:rFonts w:hint="eastAsia" w:ascii="宋体" w:hAnsi="宋体"/>
          <w:b/>
          <w:color w:val="auto"/>
          <w:sz w:val="44"/>
          <w:highlight w:val="none"/>
        </w:rPr>
        <w:t>重庆市政府采购合同（样本）</w:t>
      </w:r>
    </w:p>
    <w:p w14:paraId="6F4D2C0E">
      <w:pPr>
        <w:snapToGrid w:val="0"/>
        <w:spacing w:line="400" w:lineRule="exact"/>
        <w:ind w:firstLine="540"/>
        <w:rPr>
          <w:rFonts w:ascii="宋体" w:hAnsi="宋体"/>
          <w:color w:val="auto"/>
          <w:sz w:val="24"/>
          <w:szCs w:val="24"/>
          <w:highlight w:val="none"/>
        </w:rPr>
      </w:pPr>
      <w:bookmarkStart w:id="127" w:name="_Hlt41879464"/>
      <w:bookmarkEnd w:id="127"/>
      <w:r>
        <w:rPr>
          <w:rFonts w:hint="eastAsia" w:ascii="宋体" w:hAnsi="宋体"/>
          <w:color w:val="auto"/>
          <w:sz w:val="24"/>
          <w:szCs w:val="24"/>
          <w:highlight w:val="none"/>
        </w:rPr>
        <w:t>（采购项目编号：     ）</w:t>
      </w:r>
    </w:p>
    <w:p w14:paraId="5322FE32">
      <w:pPr>
        <w:snapToGrid w:val="0"/>
        <w:spacing w:line="400" w:lineRule="exact"/>
        <w:ind w:firstLine="540"/>
        <w:rPr>
          <w:rFonts w:ascii="宋体" w:hAnsi="宋体"/>
          <w:color w:val="auto"/>
          <w:sz w:val="24"/>
          <w:szCs w:val="24"/>
          <w:highlight w:val="none"/>
        </w:rPr>
      </w:pPr>
      <w:r>
        <w:rPr>
          <w:rFonts w:hint="eastAsia" w:ascii="宋体" w:hAnsi="宋体"/>
          <w:color w:val="auto"/>
          <w:sz w:val="24"/>
          <w:szCs w:val="24"/>
          <w:highlight w:val="none"/>
        </w:rPr>
        <w:t>甲方（需方）：___________________________      计价单位：____________</w:t>
      </w:r>
    </w:p>
    <w:p w14:paraId="32EBBCC8">
      <w:pPr>
        <w:snapToGrid w:val="0"/>
        <w:spacing w:line="400" w:lineRule="exact"/>
        <w:ind w:firstLine="540"/>
        <w:rPr>
          <w:rFonts w:ascii="宋体" w:hAnsi="宋体"/>
          <w:color w:val="auto"/>
          <w:sz w:val="24"/>
          <w:szCs w:val="24"/>
          <w:highlight w:val="none"/>
        </w:rPr>
      </w:pPr>
      <w:r>
        <w:rPr>
          <w:rFonts w:hint="eastAsia" w:ascii="宋体" w:hAnsi="宋体"/>
          <w:color w:val="auto"/>
          <w:sz w:val="24"/>
          <w:szCs w:val="24"/>
          <w:highlight w:val="none"/>
        </w:rPr>
        <w:t>乙方（供方）：___________________________      计量单位：_____________</w:t>
      </w:r>
    </w:p>
    <w:p w14:paraId="117C76BD">
      <w:pPr>
        <w:snapToGrid w:val="0"/>
        <w:spacing w:line="400" w:lineRule="exact"/>
        <w:rPr>
          <w:rFonts w:ascii="宋体" w:hAnsi="宋体"/>
          <w:color w:val="auto"/>
          <w:sz w:val="24"/>
          <w:szCs w:val="24"/>
          <w:highlight w:val="none"/>
        </w:rPr>
      </w:pPr>
      <w:r>
        <w:rPr>
          <w:rFonts w:hint="eastAsia" w:ascii="宋体" w:hAnsi="宋体"/>
          <w:color w:val="auto"/>
          <w:sz w:val="24"/>
          <w:szCs w:val="24"/>
          <w:highlight w:val="none"/>
        </w:rPr>
        <w:t>经双方协商一致，达成以下购销合同：</w:t>
      </w:r>
    </w:p>
    <w:tbl>
      <w:tblPr>
        <w:tblStyle w:val="27"/>
        <w:tblW w:w="95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71"/>
        <w:gridCol w:w="984"/>
        <w:gridCol w:w="589"/>
        <w:gridCol w:w="709"/>
        <w:gridCol w:w="1134"/>
        <w:gridCol w:w="1559"/>
        <w:gridCol w:w="1480"/>
      </w:tblGrid>
      <w:tr w14:paraId="1B4A7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71" w:type="dxa"/>
            <w:vAlign w:val="center"/>
          </w:tcPr>
          <w:p w14:paraId="6F69F052">
            <w:pPr>
              <w:spacing w:line="240" w:lineRule="atLeast"/>
              <w:jc w:val="center"/>
              <w:rPr>
                <w:rFonts w:ascii="宋体" w:hAnsi="宋体"/>
                <w:color w:val="auto"/>
                <w:sz w:val="21"/>
                <w:szCs w:val="21"/>
                <w:highlight w:val="none"/>
              </w:rPr>
            </w:pPr>
            <w:r>
              <w:rPr>
                <w:rFonts w:hint="eastAsia" w:ascii="宋体" w:hAnsi="宋体"/>
                <w:color w:val="auto"/>
                <w:sz w:val="21"/>
                <w:szCs w:val="21"/>
                <w:highlight w:val="none"/>
              </w:rPr>
              <w:t>项目名称</w:t>
            </w:r>
          </w:p>
        </w:tc>
        <w:tc>
          <w:tcPr>
            <w:tcW w:w="984" w:type="dxa"/>
            <w:vAlign w:val="center"/>
          </w:tcPr>
          <w:p w14:paraId="21326CE1">
            <w:pPr>
              <w:spacing w:line="240" w:lineRule="atLeast"/>
              <w:jc w:val="center"/>
              <w:rPr>
                <w:rFonts w:ascii="宋体" w:hAnsi="宋体"/>
                <w:color w:val="auto"/>
                <w:sz w:val="21"/>
                <w:szCs w:val="21"/>
                <w:highlight w:val="none"/>
              </w:rPr>
            </w:pPr>
            <w:r>
              <w:rPr>
                <w:rFonts w:hint="eastAsia" w:ascii="宋体" w:hAnsi="宋体"/>
                <w:color w:val="auto"/>
                <w:sz w:val="21"/>
                <w:szCs w:val="21"/>
                <w:highlight w:val="none"/>
              </w:rPr>
              <w:t>数量</w:t>
            </w:r>
          </w:p>
        </w:tc>
        <w:tc>
          <w:tcPr>
            <w:tcW w:w="1298" w:type="dxa"/>
            <w:gridSpan w:val="2"/>
            <w:vAlign w:val="center"/>
          </w:tcPr>
          <w:p w14:paraId="3E739846">
            <w:pPr>
              <w:spacing w:line="240" w:lineRule="atLeast"/>
              <w:jc w:val="center"/>
              <w:rPr>
                <w:rFonts w:ascii="宋体" w:hAnsi="宋体"/>
                <w:color w:val="auto"/>
                <w:sz w:val="21"/>
                <w:szCs w:val="21"/>
                <w:highlight w:val="none"/>
              </w:rPr>
            </w:pPr>
            <w:r>
              <w:rPr>
                <w:rFonts w:hint="eastAsia" w:ascii="宋体" w:hAnsi="宋体"/>
                <w:color w:val="auto"/>
                <w:sz w:val="21"/>
                <w:szCs w:val="21"/>
                <w:highlight w:val="none"/>
              </w:rPr>
              <w:t>综合单价</w:t>
            </w:r>
          </w:p>
        </w:tc>
        <w:tc>
          <w:tcPr>
            <w:tcW w:w="1134" w:type="dxa"/>
            <w:vAlign w:val="center"/>
          </w:tcPr>
          <w:p w14:paraId="33B2C2BA">
            <w:pPr>
              <w:spacing w:line="240" w:lineRule="atLeast"/>
              <w:jc w:val="center"/>
              <w:rPr>
                <w:rFonts w:ascii="宋体" w:hAnsi="宋体"/>
                <w:color w:val="auto"/>
                <w:sz w:val="21"/>
                <w:szCs w:val="21"/>
                <w:highlight w:val="none"/>
              </w:rPr>
            </w:pPr>
            <w:r>
              <w:rPr>
                <w:rFonts w:hint="eastAsia" w:ascii="宋体" w:hAnsi="宋体"/>
                <w:color w:val="auto"/>
                <w:sz w:val="21"/>
                <w:szCs w:val="21"/>
                <w:highlight w:val="none"/>
              </w:rPr>
              <w:t>总价</w:t>
            </w:r>
          </w:p>
        </w:tc>
        <w:tc>
          <w:tcPr>
            <w:tcW w:w="1559" w:type="dxa"/>
            <w:vAlign w:val="center"/>
          </w:tcPr>
          <w:p w14:paraId="273E31DB">
            <w:pPr>
              <w:spacing w:line="240" w:lineRule="atLeast"/>
              <w:jc w:val="center"/>
              <w:rPr>
                <w:rFonts w:ascii="宋体" w:hAnsi="宋体"/>
                <w:color w:val="auto"/>
                <w:sz w:val="21"/>
                <w:szCs w:val="21"/>
                <w:highlight w:val="none"/>
              </w:rPr>
            </w:pPr>
            <w:r>
              <w:rPr>
                <w:rFonts w:hint="eastAsia" w:ascii="宋体" w:hAnsi="宋体"/>
                <w:color w:val="auto"/>
                <w:sz w:val="21"/>
                <w:szCs w:val="21"/>
                <w:highlight w:val="none"/>
              </w:rPr>
              <w:t>服务时间</w:t>
            </w:r>
          </w:p>
        </w:tc>
        <w:tc>
          <w:tcPr>
            <w:tcW w:w="1480" w:type="dxa"/>
            <w:vAlign w:val="center"/>
          </w:tcPr>
          <w:p w14:paraId="0BFDD3DD">
            <w:pPr>
              <w:spacing w:line="240" w:lineRule="atLeast"/>
              <w:jc w:val="center"/>
              <w:rPr>
                <w:rFonts w:ascii="宋体" w:hAnsi="宋体"/>
                <w:color w:val="auto"/>
                <w:sz w:val="21"/>
                <w:szCs w:val="21"/>
                <w:highlight w:val="none"/>
              </w:rPr>
            </w:pPr>
            <w:r>
              <w:rPr>
                <w:rFonts w:hint="eastAsia" w:ascii="宋体" w:hAnsi="宋体"/>
                <w:color w:val="auto"/>
                <w:sz w:val="21"/>
                <w:szCs w:val="21"/>
                <w:highlight w:val="none"/>
              </w:rPr>
              <w:t>服务地点</w:t>
            </w:r>
          </w:p>
        </w:tc>
      </w:tr>
      <w:tr w14:paraId="446CD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71" w:type="dxa"/>
            <w:vAlign w:val="center"/>
          </w:tcPr>
          <w:p w14:paraId="645E55A6">
            <w:pPr>
              <w:spacing w:line="240" w:lineRule="atLeast"/>
              <w:jc w:val="center"/>
              <w:rPr>
                <w:rFonts w:ascii="宋体" w:hAnsi="宋体"/>
                <w:color w:val="auto"/>
                <w:sz w:val="21"/>
                <w:szCs w:val="21"/>
                <w:highlight w:val="none"/>
              </w:rPr>
            </w:pPr>
          </w:p>
        </w:tc>
        <w:tc>
          <w:tcPr>
            <w:tcW w:w="984" w:type="dxa"/>
            <w:vAlign w:val="center"/>
          </w:tcPr>
          <w:p w14:paraId="26937622">
            <w:pPr>
              <w:spacing w:line="240" w:lineRule="atLeast"/>
              <w:jc w:val="center"/>
              <w:rPr>
                <w:rFonts w:ascii="宋体" w:hAnsi="宋体"/>
                <w:color w:val="auto"/>
                <w:sz w:val="21"/>
                <w:szCs w:val="21"/>
                <w:highlight w:val="none"/>
              </w:rPr>
            </w:pPr>
          </w:p>
        </w:tc>
        <w:tc>
          <w:tcPr>
            <w:tcW w:w="1298" w:type="dxa"/>
            <w:gridSpan w:val="2"/>
            <w:vAlign w:val="center"/>
          </w:tcPr>
          <w:p w14:paraId="0B921DBF">
            <w:pPr>
              <w:spacing w:line="240" w:lineRule="atLeast"/>
              <w:jc w:val="center"/>
              <w:rPr>
                <w:rFonts w:ascii="宋体" w:hAnsi="宋体"/>
                <w:color w:val="auto"/>
                <w:sz w:val="21"/>
                <w:szCs w:val="21"/>
                <w:highlight w:val="none"/>
              </w:rPr>
            </w:pPr>
          </w:p>
        </w:tc>
        <w:tc>
          <w:tcPr>
            <w:tcW w:w="1134" w:type="dxa"/>
            <w:vAlign w:val="center"/>
          </w:tcPr>
          <w:p w14:paraId="62276983">
            <w:pPr>
              <w:spacing w:line="240" w:lineRule="atLeast"/>
              <w:jc w:val="center"/>
              <w:rPr>
                <w:rFonts w:ascii="宋体" w:hAnsi="宋体"/>
                <w:color w:val="auto"/>
                <w:sz w:val="21"/>
                <w:szCs w:val="21"/>
                <w:highlight w:val="none"/>
              </w:rPr>
            </w:pPr>
          </w:p>
        </w:tc>
        <w:tc>
          <w:tcPr>
            <w:tcW w:w="1559" w:type="dxa"/>
            <w:vAlign w:val="center"/>
          </w:tcPr>
          <w:p w14:paraId="7981F1A4">
            <w:pPr>
              <w:spacing w:line="240" w:lineRule="atLeast"/>
              <w:jc w:val="center"/>
              <w:rPr>
                <w:rFonts w:ascii="宋体" w:hAnsi="宋体"/>
                <w:color w:val="auto"/>
                <w:sz w:val="21"/>
                <w:szCs w:val="21"/>
                <w:highlight w:val="none"/>
              </w:rPr>
            </w:pPr>
          </w:p>
        </w:tc>
        <w:tc>
          <w:tcPr>
            <w:tcW w:w="1480" w:type="dxa"/>
            <w:vAlign w:val="center"/>
          </w:tcPr>
          <w:p w14:paraId="30C98BEB">
            <w:pPr>
              <w:spacing w:line="240" w:lineRule="atLeast"/>
              <w:jc w:val="center"/>
              <w:rPr>
                <w:rFonts w:ascii="宋体" w:hAnsi="宋体"/>
                <w:color w:val="auto"/>
                <w:sz w:val="21"/>
                <w:szCs w:val="21"/>
                <w:highlight w:val="none"/>
              </w:rPr>
            </w:pPr>
          </w:p>
        </w:tc>
      </w:tr>
      <w:tr w14:paraId="391ED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71" w:type="dxa"/>
            <w:vAlign w:val="center"/>
          </w:tcPr>
          <w:p w14:paraId="4215773C">
            <w:pPr>
              <w:spacing w:line="240" w:lineRule="atLeast"/>
              <w:jc w:val="center"/>
              <w:rPr>
                <w:rFonts w:ascii="宋体" w:hAnsi="宋体"/>
                <w:color w:val="auto"/>
                <w:sz w:val="21"/>
                <w:szCs w:val="21"/>
                <w:highlight w:val="none"/>
              </w:rPr>
            </w:pPr>
          </w:p>
        </w:tc>
        <w:tc>
          <w:tcPr>
            <w:tcW w:w="984" w:type="dxa"/>
            <w:vAlign w:val="center"/>
          </w:tcPr>
          <w:p w14:paraId="78A5A234">
            <w:pPr>
              <w:spacing w:line="240" w:lineRule="atLeast"/>
              <w:jc w:val="center"/>
              <w:rPr>
                <w:rFonts w:ascii="宋体" w:hAnsi="宋体"/>
                <w:color w:val="auto"/>
                <w:sz w:val="21"/>
                <w:szCs w:val="21"/>
                <w:highlight w:val="none"/>
              </w:rPr>
            </w:pPr>
          </w:p>
        </w:tc>
        <w:tc>
          <w:tcPr>
            <w:tcW w:w="1298" w:type="dxa"/>
            <w:gridSpan w:val="2"/>
            <w:vAlign w:val="center"/>
          </w:tcPr>
          <w:p w14:paraId="451930DF">
            <w:pPr>
              <w:spacing w:line="240" w:lineRule="atLeast"/>
              <w:jc w:val="center"/>
              <w:rPr>
                <w:rFonts w:ascii="宋体" w:hAnsi="宋体"/>
                <w:color w:val="auto"/>
                <w:sz w:val="21"/>
                <w:szCs w:val="21"/>
                <w:highlight w:val="none"/>
              </w:rPr>
            </w:pPr>
          </w:p>
        </w:tc>
        <w:tc>
          <w:tcPr>
            <w:tcW w:w="1134" w:type="dxa"/>
            <w:vAlign w:val="center"/>
          </w:tcPr>
          <w:p w14:paraId="37F0A0D9">
            <w:pPr>
              <w:spacing w:line="240" w:lineRule="atLeast"/>
              <w:jc w:val="center"/>
              <w:rPr>
                <w:rFonts w:ascii="宋体" w:hAnsi="宋体"/>
                <w:color w:val="auto"/>
                <w:sz w:val="21"/>
                <w:szCs w:val="21"/>
                <w:highlight w:val="none"/>
              </w:rPr>
            </w:pPr>
          </w:p>
        </w:tc>
        <w:tc>
          <w:tcPr>
            <w:tcW w:w="1559" w:type="dxa"/>
            <w:vAlign w:val="center"/>
          </w:tcPr>
          <w:p w14:paraId="027A288D">
            <w:pPr>
              <w:spacing w:line="240" w:lineRule="atLeast"/>
              <w:jc w:val="center"/>
              <w:rPr>
                <w:rFonts w:ascii="宋体" w:hAnsi="宋体"/>
                <w:color w:val="auto"/>
                <w:sz w:val="21"/>
                <w:szCs w:val="21"/>
                <w:highlight w:val="none"/>
              </w:rPr>
            </w:pPr>
          </w:p>
        </w:tc>
        <w:tc>
          <w:tcPr>
            <w:tcW w:w="1480" w:type="dxa"/>
            <w:vAlign w:val="center"/>
          </w:tcPr>
          <w:p w14:paraId="73CF9B13">
            <w:pPr>
              <w:spacing w:line="240" w:lineRule="atLeast"/>
              <w:jc w:val="center"/>
              <w:rPr>
                <w:rFonts w:ascii="宋体" w:hAnsi="宋体"/>
                <w:color w:val="auto"/>
                <w:sz w:val="21"/>
                <w:szCs w:val="21"/>
                <w:highlight w:val="none"/>
              </w:rPr>
            </w:pPr>
          </w:p>
        </w:tc>
      </w:tr>
      <w:tr w14:paraId="06571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26" w:type="dxa"/>
            <w:gridSpan w:val="7"/>
            <w:vAlign w:val="center"/>
          </w:tcPr>
          <w:p w14:paraId="25725085">
            <w:pPr>
              <w:spacing w:line="240" w:lineRule="atLeast"/>
              <w:rPr>
                <w:rFonts w:ascii="宋体" w:hAnsi="宋体"/>
                <w:color w:val="auto"/>
                <w:sz w:val="21"/>
                <w:szCs w:val="21"/>
                <w:highlight w:val="none"/>
              </w:rPr>
            </w:pPr>
            <w:r>
              <w:rPr>
                <w:rFonts w:hint="eastAsia" w:ascii="宋体" w:hAnsi="宋体"/>
                <w:color w:val="auto"/>
                <w:sz w:val="21"/>
                <w:szCs w:val="21"/>
                <w:highlight w:val="none"/>
              </w:rPr>
              <w:t>合计人民币（小写）：</w:t>
            </w:r>
          </w:p>
        </w:tc>
      </w:tr>
      <w:tr w14:paraId="3CE67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26" w:type="dxa"/>
            <w:gridSpan w:val="7"/>
            <w:vAlign w:val="center"/>
          </w:tcPr>
          <w:p w14:paraId="5B134782">
            <w:pPr>
              <w:spacing w:line="240" w:lineRule="atLeast"/>
              <w:rPr>
                <w:rFonts w:ascii="宋体" w:hAnsi="宋体"/>
                <w:color w:val="auto"/>
                <w:sz w:val="21"/>
                <w:szCs w:val="21"/>
                <w:highlight w:val="none"/>
              </w:rPr>
            </w:pPr>
            <w:r>
              <w:rPr>
                <w:rFonts w:hint="eastAsia" w:ascii="宋体" w:hAnsi="宋体"/>
                <w:color w:val="auto"/>
                <w:sz w:val="21"/>
                <w:szCs w:val="21"/>
                <w:highlight w:val="none"/>
              </w:rPr>
              <w:t>合计人民币（大写）：</w:t>
            </w:r>
          </w:p>
        </w:tc>
      </w:tr>
      <w:tr w14:paraId="6F5A8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9526" w:type="dxa"/>
            <w:gridSpan w:val="7"/>
          </w:tcPr>
          <w:p w14:paraId="5EB9F1F5">
            <w:pPr>
              <w:spacing w:line="240" w:lineRule="atLeast"/>
              <w:rPr>
                <w:rFonts w:ascii="宋体" w:hAnsi="宋体"/>
                <w:color w:val="auto"/>
                <w:sz w:val="21"/>
                <w:szCs w:val="21"/>
                <w:highlight w:val="none"/>
              </w:rPr>
            </w:pPr>
            <w:r>
              <w:rPr>
                <w:rFonts w:hint="eastAsia" w:ascii="宋体" w:hAnsi="宋体"/>
                <w:color w:val="auto"/>
                <w:sz w:val="21"/>
                <w:szCs w:val="21"/>
                <w:highlight w:val="none"/>
              </w:rPr>
              <w:t>一、服务要求</w:t>
            </w:r>
          </w:p>
        </w:tc>
      </w:tr>
      <w:tr w14:paraId="302E9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jc w:val="center"/>
        </w:trPr>
        <w:tc>
          <w:tcPr>
            <w:tcW w:w="9526" w:type="dxa"/>
            <w:gridSpan w:val="7"/>
          </w:tcPr>
          <w:p w14:paraId="1EA11D74">
            <w:pPr>
              <w:spacing w:line="240" w:lineRule="atLeast"/>
              <w:rPr>
                <w:rFonts w:ascii="宋体" w:hAnsi="宋体"/>
                <w:color w:val="auto"/>
                <w:sz w:val="21"/>
                <w:szCs w:val="21"/>
                <w:highlight w:val="none"/>
              </w:rPr>
            </w:pPr>
            <w:r>
              <w:rPr>
                <w:rFonts w:hint="eastAsia" w:ascii="宋体" w:hAnsi="宋体"/>
                <w:color w:val="auto"/>
                <w:sz w:val="21"/>
                <w:szCs w:val="21"/>
                <w:highlight w:val="none"/>
              </w:rPr>
              <w:t>二、验收方式</w:t>
            </w:r>
          </w:p>
        </w:tc>
      </w:tr>
      <w:tr w14:paraId="691CF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9526" w:type="dxa"/>
            <w:gridSpan w:val="7"/>
          </w:tcPr>
          <w:p w14:paraId="08E600F9">
            <w:pPr>
              <w:spacing w:line="240" w:lineRule="atLeast"/>
              <w:rPr>
                <w:rFonts w:ascii="宋体" w:hAnsi="宋体"/>
                <w:color w:val="auto"/>
                <w:sz w:val="21"/>
                <w:szCs w:val="21"/>
                <w:highlight w:val="none"/>
              </w:rPr>
            </w:pPr>
            <w:r>
              <w:rPr>
                <w:rFonts w:hint="eastAsia" w:ascii="宋体" w:hAnsi="宋体"/>
                <w:color w:val="auto"/>
                <w:sz w:val="21"/>
                <w:szCs w:val="21"/>
                <w:highlight w:val="none"/>
              </w:rPr>
              <w:t>三、付款方式：</w:t>
            </w:r>
          </w:p>
          <w:p w14:paraId="64A53718">
            <w:pPr>
              <w:pStyle w:val="141"/>
              <w:spacing w:line="240" w:lineRule="atLeast"/>
              <w:rPr>
                <w:rFonts w:ascii="宋体" w:hAnsi="宋体"/>
                <w:color w:val="auto"/>
                <w:sz w:val="21"/>
                <w:szCs w:val="21"/>
                <w:highlight w:val="none"/>
              </w:rPr>
            </w:pPr>
          </w:p>
        </w:tc>
      </w:tr>
      <w:tr w14:paraId="33D49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26" w:type="dxa"/>
            <w:gridSpan w:val="7"/>
          </w:tcPr>
          <w:p w14:paraId="72B419BB">
            <w:pPr>
              <w:spacing w:line="240" w:lineRule="atLeast"/>
              <w:rPr>
                <w:rFonts w:ascii="宋体" w:hAnsi="宋体"/>
                <w:color w:val="auto"/>
                <w:sz w:val="21"/>
                <w:szCs w:val="21"/>
                <w:highlight w:val="none"/>
              </w:rPr>
            </w:pPr>
            <w:r>
              <w:rPr>
                <w:rFonts w:hint="eastAsia" w:ascii="宋体" w:hAnsi="宋体"/>
                <w:color w:val="auto"/>
                <w:sz w:val="21"/>
                <w:szCs w:val="21"/>
                <w:highlight w:val="none"/>
              </w:rPr>
              <w:t>四、违约责任：</w:t>
            </w:r>
          </w:p>
          <w:p w14:paraId="19038205">
            <w:pPr>
              <w:spacing w:line="240" w:lineRule="atLeast"/>
              <w:rPr>
                <w:rFonts w:ascii="宋体" w:hAnsi="宋体"/>
                <w:color w:val="auto"/>
                <w:sz w:val="21"/>
                <w:szCs w:val="21"/>
                <w:highlight w:val="none"/>
              </w:rPr>
            </w:pPr>
            <w:r>
              <w:rPr>
                <w:rFonts w:hint="eastAsia" w:ascii="宋体" w:hAnsi="宋体"/>
                <w:color w:val="auto"/>
                <w:sz w:val="21"/>
                <w:szCs w:val="21"/>
                <w:highlight w:val="none"/>
              </w:rPr>
              <w:t>按《中华人民共和国民法典》、《政府采购法》执行，或按双方约定。</w:t>
            </w:r>
          </w:p>
        </w:tc>
      </w:tr>
      <w:tr w14:paraId="402B0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26" w:type="dxa"/>
            <w:gridSpan w:val="7"/>
          </w:tcPr>
          <w:p w14:paraId="0C0FB037">
            <w:pPr>
              <w:spacing w:line="240" w:lineRule="atLeast"/>
              <w:rPr>
                <w:rFonts w:ascii="宋体" w:hAnsi="宋体"/>
                <w:color w:val="auto"/>
                <w:sz w:val="21"/>
                <w:szCs w:val="21"/>
                <w:highlight w:val="none"/>
              </w:rPr>
            </w:pPr>
            <w:r>
              <w:rPr>
                <w:rFonts w:hint="eastAsia" w:ascii="宋体" w:hAnsi="宋体"/>
                <w:color w:val="auto"/>
                <w:sz w:val="21"/>
                <w:szCs w:val="21"/>
                <w:highlight w:val="none"/>
              </w:rPr>
              <w:t>五、其他约定事项：</w:t>
            </w:r>
          </w:p>
          <w:p w14:paraId="449012CF">
            <w:pPr>
              <w:spacing w:line="240" w:lineRule="atLeast"/>
              <w:rPr>
                <w:rFonts w:ascii="宋体" w:hAnsi="宋体"/>
                <w:color w:val="auto"/>
                <w:sz w:val="21"/>
                <w:szCs w:val="21"/>
                <w:highlight w:val="none"/>
              </w:rPr>
            </w:pPr>
            <w:r>
              <w:rPr>
                <w:rFonts w:hint="eastAsia" w:ascii="宋体" w:hAnsi="宋体"/>
                <w:color w:val="auto"/>
                <w:sz w:val="21"/>
                <w:szCs w:val="21"/>
                <w:highlight w:val="none"/>
              </w:rPr>
              <w:t>1.采购文件及其补遗文件、响应文件和承诺是本合同不可分割的部分。</w:t>
            </w:r>
          </w:p>
          <w:p w14:paraId="1FE526C1">
            <w:pPr>
              <w:spacing w:line="240" w:lineRule="atLeast"/>
              <w:rPr>
                <w:rFonts w:ascii="宋体" w:hAnsi="宋体"/>
                <w:color w:val="auto"/>
                <w:sz w:val="21"/>
                <w:szCs w:val="21"/>
                <w:highlight w:val="none"/>
              </w:rPr>
            </w:pPr>
            <w:r>
              <w:rPr>
                <w:rFonts w:hint="eastAsia" w:ascii="宋体" w:hAnsi="宋体"/>
                <w:color w:val="auto"/>
                <w:sz w:val="21"/>
                <w:szCs w:val="21"/>
                <w:highlight w:val="none"/>
              </w:rPr>
              <w:t>2.本合同如发生争议由双方协商解决，协商不成向需方所在人民法院提请诉讼。</w:t>
            </w:r>
          </w:p>
          <w:p w14:paraId="53805817">
            <w:pPr>
              <w:spacing w:line="240" w:lineRule="atLeast"/>
              <w:rPr>
                <w:rFonts w:ascii="宋体" w:hAnsi="宋体"/>
                <w:color w:val="auto"/>
                <w:sz w:val="21"/>
                <w:szCs w:val="21"/>
                <w:highlight w:val="none"/>
              </w:rPr>
            </w:pPr>
            <w:r>
              <w:rPr>
                <w:rFonts w:hint="eastAsia" w:ascii="宋体" w:hAnsi="宋体"/>
                <w:color w:val="auto"/>
                <w:sz w:val="21"/>
                <w:szCs w:val="21"/>
                <w:highlight w:val="none"/>
              </w:rPr>
              <w:t>3.本合同一式__份，需方__份，供方__份，具同等法律效力。</w:t>
            </w:r>
          </w:p>
          <w:p w14:paraId="47096148">
            <w:pPr>
              <w:spacing w:line="240" w:lineRule="atLeast"/>
              <w:rPr>
                <w:rFonts w:ascii="宋体" w:hAnsi="宋体"/>
                <w:color w:val="auto"/>
                <w:sz w:val="21"/>
                <w:szCs w:val="21"/>
                <w:highlight w:val="none"/>
              </w:rPr>
            </w:pPr>
            <w:r>
              <w:rPr>
                <w:rFonts w:hint="eastAsia" w:ascii="宋体" w:hAnsi="宋体"/>
                <w:color w:val="auto"/>
                <w:sz w:val="21"/>
                <w:szCs w:val="21"/>
                <w:highlight w:val="none"/>
              </w:rPr>
              <w:t>4.其他：</w:t>
            </w:r>
          </w:p>
        </w:tc>
      </w:tr>
      <w:tr w14:paraId="191C9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44" w:type="dxa"/>
            <w:gridSpan w:val="3"/>
          </w:tcPr>
          <w:p w14:paraId="2CE5F6F4">
            <w:pPr>
              <w:spacing w:line="240" w:lineRule="atLeast"/>
              <w:rPr>
                <w:rFonts w:ascii="宋体" w:hAnsi="宋体"/>
                <w:color w:val="auto"/>
                <w:sz w:val="21"/>
                <w:szCs w:val="21"/>
                <w:highlight w:val="none"/>
              </w:rPr>
            </w:pPr>
            <w:r>
              <w:rPr>
                <w:rFonts w:hint="eastAsia" w:ascii="宋体" w:hAnsi="宋体"/>
                <w:color w:val="auto"/>
                <w:sz w:val="21"/>
                <w:szCs w:val="21"/>
                <w:highlight w:val="none"/>
              </w:rPr>
              <w:t>需方：</w:t>
            </w:r>
          </w:p>
          <w:p w14:paraId="233569A3">
            <w:pPr>
              <w:spacing w:line="240" w:lineRule="atLeast"/>
              <w:rPr>
                <w:rFonts w:ascii="宋体" w:hAnsi="宋体"/>
                <w:color w:val="auto"/>
                <w:sz w:val="21"/>
                <w:szCs w:val="21"/>
                <w:highlight w:val="none"/>
              </w:rPr>
            </w:pPr>
            <w:r>
              <w:rPr>
                <w:rFonts w:hint="eastAsia" w:ascii="宋体" w:hAnsi="宋体"/>
                <w:color w:val="auto"/>
                <w:sz w:val="21"/>
                <w:szCs w:val="21"/>
                <w:highlight w:val="none"/>
              </w:rPr>
              <w:t>地址：</w:t>
            </w:r>
          </w:p>
          <w:p w14:paraId="565C99D3">
            <w:pPr>
              <w:spacing w:line="240" w:lineRule="atLeast"/>
              <w:rPr>
                <w:rFonts w:ascii="宋体" w:hAnsi="宋体"/>
                <w:color w:val="auto"/>
                <w:sz w:val="21"/>
                <w:szCs w:val="21"/>
                <w:highlight w:val="none"/>
              </w:rPr>
            </w:pPr>
            <w:r>
              <w:rPr>
                <w:rFonts w:hint="eastAsia" w:ascii="宋体" w:hAnsi="宋体"/>
                <w:color w:val="auto"/>
                <w:sz w:val="21"/>
                <w:szCs w:val="21"/>
                <w:highlight w:val="none"/>
              </w:rPr>
              <w:t>联系电话：</w:t>
            </w:r>
          </w:p>
          <w:p w14:paraId="41B4C7A0">
            <w:pPr>
              <w:spacing w:line="240" w:lineRule="atLeast"/>
              <w:rPr>
                <w:rFonts w:ascii="宋体" w:hAnsi="宋体"/>
                <w:color w:val="auto"/>
                <w:sz w:val="21"/>
                <w:szCs w:val="21"/>
                <w:highlight w:val="none"/>
              </w:rPr>
            </w:pPr>
            <w:r>
              <w:rPr>
                <w:rFonts w:hint="eastAsia" w:ascii="宋体" w:hAnsi="宋体"/>
                <w:color w:val="auto"/>
                <w:sz w:val="21"/>
                <w:szCs w:val="21"/>
                <w:highlight w:val="none"/>
              </w:rPr>
              <w:t>授权代表：</w:t>
            </w:r>
          </w:p>
        </w:tc>
        <w:tc>
          <w:tcPr>
            <w:tcW w:w="4882" w:type="dxa"/>
            <w:gridSpan w:val="4"/>
          </w:tcPr>
          <w:p w14:paraId="7A739DA7">
            <w:pPr>
              <w:spacing w:line="240" w:lineRule="atLeast"/>
              <w:rPr>
                <w:rFonts w:ascii="宋体" w:hAnsi="宋体"/>
                <w:color w:val="auto"/>
                <w:sz w:val="21"/>
                <w:szCs w:val="21"/>
                <w:highlight w:val="none"/>
              </w:rPr>
            </w:pPr>
            <w:r>
              <w:rPr>
                <w:rFonts w:hint="eastAsia" w:ascii="宋体" w:hAnsi="宋体"/>
                <w:color w:val="auto"/>
                <w:sz w:val="21"/>
                <w:szCs w:val="21"/>
                <w:highlight w:val="none"/>
              </w:rPr>
              <w:t>供方：</w:t>
            </w:r>
          </w:p>
          <w:p w14:paraId="07A2574B">
            <w:pPr>
              <w:spacing w:line="240" w:lineRule="atLeast"/>
              <w:rPr>
                <w:rFonts w:ascii="宋体" w:hAnsi="宋体"/>
                <w:color w:val="auto"/>
                <w:sz w:val="21"/>
                <w:szCs w:val="21"/>
                <w:highlight w:val="none"/>
              </w:rPr>
            </w:pPr>
            <w:r>
              <w:rPr>
                <w:rFonts w:hint="eastAsia" w:ascii="宋体" w:hAnsi="宋体"/>
                <w:color w:val="auto"/>
                <w:sz w:val="21"/>
                <w:szCs w:val="21"/>
                <w:highlight w:val="none"/>
              </w:rPr>
              <w:t>地址：</w:t>
            </w:r>
          </w:p>
          <w:p w14:paraId="15C15C4A">
            <w:pPr>
              <w:spacing w:line="240" w:lineRule="atLeast"/>
              <w:rPr>
                <w:rFonts w:ascii="宋体" w:hAnsi="宋体"/>
                <w:color w:val="auto"/>
                <w:sz w:val="21"/>
                <w:szCs w:val="21"/>
                <w:highlight w:val="none"/>
              </w:rPr>
            </w:pPr>
            <w:r>
              <w:rPr>
                <w:rFonts w:hint="eastAsia" w:ascii="宋体" w:hAnsi="宋体"/>
                <w:color w:val="auto"/>
                <w:sz w:val="21"/>
                <w:szCs w:val="21"/>
                <w:highlight w:val="none"/>
              </w:rPr>
              <w:t>电话：</w:t>
            </w:r>
          </w:p>
          <w:p w14:paraId="35111CB1">
            <w:pPr>
              <w:spacing w:line="240" w:lineRule="atLeast"/>
              <w:rPr>
                <w:rFonts w:ascii="宋体" w:hAnsi="宋体"/>
                <w:color w:val="auto"/>
                <w:sz w:val="21"/>
                <w:szCs w:val="21"/>
                <w:highlight w:val="none"/>
              </w:rPr>
            </w:pPr>
            <w:r>
              <w:rPr>
                <w:rFonts w:hint="eastAsia" w:ascii="宋体" w:hAnsi="宋体"/>
                <w:color w:val="auto"/>
                <w:sz w:val="21"/>
                <w:szCs w:val="21"/>
                <w:highlight w:val="none"/>
              </w:rPr>
              <w:t>传真：</w:t>
            </w:r>
          </w:p>
          <w:p w14:paraId="7262CE82">
            <w:pPr>
              <w:spacing w:line="240" w:lineRule="atLeast"/>
              <w:rPr>
                <w:rFonts w:ascii="宋体" w:hAnsi="宋体"/>
                <w:color w:val="auto"/>
                <w:sz w:val="21"/>
                <w:szCs w:val="21"/>
                <w:highlight w:val="none"/>
              </w:rPr>
            </w:pPr>
            <w:r>
              <w:rPr>
                <w:rFonts w:hint="eastAsia" w:ascii="宋体" w:hAnsi="宋体"/>
                <w:color w:val="auto"/>
                <w:sz w:val="21"/>
                <w:szCs w:val="21"/>
                <w:highlight w:val="none"/>
              </w:rPr>
              <w:t>开户银行：</w:t>
            </w:r>
          </w:p>
          <w:p w14:paraId="024D6144">
            <w:pPr>
              <w:spacing w:line="240" w:lineRule="atLeast"/>
              <w:rPr>
                <w:rFonts w:ascii="宋体" w:hAnsi="宋体"/>
                <w:color w:val="auto"/>
                <w:sz w:val="21"/>
                <w:szCs w:val="21"/>
                <w:highlight w:val="none"/>
              </w:rPr>
            </w:pPr>
            <w:r>
              <w:rPr>
                <w:rFonts w:hint="eastAsia" w:ascii="宋体" w:hAnsi="宋体"/>
                <w:color w:val="auto"/>
                <w:sz w:val="21"/>
                <w:szCs w:val="21"/>
                <w:highlight w:val="none"/>
              </w:rPr>
              <w:t>账号：</w:t>
            </w:r>
          </w:p>
          <w:p w14:paraId="607EB2B8">
            <w:pPr>
              <w:spacing w:line="240" w:lineRule="atLeast"/>
              <w:rPr>
                <w:rFonts w:ascii="宋体" w:hAnsi="宋体"/>
                <w:color w:val="auto"/>
                <w:sz w:val="21"/>
                <w:szCs w:val="21"/>
                <w:highlight w:val="none"/>
              </w:rPr>
            </w:pPr>
            <w:r>
              <w:rPr>
                <w:rFonts w:hint="eastAsia" w:ascii="宋体" w:hAnsi="宋体"/>
                <w:color w:val="auto"/>
                <w:sz w:val="21"/>
                <w:szCs w:val="21"/>
                <w:highlight w:val="none"/>
              </w:rPr>
              <w:t>授权代表：</w:t>
            </w:r>
          </w:p>
          <w:p w14:paraId="3653EBA3">
            <w:pPr>
              <w:widowControl/>
              <w:spacing w:line="240" w:lineRule="atLeast"/>
              <w:jc w:val="left"/>
              <w:rPr>
                <w:rFonts w:ascii="宋体" w:hAnsi="宋体"/>
                <w:color w:val="auto"/>
                <w:sz w:val="21"/>
                <w:szCs w:val="21"/>
                <w:highlight w:val="none"/>
              </w:rPr>
            </w:pPr>
            <w:r>
              <w:rPr>
                <w:rFonts w:hint="eastAsia" w:ascii="宋体" w:hAnsi="宋体"/>
                <w:color w:val="auto"/>
                <w:sz w:val="21"/>
                <w:szCs w:val="21"/>
                <w:highlight w:val="none"/>
              </w:rPr>
              <w:t>（本栏请用计算机打印以便于准确付款）</w:t>
            </w:r>
          </w:p>
        </w:tc>
      </w:tr>
      <w:tr w14:paraId="552B4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jc w:val="center"/>
        </w:trPr>
        <w:tc>
          <w:tcPr>
            <w:tcW w:w="9526" w:type="dxa"/>
            <w:gridSpan w:val="7"/>
          </w:tcPr>
          <w:p w14:paraId="3B003029">
            <w:pPr>
              <w:spacing w:line="240" w:lineRule="atLeast"/>
              <w:rPr>
                <w:rFonts w:ascii="宋体" w:hAnsi="宋体"/>
                <w:color w:val="auto"/>
                <w:sz w:val="21"/>
                <w:szCs w:val="21"/>
                <w:highlight w:val="none"/>
              </w:rPr>
            </w:pPr>
            <w:r>
              <w:rPr>
                <w:rFonts w:hint="eastAsia" w:ascii="宋体" w:hAnsi="宋体"/>
                <w:color w:val="auto"/>
                <w:sz w:val="21"/>
                <w:szCs w:val="21"/>
                <w:highlight w:val="none"/>
              </w:rPr>
              <w:t>备注：</w:t>
            </w:r>
          </w:p>
          <w:p w14:paraId="2FE2D32E">
            <w:pPr>
              <w:spacing w:line="240" w:lineRule="atLeast"/>
              <w:rPr>
                <w:rFonts w:ascii="宋体" w:hAnsi="宋体"/>
                <w:color w:val="auto"/>
                <w:sz w:val="21"/>
                <w:szCs w:val="21"/>
                <w:highlight w:val="none"/>
              </w:rPr>
            </w:pPr>
          </w:p>
          <w:p w14:paraId="419D5E2D">
            <w:pPr>
              <w:spacing w:line="240" w:lineRule="atLeast"/>
              <w:rPr>
                <w:rFonts w:ascii="宋体" w:hAnsi="宋体"/>
                <w:color w:val="auto"/>
                <w:sz w:val="21"/>
                <w:szCs w:val="21"/>
                <w:highlight w:val="none"/>
              </w:rPr>
            </w:pPr>
          </w:p>
        </w:tc>
      </w:tr>
    </w:tbl>
    <w:p w14:paraId="2A8D36B3">
      <w:pPr>
        <w:snapToGrid w:val="0"/>
        <w:spacing w:line="400" w:lineRule="exact"/>
        <w:ind w:firstLine="540"/>
        <w:rPr>
          <w:rFonts w:ascii="宋体" w:hAnsi="宋体"/>
          <w:color w:val="auto"/>
          <w:sz w:val="24"/>
          <w:szCs w:val="24"/>
          <w:highlight w:val="none"/>
        </w:rPr>
      </w:pPr>
    </w:p>
    <w:p w14:paraId="2A9D7ADD">
      <w:pPr>
        <w:snapToGrid w:val="0"/>
        <w:spacing w:line="400" w:lineRule="exact"/>
        <w:ind w:firstLine="540"/>
        <w:rPr>
          <w:rFonts w:ascii="宋体" w:hAnsi="宋体"/>
          <w:color w:val="auto"/>
          <w:sz w:val="24"/>
          <w:szCs w:val="24"/>
          <w:highlight w:val="none"/>
        </w:rPr>
      </w:pPr>
      <w:r>
        <w:rPr>
          <w:rFonts w:hint="eastAsia" w:ascii="宋体" w:hAnsi="宋体"/>
          <w:color w:val="auto"/>
          <w:sz w:val="24"/>
          <w:szCs w:val="24"/>
          <w:highlight w:val="none"/>
        </w:rPr>
        <w:t>签约时间：  年   月   日                        签约地点：</w:t>
      </w:r>
    </w:p>
    <w:bookmarkEnd w:id="125"/>
    <w:p w14:paraId="6621D5ED">
      <w:pPr>
        <w:pStyle w:val="42"/>
        <w:snapToGrid w:val="0"/>
        <w:spacing w:before="0" w:after="0" w:line="360" w:lineRule="auto"/>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br w:type="page"/>
      </w:r>
      <w:bookmarkStart w:id="128" w:name="_Toc27860"/>
      <w:r>
        <w:rPr>
          <w:rFonts w:hint="eastAsia" w:ascii="宋体" w:hAnsi="宋体" w:eastAsia="宋体"/>
          <w:color w:val="auto"/>
          <w:sz w:val="40"/>
          <w:szCs w:val="32"/>
          <w:highlight w:val="none"/>
        </w:rPr>
        <w:t>第七篇  响应文件格式要求</w:t>
      </w:r>
      <w:bookmarkEnd w:id="128"/>
    </w:p>
    <w:p w14:paraId="121C0970">
      <w:pPr>
        <w:spacing w:line="360" w:lineRule="auto"/>
        <w:ind w:left="560" w:leftChars="200" w:firstLine="562"/>
        <w:rPr>
          <w:rFonts w:ascii="仿宋" w:hAnsi="仿宋" w:eastAsia="仿宋"/>
          <w:b/>
          <w:bCs/>
          <w:color w:val="auto"/>
          <w:szCs w:val="28"/>
          <w:highlight w:val="none"/>
        </w:rPr>
      </w:pPr>
    </w:p>
    <w:p w14:paraId="0C5AE3F2">
      <w:pPr>
        <w:spacing w:line="360" w:lineRule="auto"/>
        <w:ind w:left="560" w:leftChars="200" w:firstLine="562"/>
        <w:outlineLvl w:val="0"/>
        <w:rPr>
          <w:rFonts w:ascii="宋体" w:hAnsi="宋体"/>
          <w:b/>
          <w:bCs/>
          <w:color w:val="auto"/>
          <w:szCs w:val="28"/>
          <w:highlight w:val="none"/>
        </w:rPr>
      </w:pPr>
      <w:bookmarkStart w:id="129" w:name="_Toc9905"/>
      <w:bookmarkEnd w:id="129"/>
      <w:r>
        <w:rPr>
          <w:rFonts w:hint="eastAsia" w:ascii="宋体" w:hAnsi="宋体"/>
          <w:b/>
          <w:bCs/>
          <w:color w:val="auto"/>
          <w:szCs w:val="28"/>
          <w:highlight w:val="none"/>
        </w:rPr>
        <w:t>项目名称：</w:t>
      </w:r>
    </w:p>
    <w:p w14:paraId="6C0E9859">
      <w:pPr>
        <w:spacing w:line="360" w:lineRule="auto"/>
        <w:ind w:left="560" w:leftChars="200" w:firstLine="562"/>
        <w:outlineLvl w:val="0"/>
        <w:rPr>
          <w:rFonts w:hint="eastAsia" w:ascii="宋体" w:hAnsi="宋体" w:eastAsia="宋体"/>
          <w:b/>
          <w:bCs/>
          <w:color w:val="auto"/>
          <w:szCs w:val="28"/>
          <w:highlight w:val="none"/>
          <w:lang w:eastAsia="zh-CN"/>
        </w:rPr>
      </w:pPr>
      <w:bookmarkStart w:id="130" w:name="_Toc3550"/>
      <w:bookmarkEnd w:id="130"/>
      <w:r>
        <w:rPr>
          <w:rFonts w:hint="eastAsia" w:ascii="宋体" w:hAnsi="宋体"/>
          <w:b/>
          <w:bCs/>
          <w:color w:val="auto"/>
          <w:szCs w:val="28"/>
          <w:highlight w:val="none"/>
          <w:lang w:eastAsia="zh-CN"/>
        </w:rPr>
        <w:t>分包号：</w:t>
      </w:r>
    </w:p>
    <w:p w14:paraId="4874D2BF">
      <w:pPr>
        <w:spacing w:line="360" w:lineRule="auto"/>
        <w:ind w:left="560" w:leftChars="200" w:firstLine="562"/>
        <w:outlineLvl w:val="0"/>
        <w:rPr>
          <w:rFonts w:ascii="宋体" w:hAnsi="宋体"/>
          <w:b/>
          <w:bCs/>
          <w:color w:val="auto"/>
          <w:szCs w:val="28"/>
          <w:highlight w:val="none"/>
        </w:rPr>
      </w:pPr>
      <w:r>
        <w:rPr>
          <w:rFonts w:hint="eastAsia" w:ascii="宋体" w:hAnsi="宋体"/>
          <w:b/>
          <w:bCs/>
          <w:color w:val="auto"/>
          <w:szCs w:val="28"/>
          <w:highlight w:val="none"/>
        </w:rPr>
        <w:t>项目编号：</w:t>
      </w:r>
    </w:p>
    <w:p w14:paraId="4523848C">
      <w:pPr>
        <w:spacing w:line="360" w:lineRule="auto"/>
        <w:ind w:firstLine="480"/>
        <w:rPr>
          <w:rFonts w:ascii="宋体" w:hAnsi="宋体"/>
          <w:color w:val="auto"/>
          <w:highlight w:val="none"/>
        </w:rPr>
      </w:pPr>
    </w:p>
    <w:p w14:paraId="190CC4B5">
      <w:pPr>
        <w:pStyle w:val="25"/>
        <w:rPr>
          <w:rFonts w:ascii="宋体" w:hAnsi="宋体" w:eastAsia="宋体"/>
          <w:b/>
          <w:bCs/>
          <w:color w:val="auto"/>
          <w:sz w:val="96"/>
          <w:szCs w:val="96"/>
          <w:highlight w:val="none"/>
        </w:rPr>
      </w:pPr>
    </w:p>
    <w:p w14:paraId="4D45787F">
      <w:pPr>
        <w:pStyle w:val="84"/>
        <w:ind w:left="0"/>
        <w:jc w:val="center"/>
        <w:rPr>
          <w:rFonts w:ascii="宋体" w:hAnsi="宋体"/>
          <w:color w:val="auto"/>
          <w:highlight w:val="none"/>
        </w:rPr>
      </w:pPr>
      <w:r>
        <w:rPr>
          <w:rFonts w:hint="eastAsia" w:ascii="宋体" w:hAnsi="宋体"/>
          <w:color w:val="auto"/>
          <w:highlight w:val="none"/>
        </w:rPr>
        <w:t>（正本/副本）</w:t>
      </w:r>
    </w:p>
    <w:p w14:paraId="2AAF1881">
      <w:pPr>
        <w:jc w:val="center"/>
        <w:rPr>
          <w:rFonts w:ascii="宋体" w:hAnsi="宋体"/>
          <w:b/>
          <w:bCs/>
          <w:color w:val="auto"/>
          <w:sz w:val="96"/>
          <w:szCs w:val="96"/>
          <w:highlight w:val="none"/>
        </w:rPr>
      </w:pPr>
      <w:r>
        <w:rPr>
          <w:rFonts w:hint="eastAsia" w:ascii="宋体" w:hAnsi="宋体"/>
          <w:b/>
          <w:bCs/>
          <w:color w:val="auto"/>
          <w:sz w:val="96"/>
          <w:szCs w:val="96"/>
          <w:highlight w:val="none"/>
        </w:rPr>
        <w:t>响</w:t>
      </w:r>
    </w:p>
    <w:p w14:paraId="5FCC7684">
      <w:pPr>
        <w:jc w:val="center"/>
        <w:rPr>
          <w:rFonts w:ascii="宋体" w:hAnsi="宋体"/>
          <w:b/>
          <w:bCs/>
          <w:color w:val="auto"/>
          <w:sz w:val="96"/>
          <w:szCs w:val="96"/>
          <w:highlight w:val="none"/>
        </w:rPr>
      </w:pPr>
      <w:r>
        <w:rPr>
          <w:rFonts w:hint="eastAsia" w:ascii="宋体" w:hAnsi="宋体"/>
          <w:b/>
          <w:bCs/>
          <w:color w:val="auto"/>
          <w:sz w:val="96"/>
          <w:szCs w:val="96"/>
          <w:highlight w:val="none"/>
        </w:rPr>
        <w:t>应</w:t>
      </w:r>
    </w:p>
    <w:p w14:paraId="4C269217">
      <w:pPr>
        <w:jc w:val="center"/>
        <w:rPr>
          <w:rFonts w:ascii="宋体" w:hAnsi="宋体"/>
          <w:b/>
          <w:bCs/>
          <w:color w:val="auto"/>
          <w:sz w:val="96"/>
          <w:szCs w:val="96"/>
          <w:highlight w:val="none"/>
        </w:rPr>
      </w:pPr>
      <w:r>
        <w:rPr>
          <w:rFonts w:hint="eastAsia" w:ascii="宋体" w:hAnsi="宋体"/>
          <w:b/>
          <w:bCs/>
          <w:color w:val="auto"/>
          <w:sz w:val="96"/>
          <w:szCs w:val="96"/>
          <w:highlight w:val="none"/>
        </w:rPr>
        <w:t>文</w:t>
      </w:r>
    </w:p>
    <w:p w14:paraId="552BB4AD">
      <w:pPr>
        <w:jc w:val="center"/>
        <w:rPr>
          <w:rFonts w:ascii="宋体" w:hAnsi="宋体"/>
          <w:b/>
          <w:bCs/>
          <w:color w:val="auto"/>
          <w:sz w:val="96"/>
          <w:szCs w:val="96"/>
          <w:highlight w:val="none"/>
        </w:rPr>
      </w:pPr>
      <w:r>
        <w:rPr>
          <w:rFonts w:hint="eastAsia" w:ascii="宋体" w:hAnsi="宋体"/>
          <w:b/>
          <w:bCs/>
          <w:color w:val="auto"/>
          <w:sz w:val="96"/>
          <w:szCs w:val="96"/>
          <w:highlight w:val="none"/>
        </w:rPr>
        <w:t>件</w:t>
      </w:r>
    </w:p>
    <w:p w14:paraId="551F5EC6">
      <w:pPr>
        <w:spacing w:line="360" w:lineRule="auto"/>
        <w:rPr>
          <w:rFonts w:ascii="宋体" w:hAnsi="宋体"/>
          <w:b/>
          <w:bCs/>
          <w:color w:val="auto"/>
          <w:szCs w:val="28"/>
          <w:highlight w:val="none"/>
        </w:rPr>
      </w:pPr>
    </w:p>
    <w:p w14:paraId="04BA4259">
      <w:pPr>
        <w:spacing w:line="360" w:lineRule="auto"/>
        <w:rPr>
          <w:rFonts w:ascii="宋体" w:hAnsi="宋体"/>
          <w:b/>
          <w:bCs/>
          <w:color w:val="auto"/>
          <w:szCs w:val="28"/>
          <w:highlight w:val="none"/>
        </w:rPr>
      </w:pPr>
    </w:p>
    <w:p w14:paraId="13ECE93E">
      <w:pPr>
        <w:spacing w:line="360" w:lineRule="auto"/>
        <w:ind w:firstLine="1124" w:firstLineChars="400"/>
        <w:outlineLvl w:val="0"/>
        <w:rPr>
          <w:rFonts w:ascii="宋体" w:hAnsi="宋体"/>
          <w:b/>
          <w:bCs/>
          <w:color w:val="auto"/>
          <w:szCs w:val="28"/>
          <w:highlight w:val="none"/>
        </w:rPr>
      </w:pPr>
      <w:bookmarkStart w:id="131" w:name="_Toc16809"/>
      <w:bookmarkEnd w:id="131"/>
      <w:r>
        <w:rPr>
          <w:rFonts w:hint="eastAsia" w:ascii="宋体" w:hAnsi="宋体"/>
          <w:b/>
          <w:bCs/>
          <w:color w:val="auto"/>
          <w:szCs w:val="28"/>
          <w:highlight w:val="none"/>
        </w:rPr>
        <w:t>供应商名称：</w:t>
      </w:r>
    </w:p>
    <w:p w14:paraId="2870F6D9">
      <w:pPr>
        <w:spacing w:line="360" w:lineRule="auto"/>
        <w:ind w:firstLine="1124" w:firstLineChars="400"/>
        <w:outlineLvl w:val="0"/>
        <w:rPr>
          <w:rFonts w:ascii="宋体" w:hAnsi="宋体"/>
          <w:b/>
          <w:bCs/>
          <w:color w:val="auto"/>
          <w:szCs w:val="28"/>
          <w:highlight w:val="none"/>
        </w:rPr>
      </w:pPr>
      <w:bookmarkStart w:id="132" w:name="_Toc19528"/>
      <w:bookmarkEnd w:id="132"/>
      <w:r>
        <w:rPr>
          <w:rFonts w:hint="eastAsia" w:ascii="宋体" w:hAnsi="宋体"/>
          <w:b/>
          <w:bCs/>
          <w:color w:val="auto"/>
          <w:szCs w:val="28"/>
          <w:highlight w:val="none"/>
        </w:rPr>
        <w:t>供应商地址：</w:t>
      </w:r>
    </w:p>
    <w:p w14:paraId="3BBCD03F">
      <w:pPr>
        <w:spacing w:line="360" w:lineRule="auto"/>
        <w:ind w:firstLine="1124" w:firstLineChars="400"/>
        <w:outlineLvl w:val="0"/>
        <w:rPr>
          <w:rFonts w:ascii="宋体" w:hAnsi="宋体"/>
          <w:b/>
          <w:bCs/>
          <w:color w:val="auto"/>
          <w:szCs w:val="28"/>
          <w:highlight w:val="none"/>
        </w:rPr>
      </w:pPr>
      <w:bookmarkStart w:id="133" w:name="_Toc21655"/>
      <w:bookmarkEnd w:id="133"/>
      <w:r>
        <w:rPr>
          <w:rFonts w:hint="eastAsia" w:ascii="宋体" w:hAnsi="宋体"/>
          <w:b/>
          <w:bCs/>
          <w:color w:val="auto"/>
          <w:szCs w:val="28"/>
          <w:highlight w:val="none"/>
        </w:rPr>
        <w:t>投标日期：</w:t>
      </w:r>
    </w:p>
    <w:p w14:paraId="46033093">
      <w:pPr>
        <w:spacing w:line="360" w:lineRule="auto"/>
        <w:ind w:firstLine="480" w:firstLineChars="200"/>
        <w:jc w:val="center"/>
        <w:rPr>
          <w:rFonts w:ascii="宋体" w:hAnsi="宋体"/>
          <w:color w:val="auto"/>
          <w:sz w:val="24"/>
          <w:szCs w:val="24"/>
          <w:highlight w:val="none"/>
        </w:rPr>
      </w:pPr>
      <w:r>
        <w:rPr>
          <w:rFonts w:hint="eastAsia" w:ascii="宋体" w:hAnsi="宋体"/>
          <w:color w:val="auto"/>
          <w:sz w:val="24"/>
          <w:szCs w:val="24"/>
          <w:highlight w:val="none"/>
        </w:rPr>
        <w:br w:type="page"/>
      </w:r>
    </w:p>
    <w:p w14:paraId="72D91772">
      <w:pPr>
        <w:spacing w:line="360" w:lineRule="auto"/>
        <w:ind w:firstLine="803" w:firstLineChars="200"/>
        <w:jc w:val="center"/>
        <w:rPr>
          <w:rFonts w:ascii="宋体" w:hAnsi="宋体"/>
          <w:b/>
          <w:bCs/>
          <w:color w:val="auto"/>
          <w:sz w:val="40"/>
          <w:szCs w:val="40"/>
          <w:highlight w:val="none"/>
        </w:rPr>
      </w:pPr>
      <w:r>
        <w:rPr>
          <w:rFonts w:hint="eastAsia" w:ascii="宋体" w:hAnsi="宋体"/>
          <w:b/>
          <w:bCs/>
          <w:color w:val="auto"/>
          <w:sz w:val="40"/>
          <w:szCs w:val="40"/>
          <w:highlight w:val="none"/>
        </w:rPr>
        <w:t>目  录</w:t>
      </w:r>
    </w:p>
    <w:p w14:paraId="2230C9B2">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一、经济部分</w:t>
      </w:r>
    </w:p>
    <w:p w14:paraId="034D54AB">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（一）网上询比报价函</w:t>
      </w:r>
    </w:p>
    <w:p w14:paraId="27E45C4F">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w:t>
      </w:r>
      <w:r>
        <w:rPr>
          <w:rFonts w:hint="eastAsia" w:ascii="宋体" w:hAnsi="宋体"/>
          <w:color w:val="auto"/>
          <w:sz w:val="24"/>
          <w:szCs w:val="24"/>
          <w:highlight w:val="none"/>
          <w:lang w:eastAsia="zh-CN"/>
        </w:rPr>
        <w:t>明细</w:t>
      </w:r>
      <w:r>
        <w:rPr>
          <w:rFonts w:hint="eastAsia" w:ascii="宋体" w:hAnsi="宋体"/>
          <w:color w:val="auto"/>
          <w:sz w:val="24"/>
          <w:szCs w:val="24"/>
          <w:highlight w:val="none"/>
        </w:rPr>
        <w:t>报价表</w:t>
      </w:r>
    </w:p>
    <w:p w14:paraId="0B62B461">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二、服务部分</w:t>
      </w:r>
    </w:p>
    <w:p w14:paraId="4143ECE0">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（一）服务条款差异表</w:t>
      </w:r>
    </w:p>
    <w:p w14:paraId="143BB4A1">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三、商务部分</w:t>
      </w:r>
    </w:p>
    <w:p w14:paraId="08540854">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（一）商务条款差异表</w:t>
      </w:r>
    </w:p>
    <w:p w14:paraId="5A7AF4AD">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四、资格条件部分</w:t>
      </w:r>
    </w:p>
    <w:p w14:paraId="6644B083">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（一）法人营业执照（副本）或事业单位法人证书（副本）或个体工商户营业执照或有效的自然人身份证明或社会团体法人登记证书复印件</w:t>
      </w:r>
    </w:p>
    <w:p w14:paraId="43EA57AF">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（二）法定代表人身份证明书</w:t>
      </w:r>
    </w:p>
    <w:p w14:paraId="243B9252">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（三）法定代表人授权委托书</w:t>
      </w:r>
    </w:p>
    <w:p w14:paraId="52AD5F55">
      <w:pPr>
        <w:snapToGrid w:val="0"/>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（四）基本资格条件承诺函</w:t>
      </w:r>
    </w:p>
    <w:p w14:paraId="41D4CA5F">
      <w:pPr>
        <w:snapToGrid w:val="0"/>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（五）特定资格条件证明文件</w:t>
      </w:r>
    </w:p>
    <w:p w14:paraId="0839BE2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五、其他资料</w:t>
      </w:r>
    </w:p>
    <w:p w14:paraId="16BB00AB">
      <w:pPr>
        <w:snapToGrid w:val="0"/>
        <w:spacing w:line="40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（一）其他与项目有关的资料</w:t>
      </w:r>
    </w:p>
    <w:p w14:paraId="56226E3B">
      <w:pPr>
        <w:spacing w:line="440" w:lineRule="exact"/>
        <w:ind w:firstLine="480" w:firstLineChars="200"/>
        <w:rPr>
          <w:rFonts w:ascii="宋体" w:hAnsi="宋体"/>
          <w:color w:val="auto"/>
          <w:sz w:val="24"/>
          <w:szCs w:val="24"/>
          <w:highlight w:val="none"/>
        </w:rPr>
        <w:sectPr>
          <w:headerReference r:id="rId9" w:type="default"/>
          <w:footerReference r:id="rId10" w:type="default"/>
          <w:footerReference r:id="rId11" w:type="even"/>
          <w:pgSz w:w="11907" w:h="16840"/>
          <w:pgMar w:top="1134" w:right="1247" w:bottom="1134" w:left="1247" w:header="851" w:footer="992" w:gutter="0"/>
          <w:pgNumType w:fmt="numberInDash" w:start="1"/>
          <w:cols w:space="720" w:num="1"/>
          <w:docGrid w:linePitch="380" w:charSpace="-5735"/>
        </w:sectPr>
      </w:pPr>
    </w:p>
    <w:p w14:paraId="084BDD58">
      <w:pPr>
        <w:pStyle w:val="43"/>
        <w:numPr>
          <w:ilvl w:val="0"/>
          <w:numId w:val="19"/>
        </w:numPr>
        <w:snapToGrid w:val="0"/>
        <w:spacing w:before="0" w:after="0" w:line="360" w:lineRule="auto"/>
        <w:rPr>
          <w:rFonts w:ascii="宋体" w:hAnsi="宋体"/>
          <w:color w:val="auto"/>
          <w:sz w:val="24"/>
          <w:szCs w:val="24"/>
          <w:highlight w:val="none"/>
        </w:rPr>
      </w:pPr>
      <w:bookmarkStart w:id="134" w:name="_Toc1833"/>
      <w:r>
        <w:rPr>
          <w:rFonts w:hint="eastAsia" w:ascii="宋体" w:hAnsi="宋体"/>
          <w:color w:val="auto"/>
          <w:sz w:val="24"/>
          <w:szCs w:val="24"/>
          <w:highlight w:val="none"/>
        </w:rPr>
        <w:t>经济部分</w:t>
      </w:r>
      <w:bookmarkEnd w:id="134"/>
    </w:p>
    <w:p w14:paraId="0410F2D3">
      <w:pPr>
        <w:tabs>
          <w:tab w:val="left" w:pos="6300"/>
        </w:tabs>
        <w:snapToGrid w:val="0"/>
        <w:spacing w:line="312"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（一）网上询比报价函</w:t>
      </w:r>
    </w:p>
    <w:p w14:paraId="1DCB89C1">
      <w:pPr>
        <w:tabs>
          <w:tab w:val="left" w:pos="6300"/>
        </w:tabs>
        <w:snapToGrid w:val="0"/>
        <w:spacing w:line="312" w:lineRule="auto"/>
        <w:jc w:val="center"/>
        <w:rPr>
          <w:rFonts w:ascii="宋体" w:hAnsi="宋体"/>
          <w:b/>
          <w:color w:val="auto"/>
          <w:szCs w:val="28"/>
          <w:highlight w:val="none"/>
        </w:rPr>
      </w:pPr>
      <w:r>
        <w:rPr>
          <w:rFonts w:hint="eastAsia" w:ascii="宋体" w:hAnsi="宋体"/>
          <w:b/>
          <w:color w:val="auto"/>
          <w:szCs w:val="28"/>
          <w:highlight w:val="none"/>
        </w:rPr>
        <w:t>网上询比报价函</w:t>
      </w:r>
    </w:p>
    <w:p w14:paraId="77A920C7">
      <w:pPr>
        <w:tabs>
          <w:tab w:val="left" w:pos="6300"/>
        </w:tabs>
        <w:snapToGrid w:val="0"/>
        <w:spacing w:line="312" w:lineRule="auto"/>
        <w:rPr>
          <w:rFonts w:ascii="宋体" w:hAnsi="宋体"/>
          <w:color w:val="auto"/>
          <w:sz w:val="24"/>
          <w:szCs w:val="24"/>
          <w:highlight w:val="none"/>
          <w:u w:val="single"/>
        </w:rPr>
      </w:pPr>
      <w:r>
        <w:rPr>
          <w:rFonts w:hint="eastAsia" w:ascii="宋体" w:hAnsi="宋体"/>
          <w:color w:val="auto"/>
          <w:sz w:val="24"/>
          <w:szCs w:val="24"/>
          <w:highlight w:val="none"/>
          <w:u w:val="single"/>
        </w:rPr>
        <w:t>（询比人）</w:t>
      </w:r>
      <w:r>
        <w:rPr>
          <w:rFonts w:hint="eastAsia" w:ascii="宋体" w:hAnsi="宋体"/>
          <w:color w:val="auto"/>
          <w:sz w:val="24"/>
          <w:szCs w:val="24"/>
          <w:highlight w:val="none"/>
        </w:rPr>
        <w:t>：</w:t>
      </w:r>
    </w:p>
    <w:p w14:paraId="62347E97">
      <w:pPr>
        <w:tabs>
          <w:tab w:val="left" w:pos="6300"/>
        </w:tabs>
        <w:snapToGrid w:val="0"/>
        <w:spacing w:line="312"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我方收到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（项目名称）的询比采购文件，经详细研究，决定参加该项目的网上询比。</w:t>
      </w:r>
    </w:p>
    <w:p w14:paraId="5FBFCAA9">
      <w:pPr>
        <w:tabs>
          <w:tab w:val="left" w:pos="6300"/>
        </w:tabs>
        <w:snapToGrid w:val="0"/>
        <w:spacing w:line="312"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1、我方愿意按照询比文件中的一切要求，提供本项目的技术服务，</w:t>
      </w:r>
      <w:r>
        <w:rPr>
          <w:rFonts w:hint="eastAsia" w:ascii="宋体" w:hAnsi="宋体"/>
          <w:color w:val="auto"/>
          <w:sz w:val="24"/>
          <w:szCs w:val="24"/>
          <w:highlight w:val="none"/>
          <w:lang w:eastAsia="zh-CN"/>
        </w:rPr>
        <w:t>单价均价</w:t>
      </w:r>
      <w:r>
        <w:rPr>
          <w:rFonts w:hint="eastAsia" w:ascii="宋体" w:hAnsi="宋体" w:cs="宋体"/>
          <w:color w:val="auto"/>
          <w:sz w:val="24"/>
          <w:szCs w:val="24"/>
          <w:highlight w:val="none"/>
        </w:rPr>
        <w:t>报价为人民币大写：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元整；人民币小写：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r>
        <w:rPr>
          <w:rFonts w:hint="eastAsia" w:ascii="宋体" w:hAnsi="宋体"/>
          <w:color w:val="auto"/>
          <w:sz w:val="24"/>
          <w:szCs w:val="24"/>
          <w:highlight w:val="none"/>
        </w:rPr>
        <w:t>。</w:t>
      </w:r>
    </w:p>
    <w:p w14:paraId="1CC18738">
      <w:pPr>
        <w:tabs>
          <w:tab w:val="left" w:pos="6300"/>
        </w:tabs>
        <w:snapToGrid w:val="0"/>
        <w:spacing w:line="312"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2、我方现提交的响应文件为：正本</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份，副本</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份。</w:t>
      </w:r>
    </w:p>
    <w:p w14:paraId="36EB5D76">
      <w:pPr>
        <w:tabs>
          <w:tab w:val="left" w:pos="6300"/>
        </w:tabs>
        <w:snapToGrid w:val="0"/>
        <w:spacing w:line="312"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3、我方承诺：本次询比的有效期为90天。</w:t>
      </w:r>
    </w:p>
    <w:p w14:paraId="353675A9">
      <w:pPr>
        <w:tabs>
          <w:tab w:val="left" w:pos="6300"/>
        </w:tabs>
        <w:snapToGrid w:val="0"/>
        <w:spacing w:line="312"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4、我方完全理解和接受贵方询比采购文件的一切规定和要求及评审办法。</w:t>
      </w:r>
    </w:p>
    <w:p w14:paraId="14AFD0BC">
      <w:pPr>
        <w:tabs>
          <w:tab w:val="left" w:pos="6300"/>
        </w:tabs>
        <w:snapToGrid w:val="0"/>
        <w:spacing w:line="312"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5、在整个询比过程中，我方若有违规行为，接受按照《中华人民共和国政府采购法》和《网上询比采购文件》之规定给予惩罚。</w:t>
      </w:r>
    </w:p>
    <w:p w14:paraId="326EACA6">
      <w:pPr>
        <w:tabs>
          <w:tab w:val="left" w:pos="6300"/>
        </w:tabs>
        <w:snapToGrid w:val="0"/>
        <w:spacing w:line="312"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6、我方若成为成交供应商，将按照最终询比结果签订合同，并且严格履行合同义务。本承诺函将成为合同不可分割的一部分，与合同具有同等的法律效力。</w:t>
      </w:r>
    </w:p>
    <w:p w14:paraId="789E056A">
      <w:pPr>
        <w:tabs>
          <w:tab w:val="left" w:pos="6300"/>
        </w:tabs>
        <w:snapToGrid w:val="0"/>
        <w:spacing w:line="312"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w:t>
      </w:r>
      <w:r>
        <w:rPr>
          <w:rFonts w:hint="eastAsia" w:ascii="宋体" w:hAnsi="宋体"/>
          <w:color w:val="auto"/>
          <w:sz w:val="24"/>
          <w:szCs w:val="28"/>
          <w:highlight w:val="none"/>
        </w:rPr>
        <w:t>我方未</w:t>
      </w:r>
      <w:r>
        <w:rPr>
          <w:rFonts w:hint="eastAsia" w:ascii="宋体" w:hAnsi="宋体"/>
          <w:color w:val="auto"/>
          <w:sz w:val="24"/>
          <w:szCs w:val="24"/>
          <w:highlight w:val="none"/>
        </w:rPr>
        <w:t>为采购项目提供整体设计、规范编制或者项目管理、监理、检测等服务。</w:t>
      </w:r>
    </w:p>
    <w:p w14:paraId="33FACC95">
      <w:pPr>
        <w:tabs>
          <w:tab w:val="left" w:pos="6300"/>
        </w:tabs>
        <w:snapToGrid w:val="0"/>
        <w:spacing w:line="312" w:lineRule="auto"/>
        <w:ind w:firstLine="570"/>
        <w:rPr>
          <w:rFonts w:ascii="宋体" w:hAnsi="宋体"/>
          <w:color w:val="auto"/>
          <w:sz w:val="24"/>
          <w:szCs w:val="24"/>
          <w:highlight w:val="none"/>
        </w:rPr>
      </w:pPr>
    </w:p>
    <w:p w14:paraId="5AF5AB30">
      <w:pPr>
        <w:tabs>
          <w:tab w:val="left" w:pos="6300"/>
        </w:tabs>
        <w:snapToGrid w:val="0"/>
        <w:spacing w:line="312" w:lineRule="auto"/>
        <w:ind w:firstLine="570"/>
        <w:rPr>
          <w:rFonts w:ascii="宋体" w:hAnsi="宋体"/>
          <w:color w:val="auto"/>
          <w:sz w:val="24"/>
          <w:szCs w:val="24"/>
          <w:highlight w:val="none"/>
        </w:rPr>
      </w:pPr>
      <w:r>
        <w:rPr>
          <w:rFonts w:hint="eastAsia" w:ascii="宋体" w:hAnsi="宋体"/>
          <w:color w:val="auto"/>
          <w:sz w:val="24"/>
          <w:szCs w:val="24"/>
          <w:highlight w:val="none"/>
        </w:rPr>
        <w:t>供应商（公章）：</w:t>
      </w:r>
    </w:p>
    <w:p w14:paraId="0E9DDF00">
      <w:pPr>
        <w:tabs>
          <w:tab w:val="left" w:pos="6300"/>
        </w:tabs>
        <w:snapToGrid w:val="0"/>
        <w:spacing w:line="312" w:lineRule="auto"/>
        <w:ind w:firstLine="570"/>
        <w:rPr>
          <w:rFonts w:ascii="宋体" w:hAnsi="宋体"/>
          <w:color w:val="auto"/>
          <w:sz w:val="24"/>
          <w:szCs w:val="24"/>
          <w:highlight w:val="none"/>
        </w:rPr>
      </w:pPr>
      <w:r>
        <w:rPr>
          <w:rFonts w:hint="eastAsia" w:ascii="宋体" w:hAnsi="宋体"/>
          <w:color w:val="auto"/>
          <w:sz w:val="24"/>
          <w:szCs w:val="24"/>
          <w:highlight w:val="none"/>
        </w:rPr>
        <w:t xml:space="preserve">地址：  </w:t>
      </w:r>
    </w:p>
    <w:p w14:paraId="7FE6ED37">
      <w:pPr>
        <w:tabs>
          <w:tab w:val="left" w:pos="6300"/>
        </w:tabs>
        <w:snapToGrid w:val="0"/>
        <w:spacing w:line="312" w:lineRule="auto"/>
        <w:ind w:firstLine="570"/>
        <w:rPr>
          <w:rFonts w:ascii="宋体" w:hAnsi="宋体"/>
          <w:color w:val="auto"/>
          <w:sz w:val="24"/>
          <w:szCs w:val="24"/>
          <w:highlight w:val="none"/>
        </w:rPr>
      </w:pPr>
      <w:r>
        <w:rPr>
          <w:rFonts w:hint="eastAsia" w:ascii="宋体" w:hAnsi="宋体"/>
          <w:color w:val="auto"/>
          <w:sz w:val="24"/>
          <w:szCs w:val="24"/>
          <w:highlight w:val="none"/>
        </w:rPr>
        <w:t>电话：</w:t>
      </w:r>
    </w:p>
    <w:p w14:paraId="2AAEBDBA">
      <w:pPr>
        <w:tabs>
          <w:tab w:val="left" w:pos="6300"/>
        </w:tabs>
        <w:snapToGrid w:val="0"/>
        <w:spacing w:line="312" w:lineRule="auto"/>
        <w:ind w:firstLine="570"/>
        <w:rPr>
          <w:rFonts w:ascii="宋体" w:hAnsi="宋体"/>
          <w:color w:val="auto"/>
          <w:sz w:val="24"/>
          <w:szCs w:val="24"/>
          <w:highlight w:val="none"/>
        </w:rPr>
      </w:pPr>
      <w:r>
        <w:rPr>
          <w:rFonts w:hint="eastAsia" w:ascii="宋体" w:hAnsi="宋体"/>
          <w:color w:val="auto"/>
          <w:sz w:val="24"/>
          <w:szCs w:val="24"/>
          <w:highlight w:val="none"/>
        </w:rPr>
        <w:t>联系人：</w:t>
      </w:r>
    </w:p>
    <w:p w14:paraId="263BD20A">
      <w:pPr>
        <w:snapToGrid w:val="0"/>
        <w:spacing w:line="312"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年   月   日</w:t>
      </w:r>
    </w:p>
    <w:p w14:paraId="0945F51A">
      <w:pPr>
        <w:rPr>
          <w:rFonts w:hint="eastAsia" w:ascii="宋体" w:hAnsi="宋体"/>
          <w:color w:val="auto"/>
          <w:sz w:val="24"/>
          <w:szCs w:val="24"/>
          <w:highlight w:val="none"/>
        </w:rPr>
      </w:pPr>
    </w:p>
    <w:p w14:paraId="53396778">
      <w:pPr>
        <w:pStyle w:val="32"/>
        <w:rPr>
          <w:color w:val="auto"/>
          <w:highlight w:val="none"/>
        </w:rPr>
        <w:sectPr>
          <w:pgSz w:w="11907" w:h="16840"/>
          <w:pgMar w:top="1134" w:right="1191" w:bottom="1134" w:left="1304" w:header="851" w:footer="992" w:gutter="0"/>
          <w:pgNumType w:fmt="numberInDash"/>
          <w:cols w:space="720" w:num="1"/>
          <w:rtlGutter w:val="1"/>
          <w:docGrid w:linePitch="380" w:charSpace="-5735"/>
        </w:sectPr>
      </w:pPr>
    </w:p>
    <w:p w14:paraId="4B8DE7A0">
      <w:pPr>
        <w:pStyle w:val="3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color w:val="auto"/>
          <w:highlight w:val="none"/>
        </w:rPr>
      </w:pPr>
      <w:r>
        <w:rPr>
          <w:rFonts w:hint="eastAsia"/>
          <w:color w:val="auto"/>
          <w:highlight w:val="none"/>
        </w:rPr>
        <w:t>（二）明细报价表</w:t>
      </w:r>
    </w:p>
    <w:p w14:paraId="37E6763A">
      <w:pPr>
        <w:ind w:firstLine="56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项目编号：                           项目名称：</w:t>
      </w:r>
    </w:p>
    <w:tbl>
      <w:tblPr>
        <w:tblStyle w:val="27"/>
        <w:tblW w:w="50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419"/>
        <w:gridCol w:w="430"/>
        <w:gridCol w:w="430"/>
        <w:gridCol w:w="482"/>
        <w:gridCol w:w="446"/>
        <w:gridCol w:w="472"/>
        <w:gridCol w:w="472"/>
        <w:gridCol w:w="779"/>
        <w:gridCol w:w="415"/>
        <w:gridCol w:w="758"/>
        <w:gridCol w:w="962"/>
        <w:gridCol w:w="1330"/>
        <w:gridCol w:w="1173"/>
        <w:gridCol w:w="1763"/>
        <w:gridCol w:w="1487"/>
        <w:gridCol w:w="1414"/>
        <w:gridCol w:w="1363"/>
      </w:tblGrid>
      <w:tr w14:paraId="253E6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8" w:type="pct"/>
            <w:vMerge w:val="restart"/>
            <w:vAlign w:val="center"/>
          </w:tcPr>
          <w:p w14:paraId="28547047">
            <w:pPr>
              <w:pStyle w:val="1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序号</w:t>
            </w:r>
          </w:p>
        </w:tc>
        <w:tc>
          <w:tcPr>
            <w:tcW w:w="139" w:type="pct"/>
            <w:vMerge w:val="restart"/>
            <w:vAlign w:val="center"/>
          </w:tcPr>
          <w:p w14:paraId="3396AC73">
            <w:pPr>
              <w:pStyle w:val="1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产品名称</w:t>
            </w:r>
          </w:p>
        </w:tc>
        <w:tc>
          <w:tcPr>
            <w:tcW w:w="143" w:type="pct"/>
            <w:vMerge w:val="restart"/>
            <w:vAlign w:val="center"/>
          </w:tcPr>
          <w:p w14:paraId="0B2FB147">
            <w:pPr>
              <w:pStyle w:val="1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型号</w:t>
            </w:r>
          </w:p>
        </w:tc>
        <w:tc>
          <w:tcPr>
            <w:tcW w:w="143" w:type="pct"/>
            <w:vMerge w:val="restart"/>
            <w:vAlign w:val="center"/>
          </w:tcPr>
          <w:p w14:paraId="6D200763">
            <w:pPr>
              <w:pStyle w:val="1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规格</w:t>
            </w:r>
          </w:p>
        </w:tc>
        <w:tc>
          <w:tcPr>
            <w:tcW w:w="157" w:type="pct"/>
            <w:vMerge w:val="restart"/>
            <w:vAlign w:val="center"/>
          </w:tcPr>
          <w:p w14:paraId="15AF31A4">
            <w:pPr>
              <w:pStyle w:val="1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产品类型</w:t>
            </w:r>
          </w:p>
        </w:tc>
        <w:tc>
          <w:tcPr>
            <w:tcW w:w="148" w:type="pct"/>
            <w:vMerge w:val="restart"/>
            <w:vAlign w:val="center"/>
          </w:tcPr>
          <w:p w14:paraId="0CF4E920">
            <w:pPr>
              <w:pStyle w:val="1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生产厂家</w:t>
            </w:r>
          </w:p>
        </w:tc>
        <w:tc>
          <w:tcPr>
            <w:tcW w:w="157" w:type="pct"/>
            <w:vMerge w:val="restart"/>
            <w:vAlign w:val="center"/>
          </w:tcPr>
          <w:p w14:paraId="5FFA9CA9">
            <w:pPr>
              <w:pStyle w:val="1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注册</w:t>
            </w:r>
          </w:p>
          <w:p w14:paraId="30AF0ABC">
            <w:pPr>
              <w:pStyle w:val="1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证名称</w:t>
            </w:r>
          </w:p>
        </w:tc>
        <w:tc>
          <w:tcPr>
            <w:tcW w:w="157" w:type="pct"/>
            <w:vMerge w:val="restart"/>
            <w:vAlign w:val="center"/>
          </w:tcPr>
          <w:p w14:paraId="5D0A85F9">
            <w:pPr>
              <w:pStyle w:val="1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注册证号</w:t>
            </w:r>
          </w:p>
        </w:tc>
        <w:tc>
          <w:tcPr>
            <w:tcW w:w="259" w:type="pct"/>
            <w:vMerge w:val="restart"/>
            <w:vAlign w:val="center"/>
          </w:tcPr>
          <w:p w14:paraId="104813E6">
            <w:pPr>
              <w:pStyle w:val="1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注册证有效期</w:t>
            </w:r>
          </w:p>
        </w:tc>
        <w:tc>
          <w:tcPr>
            <w:tcW w:w="138" w:type="pct"/>
            <w:vMerge w:val="restart"/>
            <w:vAlign w:val="center"/>
          </w:tcPr>
          <w:p w14:paraId="10740196">
            <w:pPr>
              <w:pStyle w:val="1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计量单位</w:t>
            </w:r>
          </w:p>
        </w:tc>
        <w:tc>
          <w:tcPr>
            <w:tcW w:w="252" w:type="pct"/>
            <w:vMerge w:val="restart"/>
            <w:vAlign w:val="center"/>
          </w:tcPr>
          <w:p w14:paraId="4F70914A">
            <w:pPr>
              <w:pStyle w:val="1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国家医保编码（</w:t>
            </w:r>
            <w:r>
              <w:rPr>
                <w:rFonts w:hint="eastAsia" w:ascii="宋体" w:hAnsi="宋体" w:eastAsia="宋体" w:cs="宋体"/>
                <w:color w:val="auto"/>
                <w:sz w:val="22"/>
                <w:szCs w:val="22"/>
                <w:highlight w:val="none"/>
              </w:rPr>
              <w:t>27位</w:t>
            </w:r>
            <w:r>
              <w:rPr>
                <w:rFonts w:hint="eastAsia" w:ascii="宋体" w:hAnsi="宋体" w:eastAsia="宋体" w:cs="宋体"/>
                <w:color w:val="auto"/>
                <w:sz w:val="22"/>
                <w:szCs w:val="22"/>
                <w:highlight w:val="none"/>
                <w:lang w:val="zh-CN"/>
              </w:rPr>
              <w:t>）</w:t>
            </w:r>
          </w:p>
        </w:tc>
        <w:tc>
          <w:tcPr>
            <w:tcW w:w="320" w:type="pct"/>
            <w:vMerge w:val="restart"/>
            <w:vAlign w:val="center"/>
          </w:tcPr>
          <w:p w14:paraId="78606A18">
            <w:pPr>
              <w:pStyle w:val="1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是否可单独收费耗材</w:t>
            </w:r>
          </w:p>
        </w:tc>
        <w:tc>
          <w:tcPr>
            <w:tcW w:w="442" w:type="pct"/>
            <w:vMerge w:val="restart"/>
            <w:vAlign w:val="center"/>
          </w:tcPr>
          <w:p w14:paraId="5F9510AF">
            <w:pPr>
              <w:pStyle w:val="1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是否在重庆市医保局耗材目录</w:t>
            </w:r>
          </w:p>
        </w:tc>
        <w:tc>
          <w:tcPr>
            <w:tcW w:w="1940" w:type="pct"/>
            <w:gridSpan w:val="4"/>
            <w:vAlign w:val="center"/>
          </w:tcPr>
          <w:p w14:paraId="29341D41">
            <w:pPr>
              <w:pStyle w:val="10"/>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药交所交易情况（线上）</w:t>
            </w:r>
          </w:p>
        </w:tc>
        <w:tc>
          <w:tcPr>
            <w:tcW w:w="448" w:type="pct"/>
            <w:vMerge w:val="restart"/>
            <w:vAlign w:val="center"/>
          </w:tcPr>
          <w:p w14:paraId="2C8514BF">
            <w:pPr>
              <w:pStyle w:val="10"/>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单价报价（元）</w:t>
            </w:r>
          </w:p>
        </w:tc>
      </w:tr>
      <w:tr w14:paraId="29CF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8" w:type="pct"/>
            <w:vMerge w:val="continue"/>
            <w:vAlign w:val="center"/>
          </w:tcPr>
          <w:p w14:paraId="17B6A7BD">
            <w:pPr>
              <w:pStyle w:val="10"/>
              <w:rPr>
                <w:rFonts w:hint="eastAsia" w:ascii="宋体" w:hAnsi="宋体" w:eastAsia="宋体" w:cs="宋体"/>
                <w:color w:val="auto"/>
                <w:sz w:val="22"/>
                <w:szCs w:val="22"/>
                <w:highlight w:val="none"/>
                <w:lang w:val="zh-CN"/>
              </w:rPr>
            </w:pPr>
          </w:p>
        </w:tc>
        <w:tc>
          <w:tcPr>
            <w:tcW w:w="139" w:type="pct"/>
            <w:vMerge w:val="continue"/>
            <w:vAlign w:val="center"/>
          </w:tcPr>
          <w:p w14:paraId="12A2A26B">
            <w:pPr>
              <w:pStyle w:val="10"/>
              <w:rPr>
                <w:rFonts w:hint="eastAsia" w:ascii="宋体" w:hAnsi="宋体" w:eastAsia="宋体" w:cs="宋体"/>
                <w:color w:val="auto"/>
                <w:sz w:val="22"/>
                <w:szCs w:val="22"/>
                <w:highlight w:val="none"/>
                <w:lang w:val="zh-CN"/>
              </w:rPr>
            </w:pPr>
          </w:p>
        </w:tc>
        <w:tc>
          <w:tcPr>
            <w:tcW w:w="143" w:type="pct"/>
            <w:vMerge w:val="continue"/>
            <w:vAlign w:val="center"/>
          </w:tcPr>
          <w:p w14:paraId="5402977F">
            <w:pPr>
              <w:pStyle w:val="10"/>
              <w:rPr>
                <w:rFonts w:hint="eastAsia" w:ascii="宋体" w:hAnsi="宋体" w:eastAsia="宋体" w:cs="宋体"/>
                <w:color w:val="auto"/>
                <w:sz w:val="22"/>
                <w:szCs w:val="22"/>
                <w:highlight w:val="none"/>
                <w:lang w:val="zh-CN"/>
              </w:rPr>
            </w:pPr>
          </w:p>
        </w:tc>
        <w:tc>
          <w:tcPr>
            <w:tcW w:w="143" w:type="pct"/>
            <w:vMerge w:val="continue"/>
            <w:vAlign w:val="center"/>
          </w:tcPr>
          <w:p w14:paraId="77E1408B">
            <w:pPr>
              <w:pStyle w:val="10"/>
              <w:rPr>
                <w:rFonts w:hint="eastAsia" w:ascii="宋体" w:hAnsi="宋体" w:eastAsia="宋体" w:cs="宋体"/>
                <w:color w:val="auto"/>
                <w:sz w:val="22"/>
                <w:szCs w:val="22"/>
                <w:highlight w:val="none"/>
                <w:lang w:val="zh-CN"/>
              </w:rPr>
            </w:pPr>
          </w:p>
        </w:tc>
        <w:tc>
          <w:tcPr>
            <w:tcW w:w="157" w:type="pct"/>
            <w:vMerge w:val="continue"/>
            <w:vAlign w:val="center"/>
          </w:tcPr>
          <w:p w14:paraId="4D02448C">
            <w:pPr>
              <w:pStyle w:val="10"/>
              <w:rPr>
                <w:rFonts w:hint="eastAsia" w:ascii="宋体" w:hAnsi="宋体" w:eastAsia="宋体" w:cs="宋体"/>
                <w:color w:val="auto"/>
                <w:sz w:val="22"/>
                <w:szCs w:val="22"/>
                <w:highlight w:val="none"/>
                <w:lang w:val="zh-CN"/>
              </w:rPr>
            </w:pPr>
          </w:p>
        </w:tc>
        <w:tc>
          <w:tcPr>
            <w:tcW w:w="148" w:type="pct"/>
            <w:vMerge w:val="continue"/>
            <w:vAlign w:val="center"/>
          </w:tcPr>
          <w:p w14:paraId="535DB506">
            <w:pPr>
              <w:pStyle w:val="10"/>
              <w:rPr>
                <w:rFonts w:hint="eastAsia" w:ascii="宋体" w:hAnsi="宋体" w:eastAsia="宋体" w:cs="宋体"/>
                <w:color w:val="auto"/>
                <w:sz w:val="22"/>
                <w:szCs w:val="22"/>
                <w:highlight w:val="none"/>
                <w:lang w:val="zh-CN"/>
              </w:rPr>
            </w:pPr>
          </w:p>
        </w:tc>
        <w:tc>
          <w:tcPr>
            <w:tcW w:w="157" w:type="pct"/>
            <w:vMerge w:val="continue"/>
            <w:vAlign w:val="center"/>
          </w:tcPr>
          <w:p w14:paraId="7DA1BC52">
            <w:pPr>
              <w:pStyle w:val="10"/>
              <w:rPr>
                <w:rFonts w:hint="eastAsia" w:ascii="宋体" w:hAnsi="宋体" w:eastAsia="宋体" w:cs="宋体"/>
                <w:color w:val="auto"/>
                <w:sz w:val="22"/>
                <w:szCs w:val="22"/>
                <w:highlight w:val="none"/>
                <w:lang w:val="zh-CN"/>
              </w:rPr>
            </w:pPr>
          </w:p>
        </w:tc>
        <w:tc>
          <w:tcPr>
            <w:tcW w:w="157" w:type="pct"/>
            <w:vMerge w:val="continue"/>
            <w:vAlign w:val="center"/>
          </w:tcPr>
          <w:p w14:paraId="17B150F7">
            <w:pPr>
              <w:pStyle w:val="10"/>
              <w:rPr>
                <w:rFonts w:hint="eastAsia" w:ascii="宋体" w:hAnsi="宋体" w:eastAsia="宋体" w:cs="宋体"/>
                <w:color w:val="auto"/>
                <w:sz w:val="22"/>
                <w:szCs w:val="22"/>
                <w:highlight w:val="none"/>
                <w:lang w:val="zh-CN"/>
              </w:rPr>
            </w:pPr>
          </w:p>
        </w:tc>
        <w:tc>
          <w:tcPr>
            <w:tcW w:w="259" w:type="pct"/>
            <w:vMerge w:val="continue"/>
            <w:vAlign w:val="center"/>
          </w:tcPr>
          <w:p w14:paraId="7FC1ADB0">
            <w:pPr>
              <w:pStyle w:val="10"/>
              <w:rPr>
                <w:rFonts w:hint="eastAsia" w:ascii="宋体" w:hAnsi="宋体" w:eastAsia="宋体" w:cs="宋体"/>
                <w:color w:val="auto"/>
                <w:sz w:val="22"/>
                <w:szCs w:val="22"/>
                <w:highlight w:val="none"/>
                <w:lang w:val="zh-CN"/>
              </w:rPr>
            </w:pPr>
          </w:p>
        </w:tc>
        <w:tc>
          <w:tcPr>
            <w:tcW w:w="138" w:type="pct"/>
            <w:vMerge w:val="continue"/>
            <w:vAlign w:val="center"/>
          </w:tcPr>
          <w:p w14:paraId="1D8E40F5">
            <w:pPr>
              <w:pStyle w:val="10"/>
              <w:rPr>
                <w:rFonts w:hint="eastAsia" w:ascii="宋体" w:hAnsi="宋体" w:eastAsia="宋体" w:cs="宋体"/>
                <w:color w:val="auto"/>
                <w:sz w:val="22"/>
                <w:szCs w:val="22"/>
                <w:highlight w:val="none"/>
                <w:lang w:val="zh-CN"/>
              </w:rPr>
            </w:pPr>
          </w:p>
        </w:tc>
        <w:tc>
          <w:tcPr>
            <w:tcW w:w="252" w:type="pct"/>
            <w:vMerge w:val="continue"/>
            <w:vAlign w:val="center"/>
          </w:tcPr>
          <w:p w14:paraId="37D1CEA4">
            <w:pPr>
              <w:pStyle w:val="10"/>
              <w:rPr>
                <w:rFonts w:hint="eastAsia" w:ascii="宋体" w:hAnsi="宋体" w:eastAsia="宋体" w:cs="宋体"/>
                <w:color w:val="auto"/>
                <w:sz w:val="22"/>
                <w:szCs w:val="22"/>
                <w:highlight w:val="none"/>
                <w:lang w:val="zh-CN"/>
              </w:rPr>
            </w:pPr>
          </w:p>
        </w:tc>
        <w:tc>
          <w:tcPr>
            <w:tcW w:w="320" w:type="pct"/>
            <w:vMerge w:val="continue"/>
            <w:vAlign w:val="center"/>
          </w:tcPr>
          <w:p w14:paraId="3C2C71A1">
            <w:pPr>
              <w:pStyle w:val="10"/>
              <w:rPr>
                <w:rFonts w:hint="eastAsia" w:ascii="宋体" w:hAnsi="宋体" w:eastAsia="宋体" w:cs="宋体"/>
                <w:color w:val="auto"/>
                <w:sz w:val="22"/>
                <w:szCs w:val="22"/>
                <w:highlight w:val="none"/>
                <w:lang w:val="zh-CN"/>
              </w:rPr>
            </w:pPr>
          </w:p>
        </w:tc>
        <w:tc>
          <w:tcPr>
            <w:tcW w:w="442" w:type="pct"/>
            <w:vMerge w:val="continue"/>
            <w:vAlign w:val="center"/>
          </w:tcPr>
          <w:p w14:paraId="1C0C61FF">
            <w:pPr>
              <w:pStyle w:val="10"/>
              <w:rPr>
                <w:rFonts w:hint="eastAsia" w:ascii="宋体" w:hAnsi="宋体" w:eastAsia="宋体" w:cs="宋体"/>
                <w:color w:val="auto"/>
                <w:sz w:val="22"/>
                <w:szCs w:val="22"/>
                <w:highlight w:val="none"/>
                <w:lang w:val="zh-CN"/>
              </w:rPr>
            </w:pPr>
          </w:p>
        </w:tc>
        <w:tc>
          <w:tcPr>
            <w:tcW w:w="390" w:type="pct"/>
            <w:vAlign w:val="center"/>
          </w:tcPr>
          <w:p w14:paraId="66C1C877">
            <w:pPr>
              <w:pStyle w:val="10"/>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是否已上药交平台</w:t>
            </w:r>
          </w:p>
        </w:tc>
        <w:tc>
          <w:tcPr>
            <w:tcW w:w="586" w:type="pct"/>
            <w:vAlign w:val="center"/>
          </w:tcPr>
          <w:p w14:paraId="6AC23550">
            <w:pPr>
              <w:pStyle w:val="10"/>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药交所挂网产品编码</w:t>
            </w:r>
          </w:p>
        </w:tc>
        <w:tc>
          <w:tcPr>
            <w:tcW w:w="494" w:type="pct"/>
            <w:vAlign w:val="center"/>
          </w:tcPr>
          <w:p w14:paraId="01694C58">
            <w:pPr>
              <w:pStyle w:val="10"/>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药交所挂网单价（元）</w:t>
            </w:r>
          </w:p>
        </w:tc>
        <w:tc>
          <w:tcPr>
            <w:tcW w:w="469" w:type="pct"/>
            <w:vAlign w:val="center"/>
          </w:tcPr>
          <w:p w14:paraId="00A050E3">
            <w:pPr>
              <w:pStyle w:val="10"/>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药交所挂网最低成交单价（元）</w:t>
            </w:r>
          </w:p>
        </w:tc>
        <w:tc>
          <w:tcPr>
            <w:tcW w:w="448" w:type="pct"/>
            <w:vMerge w:val="continue"/>
            <w:vAlign w:val="center"/>
          </w:tcPr>
          <w:p w14:paraId="7E305E2E">
            <w:pPr>
              <w:pStyle w:val="10"/>
              <w:jc w:val="center"/>
              <w:rPr>
                <w:rFonts w:hint="eastAsia" w:ascii="宋体" w:hAnsi="宋体" w:eastAsia="宋体" w:cs="宋体"/>
                <w:color w:val="auto"/>
                <w:sz w:val="22"/>
                <w:szCs w:val="22"/>
                <w:highlight w:val="none"/>
                <w:lang w:val="zh-CN"/>
              </w:rPr>
            </w:pPr>
          </w:p>
        </w:tc>
      </w:tr>
      <w:tr w14:paraId="263C0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8" w:type="pct"/>
            <w:vAlign w:val="center"/>
          </w:tcPr>
          <w:p w14:paraId="2A84DB42">
            <w:pPr>
              <w:widowControl/>
              <w:spacing w:line="360" w:lineRule="exact"/>
              <w:textAlignment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1"/>
                <w:szCs w:val="21"/>
                <w:highlight w:val="none"/>
              </w:rPr>
              <w:t>1</w:t>
            </w:r>
          </w:p>
        </w:tc>
        <w:tc>
          <w:tcPr>
            <w:tcW w:w="139" w:type="pct"/>
          </w:tcPr>
          <w:p w14:paraId="00D57AFC">
            <w:pPr>
              <w:pStyle w:val="10"/>
              <w:jc w:val="left"/>
              <w:rPr>
                <w:rFonts w:hint="eastAsia" w:ascii="宋体" w:hAnsi="宋体" w:eastAsia="宋体" w:cs="宋体"/>
                <w:color w:val="auto"/>
                <w:sz w:val="22"/>
                <w:szCs w:val="22"/>
                <w:highlight w:val="none"/>
                <w:lang w:val="zh-CN"/>
              </w:rPr>
            </w:pPr>
          </w:p>
        </w:tc>
        <w:tc>
          <w:tcPr>
            <w:tcW w:w="143" w:type="pct"/>
          </w:tcPr>
          <w:p w14:paraId="0C65207C">
            <w:pPr>
              <w:pStyle w:val="10"/>
              <w:jc w:val="left"/>
              <w:rPr>
                <w:rFonts w:hint="eastAsia" w:ascii="宋体" w:hAnsi="宋体" w:eastAsia="宋体" w:cs="宋体"/>
                <w:color w:val="auto"/>
                <w:sz w:val="22"/>
                <w:szCs w:val="22"/>
                <w:highlight w:val="none"/>
                <w:lang w:val="zh-CN"/>
              </w:rPr>
            </w:pPr>
          </w:p>
        </w:tc>
        <w:tc>
          <w:tcPr>
            <w:tcW w:w="143" w:type="pct"/>
          </w:tcPr>
          <w:p w14:paraId="287E4D69">
            <w:pPr>
              <w:pStyle w:val="10"/>
              <w:jc w:val="left"/>
              <w:rPr>
                <w:rFonts w:hint="eastAsia" w:ascii="宋体" w:hAnsi="宋体" w:eastAsia="宋体" w:cs="宋体"/>
                <w:color w:val="auto"/>
                <w:sz w:val="22"/>
                <w:szCs w:val="22"/>
                <w:highlight w:val="none"/>
                <w:lang w:val="zh-CN"/>
              </w:rPr>
            </w:pPr>
          </w:p>
        </w:tc>
        <w:tc>
          <w:tcPr>
            <w:tcW w:w="157" w:type="pct"/>
          </w:tcPr>
          <w:p w14:paraId="14177C60">
            <w:pPr>
              <w:pStyle w:val="10"/>
              <w:jc w:val="left"/>
              <w:rPr>
                <w:rFonts w:hint="eastAsia" w:ascii="宋体" w:hAnsi="宋体" w:eastAsia="宋体" w:cs="宋体"/>
                <w:color w:val="auto"/>
                <w:sz w:val="22"/>
                <w:szCs w:val="22"/>
                <w:highlight w:val="none"/>
                <w:lang w:val="zh-CN"/>
              </w:rPr>
            </w:pPr>
          </w:p>
        </w:tc>
        <w:tc>
          <w:tcPr>
            <w:tcW w:w="148" w:type="pct"/>
          </w:tcPr>
          <w:p w14:paraId="2405C80A">
            <w:pPr>
              <w:pStyle w:val="10"/>
              <w:jc w:val="left"/>
              <w:rPr>
                <w:rFonts w:hint="eastAsia" w:ascii="宋体" w:hAnsi="宋体" w:eastAsia="宋体" w:cs="宋体"/>
                <w:color w:val="auto"/>
                <w:sz w:val="22"/>
                <w:szCs w:val="22"/>
                <w:highlight w:val="none"/>
                <w:lang w:val="zh-CN"/>
              </w:rPr>
            </w:pPr>
          </w:p>
        </w:tc>
        <w:tc>
          <w:tcPr>
            <w:tcW w:w="157" w:type="pct"/>
          </w:tcPr>
          <w:p w14:paraId="0EDC8DC1">
            <w:pPr>
              <w:pStyle w:val="10"/>
              <w:jc w:val="left"/>
              <w:rPr>
                <w:rFonts w:hint="eastAsia" w:ascii="宋体" w:hAnsi="宋体" w:eastAsia="宋体" w:cs="宋体"/>
                <w:color w:val="auto"/>
                <w:sz w:val="22"/>
                <w:szCs w:val="22"/>
                <w:highlight w:val="none"/>
                <w:lang w:val="zh-CN"/>
              </w:rPr>
            </w:pPr>
          </w:p>
        </w:tc>
        <w:tc>
          <w:tcPr>
            <w:tcW w:w="157" w:type="pct"/>
          </w:tcPr>
          <w:p w14:paraId="27346CF2">
            <w:pPr>
              <w:pStyle w:val="10"/>
              <w:jc w:val="left"/>
              <w:rPr>
                <w:rFonts w:hint="eastAsia" w:ascii="宋体" w:hAnsi="宋体" w:eastAsia="宋体" w:cs="宋体"/>
                <w:color w:val="auto"/>
                <w:sz w:val="22"/>
                <w:szCs w:val="22"/>
                <w:highlight w:val="none"/>
                <w:lang w:val="zh-CN"/>
              </w:rPr>
            </w:pPr>
          </w:p>
        </w:tc>
        <w:tc>
          <w:tcPr>
            <w:tcW w:w="259" w:type="pct"/>
          </w:tcPr>
          <w:p w14:paraId="3893649D">
            <w:pPr>
              <w:pStyle w:val="10"/>
              <w:jc w:val="left"/>
              <w:rPr>
                <w:rFonts w:hint="eastAsia" w:ascii="宋体" w:hAnsi="宋体" w:eastAsia="宋体" w:cs="宋体"/>
                <w:color w:val="auto"/>
                <w:sz w:val="22"/>
                <w:szCs w:val="22"/>
                <w:highlight w:val="none"/>
                <w:lang w:val="zh-CN"/>
              </w:rPr>
            </w:pPr>
          </w:p>
        </w:tc>
        <w:tc>
          <w:tcPr>
            <w:tcW w:w="138" w:type="pct"/>
          </w:tcPr>
          <w:p w14:paraId="6D76C642">
            <w:pPr>
              <w:pStyle w:val="10"/>
              <w:jc w:val="left"/>
              <w:rPr>
                <w:rFonts w:hint="eastAsia" w:ascii="宋体" w:hAnsi="宋体" w:eastAsia="宋体" w:cs="宋体"/>
                <w:color w:val="auto"/>
                <w:sz w:val="22"/>
                <w:szCs w:val="22"/>
                <w:highlight w:val="none"/>
                <w:lang w:val="zh-CN"/>
              </w:rPr>
            </w:pPr>
          </w:p>
        </w:tc>
        <w:tc>
          <w:tcPr>
            <w:tcW w:w="252" w:type="pct"/>
          </w:tcPr>
          <w:p w14:paraId="6A62A1F2">
            <w:pPr>
              <w:pStyle w:val="10"/>
              <w:jc w:val="left"/>
              <w:rPr>
                <w:rFonts w:hint="eastAsia" w:ascii="宋体" w:hAnsi="宋体" w:eastAsia="宋体" w:cs="宋体"/>
                <w:color w:val="auto"/>
                <w:sz w:val="22"/>
                <w:szCs w:val="22"/>
                <w:highlight w:val="none"/>
                <w:lang w:val="zh-CN"/>
              </w:rPr>
            </w:pPr>
          </w:p>
        </w:tc>
        <w:tc>
          <w:tcPr>
            <w:tcW w:w="320" w:type="pct"/>
          </w:tcPr>
          <w:p w14:paraId="05899479">
            <w:pPr>
              <w:pStyle w:val="10"/>
              <w:jc w:val="left"/>
              <w:rPr>
                <w:rFonts w:hint="eastAsia" w:ascii="宋体" w:hAnsi="宋体" w:eastAsia="宋体" w:cs="宋体"/>
                <w:color w:val="auto"/>
                <w:sz w:val="22"/>
                <w:szCs w:val="22"/>
                <w:highlight w:val="none"/>
                <w:lang w:val="zh-CN"/>
              </w:rPr>
            </w:pPr>
          </w:p>
        </w:tc>
        <w:tc>
          <w:tcPr>
            <w:tcW w:w="442" w:type="pct"/>
          </w:tcPr>
          <w:p w14:paraId="415A6C0E">
            <w:pPr>
              <w:pStyle w:val="10"/>
              <w:jc w:val="left"/>
              <w:rPr>
                <w:rFonts w:hint="eastAsia" w:ascii="宋体" w:hAnsi="宋体" w:eastAsia="宋体" w:cs="宋体"/>
                <w:color w:val="auto"/>
                <w:sz w:val="22"/>
                <w:szCs w:val="22"/>
                <w:highlight w:val="none"/>
                <w:lang w:val="zh-CN"/>
              </w:rPr>
            </w:pPr>
          </w:p>
        </w:tc>
        <w:tc>
          <w:tcPr>
            <w:tcW w:w="390" w:type="pct"/>
          </w:tcPr>
          <w:p w14:paraId="71B20842">
            <w:pPr>
              <w:pStyle w:val="10"/>
              <w:jc w:val="left"/>
              <w:rPr>
                <w:rFonts w:hint="eastAsia" w:ascii="宋体" w:hAnsi="宋体" w:eastAsia="宋体" w:cs="宋体"/>
                <w:color w:val="auto"/>
                <w:sz w:val="22"/>
                <w:szCs w:val="22"/>
                <w:highlight w:val="none"/>
                <w:lang w:val="zh-CN"/>
              </w:rPr>
            </w:pPr>
          </w:p>
        </w:tc>
        <w:tc>
          <w:tcPr>
            <w:tcW w:w="586" w:type="pct"/>
          </w:tcPr>
          <w:p w14:paraId="3EF9B43C">
            <w:pPr>
              <w:pStyle w:val="10"/>
              <w:jc w:val="left"/>
              <w:rPr>
                <w:rFonts w:hint="eastAsia" w:ascii="宋体" w:hAnsi="宋体" w:eastAsia="宋体" w:cs="宋体"/>
                <w:color w:val="auto"/>
                <w:sz w:val="22"/>
                <w:szCs w:val="22"/>
                <w:highlight w:val="none"/>
                <w:lang w:val="zh-CN"/>
              </w:rPr>
            </w:pPr>
          </w:p>
        </w:tc>
        <w:tc>
          <w:tcPr>
            <w:tcW w:w="494" w:type="pct"/>
          </w:tcPr>
          <w:p w14:paraId="459AFF87">
            <w:pPr>
              <w:pStyle w:val="10"/>
              <w:jc w:val="left"/>
              <w:rPr>
                <w:rFonts w:hint="eastAsia" w:ascii="宋体" w:hAnsi="宋体" w:eastAsia="宋体" w:cs="宋体"/>
                <w:color w:val="auto"/>
                <w:sz w:val="22"/>
                <w:szCs w:val="22"/>
                <w:highlight w:val="none"/>
                <w:lang w:val="zh-CN"/>
              </w:rPr>
            </w:pPr>
          </w:p>
        </w:tc>
        <w:tc>
          <w:tcPr>
            <w:tcW w:w="469" w:type="pct"/>
          </w:tcPr>
          <w:p w14:paraId="2307711E">
            <w:pPr>
              <w:pStyle w:val="10"/>
              <w:jc w:val="left"/>
              <w:rPr>
                <w:rFonts w:hint="eastAsia" w:ascii="宋体" w:hAnsi="宋体" w:eastAsia="宋体" w:cs="宋体"/>
                <w:color w:val="auto"/>
                <w:sz w:val="22"/>
                <w:szCs w:val="22"/>
                <w:highlight w:val="none"/>
                <w:lang w:val="zh-CN"/>
              </w:rPr>
            </w:pPr>
          </w:p>
        </w:tc>
        <w:tc>
          <w:tcPr>
            <w:tcW w:w="448" w:type="pct"/>
          </w:tcPr>
          <w:p w14:paraId="43FB5C29">
            <w:pPr>
              <w:pStyle w:val="10"/>
              <w:jc w:val="left"/>
              <w:rPr>
                <w:rFonts w:hint="eastAsia" w:ascii="宋体" w:hAnsi="宋体" w:eastAsia="宋体" w:cs="宋体"/>
                <w:color w:val="auto"/>
                <w:sz w:val="22"/>
                <w:szCs w:val="22"/>
                <w:highlight w:val="none"/>
                <w:lang w:val="zh-CN"/>
              </w:rPr>
            </w:pPr>
          </w:p>
        </w:tc>
      </w:tr>
      <w:tr w14:paraId="0E66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8" w:type="pct"/>
            <w:vAlign w:val="center"/>
          </w:tcPr>
          <w:p w14:paraId="5BDCE7C5">
            <w:pPr>
              <w:widowControl/>
              <w:spacing w:line="360" w:lineRule="exact"/>
              <w:textAlignment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1"/>
                <w:szCs w:val="21"/>
                <w:highlight w:val="none"/>
              </w:rPr>
              <w:t>2</w:t>
            </w:r>
          </w:p>
        </w:tc>
        <w:tc>
          <w:tcPr>
            <w:tcW w:w="139" w:type="pct"/>
          </w:tcPr>
          <w:p w14:paraId="43C06028">
            <w:pPr>
              <w:pStyle w:val="10"/>
              <w:jc w:val="left"/>
              <w:rPr>
                <w:rFonts w:hint="eastAsia" w:ascii="宋体" w:hAnsi="宋体" w:eastAsia="宋体" w:cs="宋体"/>
                <w:color w:val="auto"/>
                <w:sz w:val="22"/>
                <w:szCs w:val="22"/>
                <w:highlight w:val="none"/>
                <w:lang w:val="zh-CN"/>
              </w:rPr>
            </w:pPr>
          </w:p>
        </w:tc>
        <w:tc>
          <w:tcPr>
            <w:tcW w:w="143" w:type="pct"/>
          </w:tcPr>
          <w:p w14:paraId="53F312CF">
            <w:pPr>
              <w:pStyle w:val="10"/>
              <w:jc w:val="left"/>
              <w:rPr>
                <w:rFonts w:hint="eastAsia" w:ascii="宋体" w:hAnsi="宋体" w:eastAsia="宋体" w:cs="宋体"/>
                <w:color w:val="auto"/>
                <w:sz w:val="22"/>
                <w:szCs w:val="22"/>
                <w:highlight w:val="none"/>
                <w:lang w:val="zh-CN"/>
              </w:rPr>
            </w:pPr>
          </w:p>
        </w:tc>
        <w:tc>
          <w:tcPr>
            <w:tcW w:w="143" w:type="pct"/>
          </w:tcPr>
          <w:p w14:paraId="34CECC69">
            <w:pPr>
              <w:pStyle w:val="10"/>
              <w:jc w:val="left"/>
              <w:rPr>
                <w:rFonts w:hint="eastAsia" w:ascii="宋体" w:hAnsi="宋体" w:eastAsia="宋体" w:cs="宋体"/>
                <w:color w:val="auto"/>
                <w:sz w:val="22"/>
                <w:szCs w:val="22"/>
                <w:highlight w:val="none"/>
                <w:lang w:val="zh-CN"/>
              </w:rPr>
            </w:pPr>
          </w:p>
        </w:tc>
        <w:tc>
          <w:tcPr>
            <w:tcW w:w="157" w:type="pct"/>
          </w:tcPr>
          <w:p w14:paraId="64162023">
            <w:pPr>
              <w:pStyle w:val="10"/>
              <w:jc w:val="left"/>
              <w:rPr>
                <w:rFonts w:hint="eastAsia" w:ascii="宋体" w:hAnsi="宋体" w:eastAsia="宋体" w:cs="宋体"/>
                <w:color w:val="auto"/>
                <w:sz w:val="22"/>
                <w:szCs w:val="22"/>
                <w:highlight w:val="none"/>
                <w:lang w:val="zh-CN"/>
              </w:rPr>
            </w:pPr>
          </w:p>
        </w:tc>
        <w:tc>
          <w:tcPr>
            <w:tcW w:w="148" w:type="pct"/>
          </w:tcPr>
          <w:p w14:paraId="75BCD405">
            <w:pPr>
              <w:pStyle w:val="10"/>
              <w:jc w:val="left"/>
              <w:rPr>
                <w:rFonts w:hint="eastAsia" w:ascii="宋体" w:hAnsi="宋体" w:eastAsia="宋体" w:cs="宋体"/>
                <w:color w:val="auto"/>
                <w:sz w:val="22"/>
                <w:szCs w:val="22"/>
                <w:highlight w:val="none"/>
                <w:lang w:val="zh-CN"/>
              </w:rPr>
            </w:pPr>
          </w:p>
        </w:tc>
        <w:tc>
          <w:tcPr>
            <w:tcW w:w="157" w:type="pct"/>
          </w:tcPr>
          <w:p w14:paraId="6A90CAA4">
            <w:pPr>
              <w:pStyle w:val="10"/>
              <w:jc w:val="left"/>
              <w:rPr>
                <w:rFonts w:hint="eastAsia" w:ascii="宋体" w:hAnsi="宋体" w:eastAsia="宋体" w:cs="宋体"/>
                <w:color w:val="auto"/>
                <w:sz w:val="22"/>
                <w:szCs w:val="22"/>
                <w:highlight w:val="none"/>
                <w:lang w:val="zh-CN"/>
              </w:rPr>
            </w:pPr>
          </w:p>
        </w:tc>
        <w:tc>
          <w:tcPr>
            <w:tcW w:w="157" w:type="pct"/>
          </w:tcPr>
          <w:p w14:paraId="5B4489DA">
            <w:pPr>
              <w:pStyle w:val="10"/>
              <w:jc w:val="left"/>
              <w:rPr>
                <w:rFonts w:hint="eastAsia" w:ascii="宋体" w:hAnsi="宋体" w:eastAsia="宋体" w:cs="宋体"/>
                <w:color w:val="auto"/>
                <w:sz w:val="22"/>
                <w:szCs w:val="22"/>
                <w:highlight w:val="none"/>
                <w:lang w:val="zh-CN"/>
              </w:rPr>
            </w:pPr>
          </w:p>
        </w:tc>
        <w:tc>
          <w:tcPr>
            <w:tcW w:w="259" w:type="pct"/>
          </w:tcPr>
          <w:p w14:paraId="3977D059">
            <w:pPr>
              <w:pStyle w:val="10"/>
              <w:jc w:val="left"/>
              <w:rPr>
                <w:rFonts w:hint="eastAsia" w:ascii="宋体" w:hAnsi="宋体" w:eastAsia="宋体" w:cs="宋体"/>
                <w:color w:val="auto"/>
                <w:sz w:val="22"/>
                <w:szCs w:val="22"/>
                <w:highlight w:val="none"/>
                <w:lang w:val="zh-CN"/>
              </w:rPr>
            </w:pPr>
          </w:p>
        </w:tc>
        <w:tc>
          <w:tcPr>
            <w:tcW w:w="138" w:type="pct"/>
          </w:tcPr>
          <w:p w14:paraId="62511655">
            <w:pPr>
              <w:pStyle w:val="10"/>
              <w:jc w:val="left"/>
              <w:rPr>
                <w:rFonts w:hint="eastAsia" w:ascii="宋体" w:hAnsi="宋体" w:eastAsia="宋体" w:cs="宋体"/>
                <w:color w:val="auto"/>
                <w:sz w:val="22"/>
                <w:szCs w:val="22"/>
                <w:highlight w:val="none"/>
                <w:lang w:val="zh-CN"/>
              </w:rPr>
            </w:pPr>
          </w:p>
        </w:tc>
        <w:tc>
          <w:tcPr>
            <w:tcW w:w="252" w:type="pct"/>
          </w:tcPr>
          <w:p w14:paraId="1F18AE0A">
            <w:pPr>
              <w:pStyle w:val="10"/>
              <w:jc w:val="left"/>
              <w:rPr>
                <w:rFonts w:hint="eastAsia" w:ascii="宋体" w:hAnsi="宋体" w:eastAsia="宋体" w:cs="宋体"/>
                <w:color w:val="auto"/>
                <w:sz w:val="22"/>
                <w:szCs w:val="22"/>
                <w:highlight w:val="none"/>
                <w:lang w:val="zh-CN"/>
              </w:rPr>
            </w:pPr>
          </w:p>
        </w:tc>
        <w:tc>
          <w:tcPr>
            <w:tcW w:w="320" w:type="pct"/>
          </w:tcPr>
          <w:p w14:paraId="5887A248">
            <w:pPr>
              <w:pStyle w:val="10"/>
              <w:jc w:val="left"/>
              <w:rPr>
                <w:rFonts w:hint="eastAsia" w:ascii="宋体" w:hAnsi="宋体" w:eastAsia="宋体" w:cs="宋体"/>
                <w:color w:val="auto"/>
                <w:sz w:val="22"/>
                <w:szCs w:val="22"/>
                <w:highlight w:val="none"/>
                <w:lang w:val="zh-CN"/>
              </w:rPr>
            </w:pPr>
          </w:p>
        </w:tc>
        <w:tc>
          <w:tcPr>
            <w:tcW w:w="442" w:type="pct"/>
          </w:tcPr>
          <w:p w14:paraId="01A4E3A3">
            <w:pPr>
              <w:pStyle w:val="10"/>
              <w:jc w:val="left"/>
              <w:rPr>
                <w:rFonts w:hint="eastAsia" w:ascii="宋体" w:hAnsi="宋体" w:eastAsia="宋体" w:cs="宋体"/>
                <w:color w:val="auto"/>
                <w:sz w:val="22"/>
                <w:szCs w:val="22"/>
                <w:highlight w:val="none"/>
                <w:lang w:val="zh-CN"/>
              </w:rPr>
            </w:pPr>
          </w:p>
        </w:tc>
        <w:tc>
          <w:tcPr>
            <w:tcW w:w="390" w:type="pct"/>
          </w:tcPr>
          <w:p w14:paraId="3C269B63">
            <w:pPr>
              <w:pStyle w:val="10"/>
              <w:jc w:val="left"/>
              <w:rPr>
                <w:rFonts w:hint="eastAsia" w:ascii="宋体" w:hAnsi="宋体" w:eastAsia="宋体" w:cs="宋体"/>
                <w:color w:val="auto"/>
                <w:sz w:val="22"/>
                <w:szCs w:val="22"/>
                <w:highlight w:val="none"/>
                <w:lang w:val="zh-CN"/>
              </w:rPr>
            </w:pPr>
          </w:p>
        </w:tc>
        <w:tc>
          <w:tcPr>
            <w:tcW w:w="586" w:type="pct"/>
          </w:tcPr>
          <w:p w14:paraId="4E5DF2A7">
            <w:pPr>
              <w:pStyle w:val="10"/>
              <w:jc w:val="left"/>
              <w:rPr>
                <w:rFonts w:hint="eastAsia" w:ascii="宋体" w:hAnsi="宋体" w:eastAsia="宋体" w:cs="宋体"/>
                <w:color w:val="auto"/>
                <w:sz w:val="22"/>
                <w:szCs w:val="22"/>
                <w:highlight w:val="none"/>
                <w:lang w:val="zh-CN"/>
              </w:rPr>
            </w:pPr>
          </w:p>
        </w:tc>
        <w:tc>
          <w:tcPr>
            <w:tcW w:w="494" w:type="pct"/>
          </w:tcPr>
          <w:p w14:paraId="698AFDFC">
            <w:pPr>
              <w:pStyle w:val="10"/>
              <w:jc w:val="left"/>
              <w:rPr>
                <w:rFonts w:hint="eastAsia" w:ascii="宋体" w:hAnsi="宋体" w:eastAsia="宋体" w:cs="宋体"/>
                <w:color w:val="auto"/>
                <w:sz w:val="22"/>
                <w:szCs w:val="22"/>
                <w:highlight w:val="none"/>
                <w:lang w:val="zh-CN"/>
              </w:rPr>
            </w:pPr>
          </w:p>
        </w:tc>
        <w:tc>
          <w:tcPr>
            <w:tcW w:w="469" w:type="pct"/>
          </w:tcPr>
          <w:p w14:paraId="562A2D48">
            <w:pPr>
              <w:pStyle w:val="10"/>
              <w:jc w:val="left"/>
              <w:rPr>
                <w:rFonts w:hint="eastAsia" w:ascii="宋体" w:hAnsi="宋体" w:eastAsia="宋体" w:cs="宋体"/>
                <w:color w:val="auto"/>
                <w:sz w:val="22"/>
                <w:szCs w:val="22"/>
                <w:highlight w:val="none"/>
                <w:lang w:val="zh-CN"/>
              </w:rPr>
            </w:pPr>
          </w:p>
        </w:tc>
        <w:tc>
          <w:tcPr>
            <w:tcW w:w="448" w:type="pct"/>
          </w:tcPr>
          <w:p w14:paraId="1D8DF9D3">
            <w:pPr>
              <w:pStyle w:val="10"/>
              <w:jc w:val="left"/>
              <w:rPr>
                <w:rFonts w:hint="eastAsia" w:ascii="宋体" w:hAnsi="宋体" w:eastAsia="宋体" w:cs="宋体"/>
                <w:color w:val="auto"/>
                <w:sz w:val="22"/>
                <w:szCs w:val="22"/>
                <w:highlight w:val="none"/>
                <w:lang w:val="zh-CN"/>
              </w:rPr>
            </w:pPr>
          </w:p>
        </w:tc>
      </w:tr>
      <w:tr w14:paraId="7B11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8" w:type="pct"/>
            <w:vAlign w:val="center"/>
          </w:tcPr>
          <w:p w14:paraId="3B3F5462">
            <w:pPr>
              <w:widowControl/>
              <w:spacing w:line="360" w:lineRule="exact"/>
              <w:textAlignment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1"/>
                <w:szCs w:val="21"/>
                <w:highlight w:val="none"/>
              </w:rPr>
              <w:t>3</w:t>
            </w:r>
          </w:p>
        </w:tc>
        <w:tc>
          <w:tcPr>
            <w:tcW w:w="139" w:type="pct"/>
          </w:tcPr>
          <w:p w14:paraId="7B0DE999">
            <w:pPr>
              <w:pStyle w:val="10"/>
              <w:jc w:val="left"/>
              <w:rPr>
                <w:rFonts w:hint="eastAsia" w:ascii="宋体" w:hAnsi="宋体" w:eastAsia="宋体" w:cs="宋体"/>
                <w:color w:val="auto"/>
                <w:sz w:val="22"/>
                <w:szCs w:val="22"/>
                <w:highlight w:val="none"/>
                <w:lang w:val="zh-CN"/>
              </w:rPr>
            </w:pPr>
          </w:p>
        </w:tc>
        <w:tc>
          <w:tcPr>
            <w:tcW w:w="143" w:type="pct"/>
          </w:tcPr>
          <w:p w14:paraId="3CA5FF8B">
            <w:pPr>
              <w:pStyle w:val="10"/>
              <w:jc w:val="left"/>
              <w:rPr>
                <w:rFonts w:hint="eastAsia" w:ascii="宋体" w:hAnsi="宋体" w:eastAsia="宋体" w:cs="宋体"/>
                <w:color w:val="auto"/>
                <w:sz w:val="22"/>
                <w:szCs w:val="22"/>
                <w:highlight w:val="none"/>
                <w:lang w:val="zh-CN"/>
              </w:rPr>
            </w:pPr>
          </w:p>
        </w:tc>
        <w:tc>
          <w:tcPr>
            <w:tcW w:w="143" w:type="pct"/>
          </w:tcPr>
          <w:p w14:paraId="2F749790">
            <w:pPr>
              <w:pStyle w:val="10"/>
              <w:jc w:val="left"/>
              <w:rPr>
                <w:rFonts w:hint="eastAsia" w:ascii="宋体" w:hAnsi="宋体" w:eastAsia="宋体" w:cs="宋体"/>
                <w:color w:val="auto"/>
                <w:sz w:val="22"/>
                <w:szCs w:val="22"/>
                <w:highlight w:val="none"/>
                <w:lang w:val="zh-CN"/>
              </w:rPr>
            </w:pPr>
          </w:p>
        </w:tc>
        <w:tc>
          <w:tcPr>
            <w:tcW w:w="157" w:type="pct"/>
          </w:tcPr>
          <w:p w14:paraId="3303E343">
            <w:pPr>
              <w:pStyle w:val="10"/>
              <w:jc w:val="left"/>
              <w:rPr>
                <w:rFonts w:hint="eastAsia" w:ascii="宋体" w:hAnsi="宋体" w:eastAsia="宋体" w:cs="宋体"/>
                <w:color w:val="auto"/>
                <w:sz w:val="22"/>
                <w:szCs w:val="22"/>
                <w:highlight w:val="none"/>
                <w:lang w:val="zh-CN"/>
              </w:rPr>
            </w:pPr>
          </w:p>
        </w:tc>
        <w:tc>
          <w:tcPr>
            <w:tcW w:w="148" w:type="pct"/>
          </w:tcPr>
          <w:p w14:paraId="07D317A7">
            <w:pPr>
              <w:pStyle w:val="10"/>
              <w:jc w:val="left"/>
              <w:rPr>
                <w:rFonts w:hint="eastAsia" w:ascii="宋体" w:hAnsi="宋体" w:eastAsia="宋体" w:cs="宋体"/>
                <w:color w:val="auto"/>
                <w:sz w:val="22"/>
                <w:szCs w:val="22"/>
                <w:highlight w:val="none"/>
                <w:lang w:val="zh-CN"/>
              </w:rPr>
            </w:pPr>
          </w:p>
        </w:tc>
        <w:tc>
          <w:tcPr>
            <w:tcW w:w="157" w:type="pct"/>
          </w:tcPr>
          <w:p w14:paraId="24A6D62F">
            <w:pPr>
              <w:pStyle w:val="10"/>
              <w:jc w:val="left"/>
              <w:rPr>
                <w:rFonts w:hint="eastAsia" w:ascii="宋体" w:hAnsi="宋体" w:eastAsia="宋体" w:cs="宋体"/>
                <w:color w:val="auto"/>
                <w:sz w:val="22"/>
                <w:szCs w:val="22"/>
                <w:highlight w:val="none"/>
                <w:lang w:val="zh-CN"/>
              </w:rPr>
            </w:pPr>
          </w:p>
        </w:tc>
        <w:tc>
          <w:tcPr>
            <w:tcW w:w="157" w:type="pct"/>
          </w:tcPr>
          <w:p w14:paraId="6A1CE694">
            <w:pPr>
              <w:pStyle w:val="10"/>
              <w:jc w:val="left"/>
              <w:rPr>
                <w:rFonts w:hint="eastAsia" w:ascii="宋体" w:hAnsi="宋体" w:eastAsia="宋体" w:cs="宋体"/>
                <w:color w:val="auto"/>
                <w:sz w:val="22"/>
                <w:szCs w:val="22"/>
                <w:highlight w:val="none"/>
                <w:lang w:val="zh-CN"/>
              </w:rPr>
            </w:pPr>
          </w:p>
        </w:tc>
        <w:tc>
          <w:tcPr>
            <w:tcW w:w="259" w:type="pct"/>
          </w:tcPr>
          <w:p w14:paraId="2FD5E791">
            <w:pPr>
              <w:pStyle w:val="10"/>
              <w:jc w:val="left"/>
              <w:rPr>
                <w:rFonts w:hint="eastAsia" w:ascii="宋体" w:hAnsi="宋体" w:eastAsia="宋体" w:cs="宋体"/>
                <w:color w:val="auto"/>
                <w:sz w:val="22"/>
                <w:szCs w:val="22"/>
                <w:highlight w:val="none"/>
                <w:lang w:val="zh-CN"/>
              </w:rPr>
            </w:pPr>
          </w:p>
        </w:tc>
        <w:tc>
          <w:tcPr>
            <w:tcW w:w="138" w:type="pct"/>
          </w:tcPr>
          <w:p w14:paraId="444612B9">
            <w:pPr>
              <w:pStyle w:val="10"/>
              <w:jc w:val="left"/>
              <w:rPr>
                <w:rFonts w:hint="eastAsia" w:ascii="宋体" w:hAnsi="宋体" w:eastAsia="宋体" w:cs="宋体"/>
                <w:color w:val="auto"/>
                <w:sz w:val="22"/>
                <w:szCs w:val="22"/>
                <w:highlight w:val="none"/>
                <w:lang w:val="zh-CN"/>
              </w:rPr>
            </w:pPr>
          </w:p>
        </w:tc>
        <w:tc>
          <w:tcPr>
            <w:tcW w:w="252" w:type="pct"/>
          </w:tcPr>
          <w:p w14:paraId="7ED4753E">
            <w:pPr>
              <w:pStyle w:val="10"/>
              <w:jc w:val="left"/>
              <w:rPr>
                <w:rFonts w:hint="eastAsia" w:ascii="宋体" w:hAnsi="宋体" w:eastAsia="宋体" w:cs="宋体"/>
                <w:color w:val="auto"/>
                <w:sz w:val="22"/>
                <w:szCs w:val="22"/>
                <w:highlight w:val="none"/>
                <w:lang w:val="zh-CN"/>
              </w:rPr>
            </w:pPr>
          </w:p>
        </w:tc>
        <w:tc>
          <w:tcPr>
            <w:tcW w:w="320" w:type="pct"/>
          </w:tcPr>
          <w:p w14:paraId="4B4512FA">
            <w:pPr>
              <w:pStyle w:val="10"/>
              <w:jc w:val="left"/>
              <w:rPr>
                <w:rFonts w:hint="eastAsia" w:ascii="宋体" w:hAnsi="宋体" w:eastAsia="宋体" w:cs="宋体"/>
                <w:color w:val="auto"/>
                <w:sz w:val="22"/>
                <w:szCs w:val="22"/>
                <w:highlight w:val="none"/>
                <w:lang w:val="zh-CN"/>
              </w:rPr>
            </w:pPr>
          </w:p>
        </w:tc>
        <w:tc>
          <w:tcPr>
            <w:tcW w:w="442" w:type="pct"/>
          </w:tcPr>
          <w:p w14:paraId="3AF195EC">
            <w:pPr>
              <w:pStyle w:val="10"/>
              <w:jc w:val="left"/>
              <w:rPr>
                <w:rFonts w:hint="eastAsia" w:ascii="宋体" w:hAnsi="宋体" w:eastAsia="宋体" w:cs="宋体"/>
                <w:color w:val="auto"/>
                <w:sz w:val="22"/>
                <w:szCs w:val="22"/>
                <w:highlight w:val="none"/>
                <w:lang w:val="zh-CN"/>
              </w:rPr>
            </w:pPr>
          </w:p>
        </w:tc>
        <w:tc>
          <w:tcPr>
            <w:tcW w:w="390" w:type="pct"/>
          </w:tcPr>
          <w:p w14:paraId="33A83ECE">
            <w:pPr>
              <w:pStyle w:val="10"/>
              <w:jc w:val="left"/>
              <w:rPr>
                <w:rFonts w:hint="eastAsia" w:ascii="宋体" w:hAnsi="宋体" w:eastAsia="宋体" w:cs="宋体"/>
                <w:color w:val="auto"/>
                <w:sz w:val="22"/>
                <w:szCs w:val="22"/>
                <w:highlight w:val="none"/>
                <w:lang w:val="zh-CN"/>
              </w:rPr>
            </w:pPr>
          </w:p>
        </w:tc>
        <w:tc>
          <w:tcPr>
            <w:tcW w:w="586" w:type="pct"/>
          </w:tcPr>
          <w:p w14:paraId="673B433D">
            <w:pPr>
              <w:pStyle w:val="10"/>
              <w:jc w:val="left"/>
              <w:rPr>
                <w:rFonts w:hint="eastAsia" w:ascii="宋体" w:hAnsi="宋体" w:eastAsia="宋体" w:cs="宋体"/>
                <w:color w:val="auto"/>
                <w:sz w:val="22"/>
                <w:szCs w:val="22"/>
                <w:highlight w:val="none"/>
                <w:lang w:val="zh-CN"/>
              </w:rPr>
            </w:pPr>
          </w:p>
        </w:tc>
        <w:tc>
          <w:tcPr>
            <w:tcW w:w="494" w:type="pct"/>
          </w:tcPr>
          <w:p w14:paraId="6C7C7D37">
            <w:pPr>
              <w:pStyle w:val="10"/>
              <w:jc w:val="left"/>
              <w:rPr>
                <w:rFonts w:hint="eastAsia" w:ascii="宋体" w:hAnsi="宋体" w:eastAsia="宋体" w:cs="宋体"/>
                <w:color w:val="auto"/>
                <w:sz w:val="22"/>
                <w:szCs w:val="22"/>
                <w:highlight w:val="none"/>
                <w:lang w:val="zh-CN"/>
              </w:rPr>
            </w:pPr>
          </w:p>
        </w:tc>
        <w:tc>
          <w:tcPr>
            <w:tcW w:w="469" w:type="pct"/>
          </w:tcPr>
          <w:p w14:paraId="2FEB600D">
            <w:pPr>
              <w:pStyle w:val="10"/>
              <w:jc w:val="left"/>
              <w:rPr>
                <w:rFonts w:hint="eastAsia" w:ascii="宋体" w:hAnsi="宋体" w:eastAsia="宋体" w:cs="宋体"/>
                <w:color w:val="auto"/>
                <w:sz w:val="22"/>
                <w:szCs w:val="22"/>
                <w:highlight w:val="none"/>
                <w:lang w:val="zh-CN"/>
              </w:rPr>
            </w:pPr>
          </w:p>
        </w:tc>
        <w:tc>
          <w:tcPr>
            <w:tcW w:w="448" w:type="pct"/>
          </w:tcPr>
          <w:p w14:paraId="725A8EE6">
            <w:pPr>
              <w:pStyle w:val="10"/>
              <w:jc w:val="left"/>
              <w:rPr>
                <w:rFonts w:hint="eastAsia" w:ascii="宋体" w:hAnsi="宋体" w:eastAsia="宋体" w:cs="宋体"/>
                <w:color w:val="auto"/>
                <w:sz w:val="22"/>
                <w:szCs w:val="22"/>
                <w:highlight w:val="none"/>
                <w:lang w:val="zh-CN"/>
              </w:rPr>
            </w:pPr>
          </w:p>
        </w:tc>
      </w:tr>
      <w:tr w14:paraId="28C3D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8" w:type="pct"/>
            <w:vAlign w:val="center"/>
          </w:tcPr>
          <w:p w14:paraId="451F3700">
            <w:pPr>
              <w:widowControl/>
              <w:spacing w:line="360" w:lineRule="exact"/>
              <w:textAlignment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1"/>
                <w:szCs w:val="21"/>
                <w:highlight w:val="none"/>
              </w:rPr>
              <w:t>4</w:t>
            </w:r>
          </w:p>
        </w:tc>
        <w:tc>
          <w:tcPr>
            <w:tcW w:w="139" w:type="pct"/>
          </w:tcPr>
          <w:p w14:paraId="5DB9C836">
            <w:pPr>
              <w:pStyle w:val="10"/>
              <w:jc w:val="left"/>
              <w:rPr>
                <w:rFonts w:hint="eastAsia" w:ascii="宋体" w:hAnsi="宋体" w:eastAsia="宋体" w:cs="宋体"/>
                <w:color w:val="auto"/>
                <w:sz w:val="22"/>
                <w:szCs w:val="22"/>
                <w:highlight w:val="none"/>
                <w:lang w:val="zh-CN"/>
              </w:rPr>
            </w:pPr>
          </w:p>
        </w:tc>
        <w:tc>
          <w:tcPr>
            <w:tcW w:w="143" w:type="pct"/>
          </w:tcPr>
          <w:p w14:paraId="7CF494D3">
            <w:pPr>
              <w:pStyle w:val="10"/>
              <w:jc w:val="left"/>
              <w:rPr>
                <w:rFonts w:hint="eastAsia" w:ascii="宋体" w:hAnsi="宋体" w:eastAsia="宋体" w:cs="宋体"/>
                <w:color w:val="auto"/>
                <w:sz w:val="22"/>
                <w:szCs w:val="22"/>
                <w:highlight w:val="none"/>
                <w:lang w:val="zh-CN"/>
              </w:rPr>
            </w:pPr>
          </w:p>
        </w:tc>
        <w:tc>
          <w:tcPr>
            <w:tcW w:w="143" w:type="pct"/>
          </w:tcPr>
          <w:p w14:paraId="38C66030">
            <w:pPr>
              <w:pStyle w:val="10"/>
              <w:jc w:val="left"/>
              <w:rPr>
                <w:rFonts w:hint="eastAsia" w:ascii="宋体" w:hAnsi="宋体" w:eastAsia="宋体" w:cs="宋体"/>
                <w:color w:val="auto"/>
                <w:sz w:val="22"/>
                <w:szCs w:val="22"/>
                <w:highlight w:val="none"/>
                <w:lang w:val="zh-CN"/>
              </w:rPr>
            </w:pPr>
          </w:p>
        </w:tc>
        <w:tc>
          <w:tcPr>
            <w:tcW w:w="157" w:type="pct"/>
          </w:tcPr>
          <w:p w14:paraId="2453F1E0">
            <w:pPr>
              <w:pStyle w:val="10"/>
              <w:jc w:val="left"/>
              <w:rPr>
                <w:rFonts w:hint="eastAsia" w:ascii="宋体" w:hAnsi="宋体" w:eastAsia="宋体" w:cs="宋体"/>
                <w:color w:val="auto"/>
                <w:sz w:val="22"/>
                <w:szCs w:val="22"/>
                <w:highlight w:val="none"/>
                <w:lang w:val="zh-CN"/>
              </w:rPr>
            </w:pPr>
          </w:p>
        </w:tc>
        <w:tc>
          <w:tcPr>
            <w:tcW w:w="148" w:type="pct"/>
          </w:tcPr>
          <w:p w14:paraId="79B13D1D">
            <w:pPr>
              <w:pStyle w:val="10"/>
              <w:jc w:val="left"/>
              <w:rPr>
                <w:rFonts w:hint="eastAsia" w:ascii="宋体" w:hAnsi="宋体" w:eastAsia="宋体" w:cs="宋体"/>
                <w:color w:val="auto"/>
                <w:sz w:val="22"/>
                <w:szCs w:val="22"/>
                <w:highlight w:val="none"/>
                <w:lang w:val="zh-CN"/>
              </w:rPr>
            </w:pPr>
          </w:p>
        </w:tc>
        <w:tc>
          <w:tcPr>
            <w:tcW w:w="157" w:type="pct"/>
          </w:tcPr>
          <w:p w14:paraId="73FF7049">
            <w:pPr>
              <w:pStyle w:val="10"/>
              <w:jc w:val="left"/>
              <w:rPr>
                <w:rFonts w:hint="eastAsia" w:ascii="宋体" w:hAnsi="宋体" w:eastAsia="宋体" w:cs="宋体"/>
                <w:color w:val="auto"/>
                <w:sz w:val="22"/>
                <w:szCs w:val="22"/>
                <w:highlight w:val="none"/>
                <w:lang w:val="zh-CN"/>
              </w:rPr>
            </w:pPr>
          </w:p>
        </w:tc>
        <w:tc>
          <w:tcPr>
            <w:tcW w:w="157" w:type="pct"/>
          </w:tcPr>
          <w:p w14:paraId="5EE14EBF">
            <w:pPr>
              <w:pStyle w:val="10"/>
              <w:jc w:val="left"/>
              <w:rPr>
                <w:rFonts w:hint="eastAsia" w:ascii="宋体" w:hAnsi="宋体" w:eastAsia="宋体" w:cs="宋体"/>
                <w:color w:val="auto"/>
                <w:sz w:val="22"/>
                <w:szCs w:val="22"/>
                <w:highlight w:val="none"/>
                <w:lang w:val="zh-CN"/>
              </w:rPr>
            </w:pPr>
          </w:p>
        </w:tc>
        <w:tc>
          <w:tcPr>
            <w:tcW w:w="259" w:type="pct"/>
          </w:tcPr>
          <w:p w14:paraId="41FDBB44">
            <w:pPr>
              <w:pStyle w:val="10"/>
              <w:jc w:val="left"/>
              <w:rPr>
                <w:rFonts w:hint="eastAsia" w:ascii="宋体" w:hAnsi="宋体" w:eastAsia="宋体" w:cs="宋体"/>
                <w:color w:val="auto"/>
                <w:sz w:val="22"/>
                <w:szCs w:val="22"/>
                <w:highlight w:val="none"/>
                <w:lang w:val="zh-CN"/>
              </w:rPr>
            </w:pPr>
          </w:p>
        </w:tc>
        <w:tc>
          <w:tcPr>
            <w:tcW w:w="138" w:type="pct"/>
          </w:tcPr>
          <w:p w14:paraId="5102290A">
            <w:pPr>
              <w:pStyle w:val="10"/>
              <w:jc w:val="left"/>
              <w:rPr>
                <w:rFonts w:hint="eastAsia" w:ascii="宋体" w:hAnsi="宋体" w:eastAsia="宋体" w:cs="宋体"/>
                <w:color w:val="auto"/>
                <w:sz w:val="22"/>
                <w:szCs w:val="22"/>
                <w:highlight w:val="none"/>
                <w:lang w:val="zh-CN"/>
              </w:rPr>
            </w:pPr>
          </w:p>
        </w:tc>
        <w:tc>
          <w:tcPr>
            <w:tcW w:w="252" w:type="pct"/>
          </w:tcPr>
          <w:p w14:paraId="096689B7">
            <w:pPr>
              <w:pStyle w:val="10"/>
              <w:jc w:val="left"/>
              <w:rPr>
                <w:rFonts w:hint="eastAsia" w:ascii="宋体" w:hAnsi="宋体" w:eastAsia="宋体" w:cs="宋体"/>
                <w:color w:val="auto"/>
                <w:sz w:val="22"/>
                <w:szCs w:val="22"/>
                <w:highlight w:val="none"/>
                <w:lang w:val="zh-CN"/>
              </w:rPr>
            </w:pPr>
          </w:p>
        </w:tc>
        <w:tc>
          <w:tcPr>
            <w:tcW w:w="320" w:type="pct"/>
          </w:tcPr>
          <w:p w14:paraId="3C86A27A">
            <w:pPr>
              <w:pStyle w:val="10"/>
              <w:jc w:val="left"/>
              <w:rPr>
                <w:rFonts w:hint="eastAsia" w:ascii="宋体" w:hAnsi="宋体" w:eastAsia="宋体" w:cs="宋体"/>
                <w:color w:val="auto"/>
                <w:sz w:val="22"/>
                <w:szCs w:val="22"/>
                <w:highlight w:val="none"/>
                <w:lang w:val="zh-CN"/>
              </w:rPr>
            </w:pPr>
          </w:p>
        </w:tc>
        <w:tc>
          <w:tcPr>
            <w:tcW w:w="442" w:type="pct"/>
          </w:tcPr>
          <w:p w14:paraId="39EF9C04">
            <w:pPr>
              <w:pStyle w:val="10"/>
              <w:jc w:val="left"/>
              <w:rPr>
                <w:rFonts w:hint="eastAsia" w:ascii="宋体" w:hAnsi="宋体" w:eastAsia="宋体" w:cs="宋体"/>
                <w:color w:val="auto"/>
                <w:sz w:val="22"/>
                <w:szCs w:val="22"/>
                <w:highlight w:val="none"/>
                <w:lang w:val="zh-CN"/>
              </w:rPr>
            </w:pPr>
          </w:p>
        </w:tc>
        <w:tc>
          <w:tcPr>
            <w:tcW w:w="390" w:type="pct"/>
          </w:tcPr>
          <w:p w14:paraId="0D415E9F">
            <w:pPr>
              <w:pStyle w:val="10"/>
              <w:jc w:val="left"/>
              <w:rPr>
                <w:rFonts w:hint="eastAsia" w:ascii="宋体" w:hAnsi="宋体" w:eastAsia="宋体" w:cs="宋体"/>
                <w:color w:val="auto"/>
                <w:sz w:val="22"/>
                <w:szCs w:val="22"/>
                <w:highlight w:val="none"/>
                <w:lang w:val="zh-CN"/>
              </w:rPr>
            </w:pPr>
          </w:p>
        </w:tc>
        <w:tc>
          <w:tcPr>
            <w:tcW w:w="586" w:type="pct"/>
          </w:tcPr>
          <w:p w14:paraId="34214E63">
            <w:pPr>
              <w:pStyle w:val="10"/>
              <w:jc w:val="left"/>
              <w:rPr>
                <w:rFonts w:hint="eastAsia" w:ascii="宋体" w:hAnsi="宋体" w:eastAsia="宋体" w:cs="宋体"/>
                <w:color w:val="auto"/>
                <w:sz w:val="22"/>
                <w:szCs w:val="22"/>
                <w:highlight w:val="none"/>
                <w:lang w:val="zh-CN"/>
              </w:rPr>
            </w:pPr>
          </w:p>
        </w:tc>
        <w:tc>
          <w:tcPr>
            <w:tcW w:w="494" w:type="pct"/>
          </w:tcPr>
          <w:p w14:paraId="394F5D80">
            <w:pPr>
              <w:pStyle w:val="10"/>
              <w:jc w:val="left"/>
              <w:rPr>
                <w:rFonts w:hint="eastAsia" w:ascii="宋体" w:hAnsi="宋体" w:eastAsia="宋体" w:cs="宋体"/>
                <w:color w:val="auto"/>
                <w:sz w:val="22"/>
                <w:szCs w:val="22"/>
                <w:highlight w:val="none"/>
                <w:lang w:val="zh-CN"/>
              </w:rPr>
            </w:pPr>
          </w:p>
        </w:tc>
        <w:tc>
          <w:tcPr>
            <w:tcW w:w="469" w:type="pct"/>
          </w:tcPr>
          <w:p w14:paraId="755E47DB">
            <w:pPr>
              <w:pStyle w:val="10"/>
              <w:jc w:val="left"/>
              <w:rPr>
                <w:rFonts w:hint="eastAsia" w:ascii="宋体" w:hAnsi="宋体" w:eastAsia="宋体" w:cs="宋体"/>
                <w:color w:val="auto"/>
                <w:sz w:val="22"/>
                <w:szCs w:val="22"/>
                <w:highlight w:val="none"/>
                <w:lang w:val="zh-CN"/>
              </w:rPr>
            </w:pPr>
          </w:p>
        </w:tc>
        <w:tc>
          <w:tcPr>
            <w:tcW w:w="448" w:type="pct"/>
          </w:tcPr>
          <w:p w14:paraId="229A80FD">
            <w:pPr>
              <w:pStyle w:val="10"/>
              <w:jc w:val="left"/>
              <w:rPr>
                <w:rFonts w:hint="eastAsia" w:ascii="宋体" w:hAnsi="宋体" w:eastAsia="宋体" w:cs="宋体"/>
                <w:color w:val="auto"/>
                <w:sz w:val="22"/>
                <w:szCs w:val="22"/>
                <w:highlight w:val="none"/>
                <w:lang w:val="zh-CN"/>
              </w:rPr>
            </w:pPr>
          </w:p>
        </w:tc>
      </w:tr>
      <w:tr w14:paraId="1186A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8" w:type="pct"/>
            <w:vAlign w:val="center"/>
          </w:tcPr>
          <w:p w14:paraId="3AE45AC5">
            <w:pPr>
              <w:widowControl/>
              <w:spacing w:line="360" w:lineRule="exact"/>
              <w:textAlignment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1"/>
                <w:szCs w:val="21"/>
                <w:highlight w:val="none"/>
              </w:rPr>
              <w:t>5</w:t>
            </w:r>
          </w:p>
        </w:tc>
        <w:tc>
          <w:tcPr>
            <w:tcW w:w="139" w:type="pct"/>
          </w:tcPr>
          <w:p w14:paraId="64F65DA0">
            <w:pPr>
              <w:pStyle w:val="10"/>
              <w:jc w:val="left"/>
              <w:rPr>
                <w:rFonts w:hint="eastAsia" w:ascii="宋体" w:hAnsi="宋体" w:eastAsia="宋体" w:cs="宋体"/>
                <w:color w:val="auto"/>
                <w:sz w:val="22"/>
                <w:szCs w:val="22"/>
                <w:highlight w:val="none"/>
                <w:lang w:val="zh-CN"/>
              </w:rPr>
            </w:pPr>
          </w:p>
        </w:tc>
        <w:tc>
          <w:tcPr>
            <w:tcW w:w="143" w:type="pct"/>
          </w:tcPr>
          <w:p w14:paraId="7A884A3E">
            <w:pPr>
              <w:pStyle w:val="10"/>
              <w:jc w:val="left"/>
              <w:rPr>
                <w:rFonts w:hint="eastAsia" w:ascii="宋体" w:hAnsi="宋体" w:eastAsia="宋体" w:cs="宋体"/>
                <w:color w:val="auto"/>
                <w:sz w:val="22"/>
                <w:szCs w:val="22"/>
                <w:highlight w:val="none"/>
                <w:lang w:val="zh-CN"/>
              </w:rPr>
            </w:pPr>
          </w:p>
        </w:tc>
        <w:tc>
          <w:tcPr>
            <w:tcW w:w="143" w:type="pct"/>
          </w:tcPr>
          <w:p w14:paraId="5E498258">
            <w:pPr>
              <w:pStyle w:val="10"/>
              <w:jc w:val="left"/>
              <w:rPr>
                <w:rFonts w:hint="eastAsia" w:ascii="宋体" w:hAnsi="宋体" w:eastAsia="宋体" w:cs="宋体"/>
                <w:color w:val="auto"/>
                <w:sz w:val="22"/>
                <w:szCs w:val="22"/>
                <w:highlight w:val="none"/>
                <w:lang w:val="zh-CN"/>
              </w:rPr>
            </w:pPr>
          </w:p>
        </w:tc>
        <w:tc>
          <w:tcPr>
            <w:tcW w:w="157" w:type="pct"/>
          </w:tcPr>
          <w:p w14:paraId="37820284">
            <w:pPr>
              <w:pStyle w:val="10"/>
              <w:jc w:val="left"/>
              <w:rPr>
                <w:rFonts w:hint="eastAsia" w:ascii="宋体" w:hAnsi="宋体" w:eastAsia="宋体" w:cs="宋体"/>
                <w:color w:val="auto"/>
                <w:sz w:val="22"/>
                <w:szCs w:val="22"/>
                <w:highlight w:val="none"/>
                <w:lang w:val="zh-CN"/>
              </w:rPr>
            </w:pPr>
          </w:p>
        </w:tc>
        <w:tc>
          <w:tcPr>
            <w:tcW w:w="148" w:type="pct"/>
          </w:tcPr>
          <w:p w14:paraId="5F879940">
            <w:pPr>
              <w:pStyle w:val="10"/>
              <w:jc w:val="left"/>
              <w:rPr>
                <w:rFonts w:hint="eastAsia" w:ascii="宋体" w:hAnsi="宋体" w:eastAsia="宋体" w:cs="宋体"/>
                <w:color w:val="auto"/>
                <w:sz w:val="22"/>
                <w:szCs w:val="22"/>
                <w:highlight w:val="none"/>
                <w:lang w:val="zh-CN"/>
              </w:rPr>
            </w:pPr>
          </w:p>
        </w:tc>
        <w:tc>
          <w:tcPr>
            <w:tcW w:w="157" w:type="pct"/>
          </w:tcPr>
          <w:p w14:paraId="50CFCEB6">
            <w:pPr>
              <w:pStyle w:val="10"/>
              <w:jc w:val="left"/>
              <w:rPr>
                <w:rFonts w:hint="eastAsia" w:ascii="宋体" w:hAnsi="宋体" w:eastAsia="宋体" w:cs="宋体"/>
                <w:color w:val="auto"/>
                <w:sz w:val="22"/>
                <w:szCs w:val="22"/>
                <w:highlight w:val="none"/>
                <w:lang w:val="zh-CN"/>
              </w:rPr>
            </w:pPr>
          </w:p>
        </w:tc>
        <w:tc>
          <w:tcPr>
            <w:tcW w:w="157" w:type="pct"/>
          </w:tcPr>
          <w:p w14:paraId="31C0D782">
            <w:pPr>
              <w:pStyle w:val="10"/>
              <w:jc w:val="left"/>
              <w:rPr>
                <w:rFonts w:hint="eastAsia" w:ascii="宋体" w:hAnsi="宋体" w:eastAsia="宋体" w:cs="宋体"/>
                <w:color w:val="auto"/>
                <w:sz w:val="22"/>
                <w:szCs w:val="22"/>
                <w:highlight w:val="none"/>
                <w:lang w:val="zh-CN"/>
              </w:rPr>
            </w:pPr>
          </w:p>
        </w:tc>
        <w:tc>
          <w:tcPr>
            <w:tcW w:w="259" w:type="pct"/>
          </w:tcPr>
          <w:p w14:paraId="7C523A89">
            <w:pPr>
              <w:pStyle w:val="10"/>
              <w:jc w:val="left"/>
              <w:rPr>
                <w:rFonts w:hint="eastAsia" w:ascii="宋体" w:hAnsi="宋体" w:eastAsia="宋体" w:cs="宋体"/>
                <w:color w:val="auto"/>
                <w:sz w:val="22"/>
                <w:szCs w:val="22"/>
                <w:highlight w:val="none"/>
                <w:lang w:val="zh-CN"/>
              </w:rPr>
            </w:pPr>
          </w:p>
        </w:tc>
        <w:tc>
          <w:tcPr>
            <w:tcW w:w="138" w:type="pct"/>
          </w:tcPr>
          <w:p w14:paraId="419464FD">
            <w:pPr>
              <w:pStyle w:val="10"/>
              <w:jc w:val="left"/>
              <w:rPr>
                <w:rFonts w:hint="eastAsia" w:ascii="宋体" w:hAnsi="宋体" w:eastAsia="宋体" w:cs="宋体"/>
                <w:color w:val="auto"/>
                <w:sz w:val="22"/>
                <w:szCs w:val="22"/>
                <w:highlight w:val="none"/>
                <w:lang w:val="zh-CN"/>
              </w:rPr>
            </w:pPr>
          </w:p>
        </w:tc>
        <w:tc>
          <w:tcPr>
            <w:tcW w:w="252" w:type="pct"/>
          </w:tcPr>
          <w:p w14:paraId="28123FC6">
            <w:pPr>
              <w:pStyle w:val="10"/>
              <w:jc w:val="left"/>
              <w:rPr>
                <w:rFonts w:hint="eastAsia" w:ascii="宋体" w:hAnsi="宋体" w:eastAsia="宋体" w:cs="宋体"/>
                <w:color w:val="auto"/>
                <w:sz w:val="22"/>
                <w:szCs w:val="22"/>
                <w:highlight w:val="none"/>
                <w:lang w:val="zh-CN"/>
              </w:rPr>
            </w:pPr>
          </w:p>
        </w:tc>
        <w:tc>
          <w:tcPr>
            <w:tcW w:w="320" w:type="pct"/>
          </w:tcPr>
          <w:p w14:paraId="1C88BA00">
            <w:pPr>
              <w:pStyle w:val="10"/>
              <w:jc w:val="left"/>
              <w:rPr>
                <w:rFonts w:hint="eastAsia" w:ascii="宋体" w:hAnsi="宋体" w:eastAsia="宋体" w:cs="宋体"/>
                <w:color w:val="auto"/>
                <w:sz w:val="22"/>
                <w:szCs w:val="22"/>
                <w:highlight w:val="none"/>
                <w:lang w:val="zh-CN"/>
              </w:rPr>
            </w:pPr>
          </w:p>
        </w:tc>
        <w:tc>
          <w:tcPr>
            <w:tcW w:w="442" w:type="pct"/>
          </w:tcPr>
          <w:p w14:paraId="580F6DB8">
            <w:pPr>
              <w:pStyle w:val="10"/>
              <w:jc w:val="left"/>
              <w:rPr>
                <w:rFonts w:hint="eastAsia" w:ascii="宋体" w:hAnsi="宋体" w:eastAsia="宋体" w:cs="宋体"/>
                <w:color w:val="auto"/>
                <w:sz w:val="22"/>
                <w:szCs w:val="22"/>
                <w:highlight w:val="none"/>
                <w:lang w:val="zh-CN"/>
              </w:rPr>
            </w:pPr>
          </w:p>
        </w:tc>
        <w:tc>
          <w:tcPr>
            <w:tcW w:w="390" w:type="pct"/>
          </w:tcPr>
          <w:p w14:paraId="1805260F">
            <w:pPr>
              <w:pStyle w:val="10"/>
              <w:jc w:val="left"/>
              <w:rPr>
                <w:rFonts w:hint="eastAsia" w:ascii="宋体" w:hAnsi="宋体" w:eastAsia="宋体" w:cs="宋体"/>
                <w:color w:val="auto"/>
                <w:sz w:val="22"/>
                <w:szCs w:val="22"/>
                <w:highlight w:val="none"/>
                <w:lang w:val="zh-CN"/>
              </w:rPr>
            </w:pPr>
          </w:p>
        </w:tc>
        <w:tc>
          <w:tcPr>
            <w:tcW w:w="586" w:type="pct"/>
          </w:tcPr>
          <w:p w14:paraId="7A71E021">
            <w:pPr>
              <w:pStyle w:val="10"/>
              <w:jc w:val="left"/>
              <w:rPr>
                <w:rFonts w:hint="eastAsia" w:ascii="宋体" w:hAnsi="宋体" w:eastAsia="宋体" w:cs="宋体"/>
                <w:color w:val="auto"/>
                <w:sz w:val="22"/>
                <w:szCs w:val="22"/>
                <w:highlight w:val="none"/>
                <w:lang w:val="zh-CN"/>
              </w:rPr>
            </w:pPr>
          </w:p>
        </w:tc>
        <w:tc>
          <w:tcPr>
            <w:tcW w:w="494" w:type="pct"/>
          </w:tcPr>
          <w:p w14:paraId="5C09CF2C">
            <w:pPr>
              <w:pStyle w:val="10"/>
              <w:jc w:val="left"/>
              <w:rPr>
                <w:rFonts w:hint="eastAsia" w:ascii="宋体" w:hAnsi="宋体" w:eastAsia="宋体" w:cs="宋体"/>
                <w:color w:val="auto"/>
                <w:sz w:val="22"/>
                <w:szCs w:val="22"/>
                <w:highlight w:val="none"/>
                <w:lang w:val="zh-CN"/>
              </w:rPr>
            </w:pPr>
          </w:p>
        </w:tc>
        <w:tc>
          <w:tcPr>
            <w:tcW w:w="469" w:type="pct"/>
          </w:tcPr>
          <w:p w14:paraId="2DE2C937">
            <w:pPr>
              <w:pStyle w:val="10"/>
              <w:jc w:val="left"/>
              <w:rPr>
                <w:rFonts w:hint="eastAsia" w:ascii="宋体" w:hAnsi="宋体" w:eastAsia="宋体" w:cs="宋体"/>
                <w:color w:val="auto"/>
                <w:sz w:val="22"/>
                <w:szCs w:val="22"/>
                <w:highlight w:val="none"/>
                <w:lang w:val="zh-CN"/>
              </w:rPr>
            </w:pPr>
          </w:p>
        </w:tc>
        <w:tc>
          <w:tcPr>
            <w:tcW w:w="448" w:type="pct"/>
          </w:tcPr>
          <w:p w14:paraId="66617724">
            <w:pPr>
              <w:pStyle w:val="10"/>
              <w:jc w:val="left"/>
              <w:rPr>
                <w:rFonts w:hint="eastAsia" w:ascii="宋体" w:hAnsi="宋体" w:eastAsia="宋体" w:cs="宋体"/>
                <w:color w:val="auto"/>
                <w:sz w:val="22"/>
                <w:szCs w:val="22"/>
                <w:highlight w:val="none"/>
                <w:lang w:val="zh-CN"/>
              </w:rPr>
            </w:pPr>
          </w:p>
        </w:tc>
      </w:tr>
      <w:tr w14:paraId="56518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8" w:type="pct"/>
            <w:vAlign w:val="center"/>
          </w:tcPr>
          <w:p w14:paraId="66D88C20">
            <w:pPr>
              <w:widowControl/>
              <w:spacing w:line="360" w:lineRule="exact"/>
              <w:textAlignment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1"/>
                <w:szCs w:val="21"/>
                <w:highlight w:val="none"/>
              </w:rPr>
              <w:t>6</w:t>
            </w:r>
          </w:p>
        </w:tc>
        <w:tc>
          <w:tcPr>
            <w:tcW w:w="139" w:type="pct"/>
          </w:tcPr>
          <w:p w14:paraId="4B4ACA2C">
            <w:pPr>
              <w:pStyle w:val="10"/>
              <w:jc w:val="left"/>
              <w:rPr>
                <w:rFonts w:hint="eastAsia" w:ascii="宋体" w:hAnsi="宋体" w:eastAsia="宋体" w:cs="宋体"/>
                <w:color w:val="auto"/>
                <w:sz w:val="22"/>
                <w:szCs w:val="22"/>
                <w:highlight w:val="none"/>
                <w:lang w:val="zh-CN"/>
              </w:rPr>
            </w:pPr>
          </w:p>
        </w:tc>
        <w:tc>
          <w:tcPr>
            <w:tcW w:w="143" w:type="pct"/>
          </w:tcPr>
          <w:p w14:paraId="5D8D1B76">
            <w:pPr>
              <w:pStyle w:val="10"/>
              <w:jc w:val="left"/>
              <w:rPr>
                <w:rFonts w:hint="eastAsia" w:ascii="宋体" w:hAnsi="宋体" w:eastAsia="宋体" w:cs="宋体"/>
                <w:color w:val="auto"/>
                <w:sz w:val="22"/>
                <w:szCs w:val="22"/>
                <w:highlight w:val="none"/>
                <w:lang w:val="zh-CN"/>
              </w:rPr>
            </w:pPr>
          </w:p>
        </w:tc>
        <w:tc>
          <w:tcPr>
            <w:tcW w:w="143" w:type="pct"/>
          </w:tcPr>
          <w:p w14:paraId="41A625EC">
            <w:pPr>
              <w:pStyle w:val="10"/>
              <w:jc w:val="left"/>
              <w:rPr>
                <w:rFonts w:hint="eastAsia" w:ascii="宋体" w:hAnsi="宋体" w:eastAsia="宋体" w:cs="宋体"/>
                <w:color w:val="auto"/>
                <w:sz w:val="22"/>
                <w:szCs w:val="22"/>
                <w:highlight w:val="none"/>
                <w:lang w:val="zh-CN"/>
              </w:rPr>
            </w:pPr>
          </w:p>
        </w:tc>
        <w:tc>
          <w:tcPr>
            <w:tcW w:w="157" w:type="pct"/>
          </w:tcPr>
          <w:p w14:paraId="11C622C1">
            <w:pPr>
              <w:pStyle w:val="10"/>
              <w:jc w:val="left"/>
              <w:rPr>
                <w:rFonts w:hint="eastAsia" w:ascii="宋体" w:hAnsi="宋体" w:eastAsia="宋体" w:cs="宋体"/>
                <w:color w:val="auto"/>
                <w:sz w:val="22"/>
                <w:szCs w:val="22"/>
                <w:highlight w:val="none"/>
                <w:lang w:val="zh-CN"/>
              </w:rPr>
            </w:pPr>
          </w:p>
        </w:tc>
        <w:tc>
          <w:tcPr>
            <w:tcW w:w="148" w:type="pct"/>
          </w:tcPr>
          <w:p w14:paraId="6197B47D">
            <w:pPr>
              <w:pStyle w:val="10"/>
              <w:jc w:val="left"/>
              <w:rPr>
                <w:rFonts w:hint="eastAsia" w:ascii="宋体" w:hAnsi="宋体" w:eastAsia="宋体" w:cs="宋体"/>
                <w:color w:val="auto"/>
                <w:sz w:val="22"/>
                <w:szCs w:val="22"/>
                <w:highlight w:val="none"/>
                <w:lang w:val="zh-CN"/>
              </w:rPr>
            </w:pPr>
          </w:p>
        </w:tc>
        <w:tc>
          <w:tcPr>
            <w:tcW w:w="157" w:type="pct"/>
          </w:tcPr>
          <w:p w14:paraId="150CC052">
            <w:pPr>
              <w:pStyle w:val="10"/>
              <w:jc w:val="left"/>
              <w:rPr>
                <w:rFonts w:hint="eastAsia" w:ascii="宋体" w:hAnsi="宋体" w:eastAsia="宋体" w:cs="宋体"/>
                <w:color w:val="auto"/>
                <w:sz w:val="22"/>
                <w:szCs w:val="22"/>
                <w:highlight w:val="none"/>
                <w:lang w:val="zh-CN"/>
              </w:rPr>
            </w:pPr>
          </w:p>
        </w:tc>
        <w:tc>
          <w:tcPr>
            <w:tcW w:w="157" w:type="pct"/>
          </w:tcPr>
          <w:p w14:paraId="148F8190">
            <w:pPr>
              <w:pStyle w:val="10"/>
              <w:jc w:val="left"/>
              <w:rPr>
                <w:rFonts w:hint="eastAsia" w:ascii="宋体" w:hAnsi="宋体" w:eastAsia="宋体" w:cs="宋体"/>
                <w:color w:val="auto"/>
                <w:sz w:val="22"/>
                <w:szCs w:val="22"/>
                <w:highlight w:val="none"/>
                <w:lang w:val="zh-CN"/>
              </w:rPr>
            </w:pPr>
          </w:p>
        </w:tc>
        <w:tc>
          <w:tcPr>
            <w:tcW w:w="259" w:type="pct"/>
          </w:tcPr>
          <w:p w14:paraId="5D280621">
            <w:pPr>
              <w:pStyle w:val="10"/>
              <w:jc w:val="left"/>
              <w:rPr>
                <w:rFonts w:hint="eastAsia" w:ascii="宋体" w:hAnsi="宋体" w:eastAsia="宋体" w:cs="宋体"/>
                <w:color w:val="auto"/>
                <w:sz w:val="22"/>
                <w:szCs w:val="22"/>
                <w:highlight w:val="none"/>
                <w:lang w:val="zh-CN"/>
              </w:rPr>
            </w:pPr>
          </w:p>
        </w:tc>
        <w:tc>
          <w:tcPr>
            <w:tcW w:w="138" w:type="pct"/>
          </w:tcPr>
          <w:p w14:paraId="6F759C52">
            <w:pPr>
              <w:pStyle w:val="10"/>
              <w:jc w:val="left"/>
              <w:rPr>
                <w:rFonts w:hint="eastAsia" w:ascii="宋体" w:hAnsi="宋体" w:eastAsia="宋体" w:cs="宋体"/>
                <w:color w:val="auto"/>
                <w:sz w:val="22"/>
                <w:szCs w:val="22"/>
                <w:highlight w:val="none"/>
                <w:lang w:val="zh-CN"/>
              </w:rPr>
            </w:pPr>
          </w:p>
        </w:tc>
        <w:tc>
          <w:tcPr>
            <w:tcW w:w="252" w:type="pct"/>
          </w:tcPr>
          <w:p w14:paraId="0671E220">
            <w:pPr>
              <w:pStyle w:val="10"/>
              <w:jc w:val="left"/>
              <w:rPr>
                <w:rFonts w:hint="eastAsia" w:ascii="宋体" w:hAnsi="宋体" w:eastAsia="宋体" w:cs="宋体"/>
                <w:color w:val="auto"/>
                <w:sz w:val="22"/>
                <w:szCs w:val="22"/>
                <w:highlight w:val="none"/>
                <w:lang w:val="zh-CN"/>
              </w:rPr>
            </w:pPr>
          </w:p>
        </w:tc>
        <w:tc>
          <w:tcPr>
            <w:tcW w:w="320" w:type="pct"/>
          </w:tcPr>
          <w:p w14:paraId="1121E3B3">
            <w:pPr>
              <w:pStyle w:val="10"/>
              <w:jc w:val="left"/>
              <w:rPr>
                <w:rFonts w:hint="eastAsia" w:ascii="宋体" w:hAnsi="宋体" w:eastAsia="宋体" w:cs="宋体"/>
                <w:color w:val="auto"/>
                <w:sz w:val="22"/>
                <w:szCs w:val="22"/>
                <w:highlight w:val="none"/>
                <w:lang w:val="zh-CN"/>
              </w:rPr>
            </w:pPr>
          </w:p>
        </w:tc>
        <w:tc>
          <w:tcPr>
            <w:tcW w:w="442" w:type="pct"/>
          </w:tcPr>
          <w:p w14:paraId="7DE948AD">
            <w:pPr>
              <w:pStyle w:val="10"/>
              <w:jc w:val="left"/>
              <w:rPr>
                <w:rFonts w:hint="eastAsia" w:ascii="宋体" w:hAnsi="宋体" w:eastAsia="宋体" w:cs="宋体"/>
                <w:color w:val="auto"/>
                <w:sz w:val="22"/>
                <w:szCs w:val="22"/>
                <w:highlight w:val="none"/>
                <w:lang w:val="zh-CN"/>
              </w:rPr>
            </w:pPr>
          </w:p>
        </w:tc>
        <w:tc>
          <w:tcPr>
            <w:tcW w:w="390" w:type="pct"/>
          </w:tcPr>
          <w:p w14:paraId="500403A4">
            <w:pPr>
              <w:pStyle w:val="10"/>
              <w:jc w:val="left"/>
              <w:rPr>
                <w:rFonts w:hint="eastAsia" w:ascii="宋体" w:hAnsi="宋体" w:eastAsia="宋体" w:cs="宋体"/>
                <w:color w:val="auto"/>
                <w:sz w:val="22"/>
                <w:szCs w:val="22"/>
                <w:highlight w:val="none"/>
                <w:lang w:val="zh-CN"/>
              </w:rPr>
            </w:pPr>
          </w:p>
        </w:tc>
        <w:tc>
          <w:tcPr>
            <w:tcW w:w="586" w:type="pct"/>
          </w:tcPr>
          <w:p w14:paraId="44891D5C">
            <w:pPr>
              <w:pStyle w:val="10"/>
              <w:jc w:val="left"/>
              <w:rPr>
                <w:rFonts w:hint="eastAsia" w:ascii="宋体" w:hAnsi="宋体" w:eastAsia="宋体" w:cs="宋体"/>
                <w:color w:val="auto"/>
                <w:sz w:val="22"/>
                <w:szCs w:val="22"/>
                <w:highlight w:val="none"/>
                <w:lang w:val="zh-CN"/>
              </w:rPr>
            </w:pPr>
          </w:p>
        </w:tc>
        <w:tc>
          <w:tcPr>
            <w:tcW w:w="494" w:type="pct"/>
          </w:tcPr>
          <w:p w14:paraId="1535ABF3">
            <w:pPr>
              <w:pStyle w:val="10"/>
              <w:jc w:val="left"/>
              <w:rPr>
                <w:rFonts w:hint="eastAsia" w:ascii="宋体" w:hAnsi="宋体" w:eastAsia="宋体" w:cs="宋体"/>
                <w:color w:val="auto"/>
                <w:sz w:val="22"/>
                <w:szCs w:val="22"/>
                <w:highlight w:val="none"/>
                <w:lang w:val="zh-CN"/>
              </w:rPr>
            </w:pPr>
          </w:p>
        </w:tc>
        <w:tc>
          <w:tcPr>
            <w:tcW w:w="469" w:type="pct"/>
          </w:tcPr>
          <w:p w14:paraId="5EF41C33">
            <w:pPr>
              <w:pStyle w:val="10"/>
              <w:jc w:val="left"/>
              <w:rPr>
                <w:rFonts w:hint="eastAsia" w:ascii="宋体" w:hAnsi="宋体" w:eastAsia="宋体" w:cs="宋体"/>
                <w:color w:val="auto"/>
                <w:sz w:val="22"/>
                <w:szCs w:val="22"/>
                <w:highlight w:val="none"/>
                <w:lang w:val="zh-CN"/>
              </w:rPr>
            </w:pPr>
          </w:p>
        </w:tc>
        <w:tc>
          <w:tcPr>
            <w:tcW w:w="448" w:type="pct"/>
          </w:tcPr>
          <w:p w14:paraId="6F5DF975">
            <w:pPr>
              <w:pStyle w:val="10"/>
              <w:jc w:val="left"/>
              <w:rPr>
                <w:rFonts w:hint="eastAsia" w:ascii="宋体" w:hAnsi="宋体" w:eastAsia="宋体" w:cs="宋体"/>
                <w:color w:val="auto"/>
                <w:sz w:val="22"/>
                <w:szCs w:val="22"/>
                <w:highlight w:val="none"/>
                <w:lang w:val="zh-CN"/>
              </w:rPr>
            </w:pPr>
          </w:p>
        </w:tc>
      </w:tr>
    </w:tbl>
    <w:p w14:paraId="45D87373">
      <w:pPr>
        <w:pStyle w:val="20"/>
        <w:spacing w:line="480" w:lineRule="exact"/>
        <w:ind w:firstLine="480"/>
        <w:jc w:val="left"/>
        <w:rPr>
          <w:rFonts w:hint="eastAsia" w:asciiTheme="minorEastAsia" w:hAnsiTheme="minorEastAsia" w:eastAsiaTheme="minorEastAsia" w:cstheme="minorEastAsia"/>
          <w:color w:val="auto"/>
          <w:kern w:val="1"/>
          <w:sz w:val="24"/>
          <w:szCs w:val="18"/>
          <w:highlight w:val="none"/>
        </w:rPr>
      </w:pPr>
      <w:r>
        <w:rPr>
          <w:rFonts w:hint="eastAsia" w:asciiTheme="minorEastAsia" w:hAnsiTheme="minorEastAsia" w:eastAsiaTheme="minorEastAsia" w:cstheme="minorEastAsia"/>
          <w:b/>
          <w:bCs w:val="0"/>
          <w:color w:val="auto"/>
          <w:kern w:val="1"/>
          <w:sz w:val="24"/>
          <w:szCs w:val="18"/>
          <w:highlight w:val="none"/>
        </w:rPr>
        <w:t>特别说明：</w:t>
      </w:r>
      <w:r>
        <w:rPr>
          <w:rFonts w:hint="eastAsia" w:asciiTheme="minorEastAsia" w:hAnsiTheme="minorEastAsia" w:eastAsiaTheme="minorEastAsia" w:cstheme="minorEastAsia"/>
          <w:color w:val="auto"/>
          <w:kern w:val="1"/>
          <w:sz w:val="24"/>
          <w:szCs w:val="18"/>
          <w:highlight w:val="none"/>
        </w:rPr>
        <w:t>1.以最小单位报价，本次报价须为人民币报价，包含：货物、技术资料、货物的税费、运输费、安装费、保险费、包装费、装卸费、辅材费、培训费等与货物有关的供方应缴纳的税费、售后服务费以及有关的其他费用等货到采购人指定地点的所有费用，进口产品填报含税价；</w:t>
      </w:r>
    </w:p>
    <w:p w14:paraId="315A971D">
      <w:pPr>
        <w:pStyle w:val="20"/>
        <w:spacing w:line="480" w:lineRule="exact"/>
        <w:ind w:firstLine="480"/>
        <w:jc w:val="left"/>
        <w:rPr>
          <w:rFonts w:hint="eastAsia" w:asciiTheme="minorEastAsia" w:hAnsiTheme="minorEastAsia" w:eastAsiaTheme="minorEastAsia" w:cstheme="minorEastAsia"/>
          <w:color w:val="auto"/>
          <w:kern w:val="1"/>
          <w:sz w:val="24"/>
          <w:szCs w:val="18"/>
          <w:highlight w:val="none"/>
        </w:rPr>
      </w:pPr>
      <w:r>
        <w:rPr>
          <w:rFonts w:hint="eastAsia" w:asciiTheme="minorEastAsia" w:hAnsiTheme="minorEastAsia" w:eastAsiaTheme="minorEastAsia" w:cstheme="minorEastAsia"/>
          <w:color w:val="auto"/>
          <w:kern w:val="1"/>
          <w:sz w:val="24"/>
          <w:szCs w:val="18"/>
          <w:highlight w:val="none"/>
        </w:rPr>
        <w:t>2.“产品类型”填写为：高耗、低耗、试剂、其他（非医疗器械，如消毒产品）；</w:t>
      </w:r>
    </w:p>
    <w:p w14:paraId="0C53C3C1">
      <w:pPr>
        <w:pStyle w:val="20"/>
        <w:spacing w:line="480" w:lineRule="exact"/>
        <w:ind w:firstLine="480"/>
        <w:jc w:val="left"/>
        <w:rPr>
          <w:rFonts w:hint="eastAsia" w:asciiTheme="minorEastAsia" w:hAnsiTheme="minorEastAsia" w:eastAsiaTheme="minorEastAsia" w:cstheme="minorEastAsia"/>
          <w:color w:val="auto"/>
          <w:kern w:val="1"/>
          <w:sz w:val="24"/>
          <w:szCs w:val="18"/>
          <w:highlight w:val="none"/>
        </w:rPr>
      </w:pPr>
      <w:r>
        <w:rPr>
          <w:rFonts w:hint="eastAsia" w:asciiTheme="minorEastAsia" w:hAnsiTheme="minorEastAsia" w:eastAsiaTheme="minorEastAsia" w:cstheme="minorEastAsia"/>
          <w:color w:val="auto"/>
          <w:kern w:val="1"/>
          <w:sz w:val="24"/>
          <w:szCs w:val="18"/>
          <w:highlight w:val="none"/>
        </w:rPr>
        <w:t>3.药交所挂网产品均需提供挂网价或区间价截图；</w:t>
      </w:r>
    </w:p>
    <w:p w14:paraId="44631393">
      <w:pPr>
        <w:pStyle w:val="20"/>
        <w:spacing w:line="480" w:lineRule="exact"/>
        <w:ind w:firstLine="480"/>
        <w:jc w:val="left"/>
        <w:rPr>
          <w:rFonts w:hint="eastAsia" w:asciiTheme="minorEastAsia" w:hAnsiTheme="minorEastAsia" w:eastAsiaTheme="minorEastAsia" w:cstheme="minorEastAsia"/>
          <w:color w:val="auto"/>
          <w:kern w:val="1"/>
          <w:sz w:val="24"/>
          <w:szCs w:val="18"/>
          <w:highlight w:val="none"/>
        </w:rPr>
      </w:pPr>
      <w:r>
        <w:rPr>
          <w:rFonts w:hint="eastAsia" w:asciiTheme="minorEastAsia" w:hAnsiTheme="minorEastAsia" w:eastAsiaTheme="minorEastAsia" w:cstheme="minorEastAsia"/>
          <w:color w:val="auto"/>
          <w:kern w:val="1"/>
          <w:sz w:val="24"/>
          <w:szCs w:val="18"/>
          <w:highlight w:val="none"/>
        </w:rPr>
        <w:t>4.请各供应商从分包序列中选择一项或多项响应，可补充新增同类耗材名称。如实际耗材名称和耗材清单上的名称不一致时，以注册证上名称为准，先填耗材清单上的名称，再用括号填上实际的名称，如导管固定敷贴（体表导管固定装置）。</w:t>
      </w:r>
    </w:p>
    <w:p w14:paraId="25077BB9">
      <w:pPr>
        <w:pStyle w:val="20"/>
        <w:spacing w:line="480" w:lineRule="exact"/>
        <w:ind w:firstLine="480"/>
        <w:jc w:val="left"/>
        <w:rPr>
          <w:rFonts w:hint="eastAsia" w:asciiTheme="minorEastAsia" w:hAnsiTheme="minorEastAsia" w:eastAsiaTheme="minorEastAsia" w:cstheme="minorEastAsia"/>
          <w:color w:val="auto"/>
          <w:kern w:val="1"/>
          <w:sz w:val="24"/>
          <w:szCs w:val="18"/>
          <w:highlight w:val="none"/>
        </w:rPr>
      </w:pPr>
      <w:r>
        <w:rPr>
          <w:rFonts w:hint="eastAsia" w:asciiTheme="minorEastAsia" w:hAnsiTheme="minorEastAsia" w:eastAsiaTheme="minorEastAsia" w:cstheme="minorEastAsia"/>
          <w:color w:val="auto"/>
          <w:kern w:val="1"/>
          <w:sz w:val="24"/>
          <w:szCs w:val="18"/>
          <w:highlight w:val="none"/>
        </w:rPr>
        <w:t>5.若所投产品不属于医疗器械，则在“产品注册证号、注册证效期”两列中填写“不属于医疗器械管理”9个简体汉字，并提交界定文件。</w:t>
      </w:r>
    </w:p>
    <w:p w14:paraId="59851CDC">
      <w:pPr>
        <w:pStyle w:val="20"/>
        <w:spacing w:line="480" w:lineRule="exact"/>
        <w:ind w:firstLine="480"/>
        <w:jc w:val="left"/>
        <w:rPr>
          <w:rFonts w:hint="eastAsia" w:asciiTheme="minorEastAsia" w:hAnsiTheme="minorEastAsia" w:eastAsiaTheme="minorEastAsia" w:cstheme="minorEastAsia"/>
          <w:color w:val="auto"/>
          <w:kern w:val="1"/>
          <w:sz w:val="24"/>
          <w:szCs w:val="18"/>
          <w:highlight w:val="none"/>
        </w:rPr>
      </w:pPr>
      <w:r>
        <w:rPr>
          <w:rFonts w:hint="eastAsia" w:asciiTheme="minorEastAsia" w:hAnsiTheme="minorEastAsia" w:eastAsiaTheme="minorEastAsia" w:cstheme="minorEastAsia"/>
          <w:color w:val="auto"/>
          <w:kern w:val="1"/>
          <w:sz w:val="24"/>
          <w:szCs w:val="18"/>
          <w:highlight w:val="none"/>
        </w:rPr>
        <w:t>6.国家医保耗材码查询网址：https://code.nhsa.gov.cn/toSearch.html?sysflag=1004，重庆市医保局耗材目录查询网址：https://ggfwpz.ylbzj.cq.gov.cn/ConSumMable，“是否在重庆市医保局耗材目录”有查询结果填“是”，无查询结果填“否”。</w:t>
      </w:r>
    </w:p>
    <w:p w14:paraId="24A793F4">
      <w:pPr>
        <w:pStyle w:val="20"/>
        <w:spacing w:line="480" w:lineRule="exact"/>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1"/>
          <w:sz w:val="24"/>
          <w:szCs w:val="18"/>
          <w:highlight w:val="none"/>
        </w:rPr>
        <w:t>7.该报价表可扩展（或根据情况调整为excel格式），并逐页加盖公章。</w:t>
      </w:r>
    </w:p>
    <w:p w14:paraId="51D58BF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18"/>
          <w:highlight w:val="none"/>
        </w:rPr>
        <w:t xml:space="preserve">                                     </w:t>
      </w:r>
    </w:p>
    <w:p w14:paraId="5C29E5A6">
      <w:pPr>
        <w:spacing w:line="360" w:lineRule="auto"/>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供应商（公章）：</w:t>
      </w:r>
    </w:p>
    <w:p w14:paraId="1FF3E4C7">
      <w:pPr>
        <w:pStyle w:val="32"/>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14:paraId="3C2BEDAA">
      <w:pPr>
        <w:pStyle w:val="32"/>
        <w:rPr>
          <w:rFonts w:hint="eastAsia" w:asciiTheme="minorEastAsia" w:hAnsiTheme="minorEastAsia" w:eastAsiaTheme="minorEastAsia" w:cstheme="minorEastAsia"/>
          <w:color w:val="auto"/>
          <w:highlight w:val="none"/>
        </w:rPr>
      </w:pPr>
    </w:p>
    <w:p w14:paraId="029C50F4">
      <w:pPr>
        <w:pStyle w:val="32"/>
        <w:rPr>
          <w:color w:val="auto"/>
          <w:highlight w:val="none"/>
        </w:rPr>
        <w:sectPr>
          <w:pgSz w:w="16840" w:h="11907" w:orient="landscape"/>
          <w:pgMar w:top="1304" w:right="1134" w:bottom="1191" w:left="1134" w:header="851" w:footer="992" w:gutter="0"/>
          <w:pgNumType w:fmt="numberInDash"/>
          <w:cols w:space="720" w:num="1"/>
          <w:rtlGutter w:val="1"/>
          <w:docGrid w:linePitch="380" w:charSpace="-5735"/>
        </w:sectPr>
      </w:pPr>
    </w:p>
    <w:p w14:paraId="1061E5C4">
      <w:pPr>
        <w:pStyle w:val="43"/>
        <w:numPr>
          <w:ilvl w:val="0"/>
          <w:numId w:val="19"/>
        </w:numPr>
        <w:snapToGrid w:val="0"/>
        <w:spacing w:before="0" w:after="0" w:line="360" w:lineRule="auto"/>
        <w:rPr>
          <w:rFonts w:ascii="宋体" w:hAnsi="宋体"/>
          <w:color w:val="auto"/>
          <w:sz w:val="24"/>
          <w:szCs w:val="24"/>
          <w:highlight w:val="none"/>
        </w:rPr>
      </w:pPr>
      <w:bookmarkStart w:id="135" w:name="_Toc161727399"/>
      <w:bookmarkEnd w:id="135"/>
      <w:bookmarkStart w:id="136" w:name="_Toc4993"/>
      <w:r>
        <w:rPr>
          <w:rFonts w:hint="eastAsia" w:ascii="宋体" w:hAnsi="宋体"/>
          <w:color w:val="auto"/>
          <w:sz w:val="24"/>
          <w:szCs w:val="24"/>
          <w:highlight w:val="none"/>
        </w:rPr>
        <w:t>服务部分</w:t>
      </w:r>
      <w:bookmarkEnd w:id="136"/>
    </w:p>
    <w:p w14:paraId="489B883E">
      <w:pPr>
        <w:spacing w:line="360" w:lineRule="auto"/>
        <w:jc w:val="center"/>
        <w:rPr>
          <w:rFonts w:ascii="宋体" w:hAnsi="宋体"/>
          <w:color w:val="auto"/>
          <w:szCs w:val="28"/>
          <w:highlight w:val="none"/>
        </w:rPr>
      </w:pPr>
      <w:r>
        <w:rPr>
          <w:rFonts w:hint="eastAsia" w:ascii="宋体" w:hAnsi="宋体"/>
          <w:color w:val="auto"/>
          <w:szCs w:val="28"/>
          <w:highlight w:val="none"/>
        </w:rPr>
        <w:t>（一）服务条款差异表</w:t>
      </w:r>
    </w:p>
    <w:p w14:paraId="5579D5FA">
      <w:pPr>
        <w:tabs>
          <w:tab w:val="left" w:pos="2145"/>
        </w:tabs>
        <w:spacing w:line="360" w:lineRule="auto"/>
        <w:ind w:firstLine="840" w:firstLineChars="350"/>
        <w:rPr>
          <w:rFonts w:ascii="宋体" w:hAnsi="宋体"/>
          <w:color w:val="auto"/>
          <w:sz w:val="24"/>
          <w:szCs w:val="24"/>
          <w:highlight w:val="none"/>
        </w:rPr>
      </w:pPr>
      <w:r>
        <w:rPr>
          <w:rFonts w:hint="eastAsia" w:ascii="宋体" w:hAnsi="宋体"/>
          <w:color w:val="auto"/>
          <w:sz w:val="24"/>
          <w:szCs w:val="24"/>
          <w:highlight w:val="none"/>
        </w:rPr>
        <w:t>项目名称：</w:t>
      </w:r>
      <w:r>
        <w:rPr>
          <w:rFonts w:hint="eastAsia" w:ascii="宋体" w:hAnsi="宋体"/>
          <w:color w:val="auto"/>
          <w:sz w:val="24"/>
          <w:szCs w:val="24"/>
          <w:highlight w:val="none"/>
        </w:rPr>
        <w:tab/>
      </w:r>
    </w:p>
    <w:tbl>
      <w:tblPr>
        <w:tblStyle w:val="27"/>
        <w:tblW w:w="92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1"/>
        <w:gridCol w:w="2855"/>
        <w:gridCol w:w="2963"/>
        <w:gridCol w:w="2219"/>
      </w:tblGrid>
      <w:tr w14:paraId="4446F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221" w:type="dxa"/>
            <w:vAlign w:val="center"/>
          </w:tcPr>
          <w:p w14:paraId="56629D49">
            <w:pPr>
              <w:tabs>
                <w:tab w:val="left" w:pos="6300"/>
              </w:tabs>
              <w:snapToGrid w:val="0"/>
              <w:spacing w:line="500" w:lineRule="exact"/>
              <w:jc w:val="center"/>
              <w:outlineLvl w:val="0"/>
              <w:rPr>
                <w:rFonts w:ascii="宋体" w:hAnsi="宋体"/>
                <w:color w:val="auto"/>
                <w:sz w:val="24"/>
                <w:szCs w:val="24"/>
                <w:highlight w:val="none"/>
              </w:rPr>
            </w:pPr>
            <w:r>
              <w:rPr>
                <w:rFonts w:hint="eastAsia" w:ascii="宋体" w:hAnsi="宋体"/>
                <w:color w:val="auto"/>
                <w:sz w:val="24"/>
                <w:szCs w:val="24"/>
                <w:highlight w:val="none"/>
              </w:rPr>
              <w:t>序号</w:t>
            </w:r>
          </w:p>
        </w:tc>
        <w:tc>
          <w:tcPr>
            <w:tcW w:w="2855" w:type="dxa"/>
            <w:vAlign w:val="center"/>
          </w:tcPr>
          <w:p w14:paraId="63E50693">
            <w:pPr>
              <w:tabs>
                <w:tab w:val="left" w:pos="6300"/>
              </w:tabs>
              <w:snapToGrid w:val="0"/>
              <w:spacing w:line="500" w:lineRule="exact"/>
              <w:jc w:val="center"/>
              <w:outlineLvl w:val="0"/>
              <w:rPr>
                <w:rFonts w:ascii="宋体" w:hAnsi="宋体"/>
                <w:color w:val="auto"/>
                <w:sz w:val="24"/>
                <w:szCs w:val="24"/>
                <w:highlight w:val="none"/>
              </w:rPr>
            </w:pPr>
            <w:r>
              <w:rPr>
                <w:rFonts w:hint="eastAsia" w:ascii="宋体" w:hAnsi="宋体"/>
                <w:color w:val="auto"/>
                <w:sz w:val="24"/>
                <w:szCs w:val="24"/>
                <w:highlight w:val="none"/>
              </w:rPr>
              <w:t>采购需求</w:t>
            </w:r>
          </w:p>
        </w:tc>
        <w:tc>
          <w:tcPr>
            <w:tcW w:w="2963" w:type="dxa"/>
            <w:vAlign w:val="center"/>
          </w:tcPr>
          <w:p w14:paraId="43842B33">
            <w:pPr>
              <w:tabs>
                <w:tab w:val="left" w:pos="6300"/>
              </w:tabs>
              <w:snapToGrid w:val="0"/>
              <w:spacing w:line="500" w:lineRule="exact"/>
              <w:jc w:val="center"/>
              <w:outlineLvl w:val="0"/>
              <w:rPr>
                <w:rFonts w:ascii="宋体" w:hAnsi="宋体"/>
                <w:color w:val="auto"/>
                <w:sz w:val="24"/>
                <w:szCs w:val="24"/>
                <w:highlight w:val="none"/>
              </w:rPr>
            </w:pPr>
            <w:r>
              <w:rPr>
                <w:rFonts w:hint="eastAsia" w:ascii="宋体" w:hAnsi="宋体"/>
                <w:color w:val="auto"/>
                <w:sz w:val="24"/>
                <w:szCs w:val="24"/>
                <w:highlight w:val="none"/>
              </w:rPr>
              <w:t>响应情况</w:t>
            </w:r>
          </w:p>
        </w:tc>
        <w:tc>
          <w:tcPr>
            <w:tcW w:w="2219" w:type="dxa"/>
            <w:vAlign w:val="center"/>
          </w:tcPr>
          <w:p w14:paraId="46666CE0">
            <w:pPr>
              <w:tabs>
                <w:tab w:val="left" w:pos="6300"/>
              </w:tabs>
              <w:snapToGrid w:val="0"/>
              <w:spacing w:line="500" w:lineRule="exact"/>
              <w:jc w:val="center"/>
              <w:outlineLvl w:val="0"/>
              <w:rPr>
                <w:rFonts w:ascii="宋体" w:hAnsi="宋体"/>
                <w:color w:val="auto"/>
                <w:sz w:val="24"/>
                <w:szCs w:val="24"/>
                <w:highlight w:val="none"/>
              </w:rPr>
            </w:pPr>
            <w:r>
              <w:rPr>
                <w:rFonts w:hint="eastAsia" w:ascii="宋体" w:hAnsi="宋体"/>
                <w:color w:val="auto"/>
                <w:sz w:val="24"/>
                <w:szCs w:val="24"/>
                <w:highlight w:val="none"/>
              </w:rPr>
              <w:t>差异说明</w:t>
            </w:r>
          </w:p>
        </w:tc>
      </w:tr>
      <w:tr w14:paraId="18B19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185C2DBE">
            <w:pPr>
              <w:tabs>
                <w:tab w:val="left" w:pos="6300"/>
              </w:tabs>
              <w:snapToGrid w:val="0"/>
              <w:spacing w:line="500" w:lineRule="exact"/>
              <w:jc w:val="center"/>
              <w:outlineLvl w:val="0"/>
              <w:rPr>
                <w:rFonts w:ascii="宋体" w:hAnsi="宋体"/>
                <w:color w:val="auto"/>
                <w:sz w:val="24"/>
                <w:szCs w:val="24"/>
                <w:highlight w:val="none"/>
              </w:rPr>
            </w:pPr>
          </w:p>
        </w:tc>
        <w:tc>
          <w:tcPr>
            <w:tcW w:w="2855" w:type="dxa"/>
            <w:vAlign w:val="center"/>
          </w:tcPr>
          <w:p w14:paraId="3F1FAE4E">
            <w:pPr>
              <w:tabs>
                <w:tab w:val="left" w:pos="6300"/>
              </w:tabs>
              <w:snapToGrid w:val="0"/>
              <w:spacing w:line="500" w:lineRule="exact"/>
              <w:jc w:val="center"/>
              <w:outlineLvl w:val="0"/>
              <w:rPr>
                <w:rFonts w:ascii="宋体" w:hAnsi="宋体"/>
                <w:color w:val="auto"/>
                <w:sz w:val="24"/>
                <w:szCs w:val="24"/>
                <w:highlight w:val="none"/>
              </w:rPr>
            </w:pPr>
          </w:p>
        </w:tc>
        <w:tc>
          <w:tcPr>
            <w:tcW w:w="2963" w:type="dxa"/>
            <w:vAlign w:val="center"/>
          </w:tcPr>
          <w:p w14:paraId="1F113507">
            <w:pPr>
              <w:tabs>
                <w:tab w:val="left" w:pos="6300"/>
              </w:tabs>
              <w:snapToGrid w:val="0"/>
              <w:spacing w:line="500" w:lineRule="exact"/>
              <w:jc w:val="center"/>
              <w:outlineLvl w:val="0"/>
              <w:rPr>
                <w:rFonts w:ascii="宋体" w:hAnsi="宋体"/>
                <w:color w:val="auto"/>
                <w:sz w:val="24"/>
                <w:szCs w:val="24"/>
                <w:highlight w:val="none"/>
              </w:rPr>
            </w:pPr>
            <w:r>
              <w:rPr>
                <w:rFonts w:hint="eastAsia" w:ascii="宋体" w:hAnsi="宋体"/>
                <w:color w:val="auto"/>
                <w:sz w:val="24"/>
                <w:szCs w:val="24"/>
                <w:highlight w:val="none"/>
              </w:rPr>
              <w:t>请注明具体内容</w:t>
            </w:r>
          </w:p>
        </w:tc>
        <w:tc>
          <w:tcPr>
            <w:tcW w:w="2219" w:type="dxa"/>
            <w:vAlign w:val="center"/>
          </w:tcPr>
          <w:p w14:paraId="61C48376">
            <w:pPr>
              <w:tabs>
                <w:tab w:val="left" w:pos="6300"/>
              </w:tabs>
              <w:snapToGrid w:val="0"/>
              <w:spacing w:line="500" w:lineRule="exact"/>
              <w:jc w:val="center"/>
              <w:outlineLvl w:val="0"/>
              <w:rPr>
                <w:rFonts w:ascii="宋体" w:hAnsi="宋体"/>
                <w:color w:val="auto"/>
                <w:sz w:val="24"/>
                <w:szCs w:val="24"/>
                <w:highlight w:val="none"/>
              </w:rPr>
            </w:pPr>
          </w:p>
        </w:tc>
      </w:tr>
      <w:tr w14:paraId="1A75D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37ADF6B8">
            <w:pPr>
              <w:tabs>
                <w:tab w:val="left" w:pos="6300"/>
              </w:tabs>
              <w:snapToGrid w:val="0"/>
              <w:spacing w:line="500" w:lineRule="exact"/>
              <w:jc w:val="center"/>
              <w:outlineLvl w:val="0"/>
              <w:rPr>
                <w:rFonts w:ascii="宋体" w:hAnsi="宋体"/>
                <w:color w:val="auto"/>
                <w:sz w:val="24"/>
                <w:szCs w:val="24"/>
                <w:highlight w:val="none"/>
              </w:rPr>
            </w:pPr>
          </w:p>
        </w:tc>
        <w:tc>
          <w:tcPr>
            <w:tcW w:w="2855" w:type="dxa"/>
            <w:vAlign w:val="center"/>
          </w:tcPr>
          <w:p w14:paraId="09C3952A">
            <w:pPr>
              <w:tabs>
                <w:tab w:val="left" w:pos="6300"/>
              </w:tabs>
              <w:snapToGrid w:val="0"/>
              <w:spacing w:line="500" w:lineRule="exact"/>
              <w:jc w:val="center"/>
              <w:outlineLvl w:val="0"/>
              <w:rPr>
                <w:rFonts w:ascii="宋体" w:hAnsi="宋体"/>
                <w:color w:val="auto"/>
                <w:sz w:val="24"/>
                <w:szCs w:val="24"/>
                <w:highlight w:val="none"/>
              </w:rPr>
            </w:pPr>
          </w:p>
        </w:tc>
        <w:tc>
          <w:tcPr>
            <w:tcW w:w="2963" w:type="dxa"/>
            <w:vAlign w:val="center"/>
          </w:tcPr>
          <w:p w14:paraId="416A72CB">
            <w:pPr>
              <w:tabs>
                <w:tab w:val="left" w:pos="6300"/>
              </w:tabs>
              <w:snapToGrid w:val="0"/>
              <w:spacing w:line="500" w:lineRule="exact"/>
              <w:jc w:val="center"/>
              <w:outlineLvl w:val="0"/>
              <w:rPr>
                <w:rFonts w:ascii="宋体" w:hAnsi="宋体"/>
                <w:color w:val="auto"/>
                <w:sz w:val="24"/>
                <w:szCs w:val="24"/>
                <w:highlight w:val="none"/>
              </w:rPr>
            </w:pPr>
          </w:p>
        </w:tc>
        <w:tc>
          <w:tcPr>
            <w:tcW w:w="2219" w:type="dxa"/>
            <w:vAlign w:val="center"/>
          </w:tcPr>
          <w:p w14:paraId="2E608E9D">
            <w:pPr>
              <w:tabs>
                <w:tab w:val="left" w:pos="6300"/>
              </w:tabs>
              <w:snapToGrid w:val="0"/>
              <w:spacing w:line="500" w:lineRule="exact"/>
              <w:jc w:val="center"/>
              <w:outlineLvl w:val="0"/>
              <w:rPr>
                <w:rFonts w:ascii="宋体" w:hAnsi="宋体"/>
                <w:color w:val="auto"/>
                <w:sz w:val="24"/>
                <w:szCs w:val="24"/>
                <w:highlight w:val="none"/>
              </w:rPr>
            </w:pPr>
          </w:p>
        </w:tc>
      </w:tr>
      <w:tr w14:paraId="7F1DE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37631682">
            <w:pPr>
              <w:tabs>
                <w:tab w:val="left" w:pos="6300"/>
              </w:tabs>
              <w:snapToGrid w:val="0"/>
              <w:spacing w:line="500" w:lineRule="exact"/>
              <w:jc w:val="center"/>
              <w:outlineLvl w:val="0"/>
              <w:rPr>
                <w:rFonts w:ascii="宋体" w:hAnsi="宋体"/>
                <w:color w:val="auto"/>
                <w:sz w:val="24"/>
                <w:szCs w:val="24"/>
                <w:highlight w:val="none"/>
              </w:rPr>
            </w:pPr>
          </w:p>
        </w:tc>
        <w:tc>
          <w:tcPr>
            <w:tcW w:w="2855" w:type="dxa"/>
            <w:vAlign w:val="center"/>
          </w:tcPr>
          <w:p w14:paraId="47FAEE5C">
            <w:pPr>
              <w:tabs>
                <w:tab w:val="left" w:pos="6300"/>
              </w:tabs>
              <w:snapToGrid w:val="0"/>
              <w:spacing w:line="500" w:lineRule="exact"/>
              <w:jc w:val="center"/>
              <w:outlineLvl w:val="0"/>
              <w:rPr>
                <w:rFonts w:ascii="宋体" w:hAnsi="宋体"/>
                <w:color w:val="auto"/>
                <w:sz w:val="24"/>
                <w:szCs w:val="24"/>
                <w:highlight w:val="none"/>
              </w:rPr>
            </w:pPr>
          </w:p>
        </w:tc>
        <w:tc>
          <w:tcPr>
            <w:tcW w:w="2963" w:type="dxa"/>
            <w:vAlign w:val="center"/>
          </w:tcPr>
          <w:p w14:paraId="728A482F">
            <w:pPr>
              <w:tabs>
                <w:tab w:val="left" w:pos="6300"/>
              </w:tabs>
              <w:snapToGrid w:val="0"/>
              <w:spacing w:line="500" w:lineRule="exact"/>
              <w:jc w:val="center"/>
              <w:outlineLvl w:val="0"/>
              <w:rPr>
                <w:rFonts w:ascii="宋体" w:hAnsi="宋体"/>
                <w:color w:val="auto"/>
                <w:sz w:val="24"/>
                <w:szCs w:val="24"/>
                <w:highlight w:val="none"/>
              </w:rPr>
            </w:pPr>
          </w:p>
        </w:tc>
        <w:tc>
          <w:tcPr>
            <w:tcW w:w="2219" w:type="dxa"/>
            <w:vAlign w:val="center"/>
          </w:tcPr>
          <w:p w14:paraId="7B8321A7">
            <w:pPr>
              <w:tabs>
                <w:tab w:val="left" w:pos="6300"/>
              </w:tabs>
              <w:snapToGrid w:val="0"/>
              <w:spacing w:line="500" w:lineRule="exact"/>
              <w:jc w:val="center"/>
              <w:outlineLvl w:val="0"/>
              <w:rPr>
                <w:rFonts w:ascii="宋体" w:hAnsi="宋体"/>
                <w:color w:val="auto"/>
                <w:sz w:val="24"/>
                <w:szCs w:val="24"/>
                <w:highlight w:val="none"/>
              </w:rPr>
            </w:pPr>
          </w:p>
        </w:tc>
      </w:tr>
      <w:tr w14:paraId="7C20A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474BDFA7">
            <w:pPr>
              <w:tabs>
                <w:tab w:val="left" w:pos="6300"/>
              </w:tabs>
              <w:snapToGrid w:val="0"/>
              <w:spacing w:line="500" w:lineRule="exact"/>
              <w:jc w:val="center"/>
              <w:outlineLvl w:val="0"/>
              <w:rPr>
                <w:rFonts w:ascii="宋体" w:hAnsi="宋体"/>
                <w:color w:val="auto"/>
                <w:sz w:val="24"/>
                <w:szCs w:val="24"/>
                <w:highlight w:val="none"/>
              </w:rPr>
            </w:pPr>
          </w:p>
        </w:tc>
        <w:tc>
          <w:tcPr>
            <w:tcW w:w="2855" w:type="dxa"/>
            <w:vAlign w:val="center"/>
          </w:tcPr>
          <w:p w14:paraId="46FE486C">
            <w:pPr>
              <w:tabs>
                <w:tab w:val="left" w:pos="6300"/>
              </w:tabs>
              <w:snapToGrid w:val="0"/>
              <w:spacing w:line="500" w:lineRule="exact"/>
              <w:jc w:val="center"/>
              <w:outlineLvl w:val="0"/>
              <w:rPr>
                <w:rFonts w:ascii="宋体" w:hAnsi="宋体"/>
                <w:color w:val="auto"/>
                <w:sz w:val="24"/>
                <w:szCs w:val="24"/>
                <w:highlight w:val="none"/>
              </w:rPr>
            </w:pPr>
          </w:p>
        </w:tc>
        <w:tc>
          <w:tcPr>
            <w:tcW w:w="2963" w:type="dxa"/>
            <w:vAlign w:val="center"/>
          </w:tcPr>
          <w:p w14:paraId="4ACFC542">
            <w:pPr>
              <w:tabs>
                <w:tab w:val="left" w:pos="6300"/>
              </w:tabs>
              <w:snapToGrid w:val="0"/>
              <w:spacing w:line="500" w:lineRule="exact"/>
              <w:jc w:val="center"/>
              <w:outlineLvl w:val="0"/>
              <w:rPr>
                <w:rFonts w:ascii="宋体" w:hAnsi="宋体"/>
                <w:color w:val="auto"/>
                <w:sz w:val="24"/>
                <w:szCs w:val="24"/>
                <w:highlight w:val="none"/>
              </w:rPr>
            </w:pPr>
          </w:p>
        </w:tc>
        <w:tc>
          <w:tcPr>
            <w:tcW w:w="2219" w:type="dxa"/>
            <w:vAlign w:val="center"/>
          </w:tcPr>
          <w:p w14:paraId="6931B76E">
            <w:pPr>
              <w:tabs>
                <w:tab w:val="left" w:pos="6300"/>
              </w:tabs>
              <w:snapToGrid w:val="0"/>
              <w:spacing w:line="500" w:lineRule="exact"/>
              <w:jc w:val="center"/>
              <w:outlineLvl w:val="0"/>
              <w:rPr>
                <w:rFonts w:ascii="宋体" w:hAnsi="宋体"/>
                <w:color w:val="auto"/>
                <w:sz w:val="24"/>
                <w:szCs w:val="24"/>
                <w:highlight w:val="none"/>
              </w:rPr>
            </w:pPr>
          </w:p>
        </w:tc>
      </w:tr>
      <w:tr w14:paraId="56361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072AFC25">
            <w:pPr>
              <w:tabs>
                <w:tab w:val="left" w:pos="6300"/>
              </w:tabs>
              <w:snapToGrid w:val="0"/>
              <w:spacing w:line="500" w:lineRule="exact"/>
              <w:jc w:val="center"/>
              <w:outlineLvl w:val="0"/>
              <w:rPr>
                <w:rFonts w:ascii="宋体" w:hAnsi="宋体"/>
                <w:color w:val="auto"/>
                <w:sz w:val="24"/>
                <w:szCs w:val="24"/>
                <w:highlight w:val="none"/>
              </w:rPr>
            </w:pPr>
          </w:p>
        </w:tc>
        <w:tc>
          <w:tcPr>
            <w:tcW w:w="2855" w:type="dxa"/>
            <w:vAlign w:val="center"/>
          </w:tcPr>
          <w:p w14:paraId="712005F9">
            <w:pPr>
              <w:tabs>
                <w:tab w:val="left" w:pos="6300"/>
              </w:tabs>
              <w:snapToGrid w:val="0"/>
              <w:spacing w:line="500" w:lineRule="exact"/>
              <w:jc w:val="center"/>
              <w:outlineLvl w:val="0"/>
              <w:rPr>
                <w:rFonts w:ascii="宋体" w:hAnsi="宋体"/>
                <w:color w:val="auto"/>
                <w:sz w:val="24"/>
                <w:szCs w:val="24"/>
                <w:highlight w:val="none"/>
              </w:rPr>
            </w:pPr>
          </w:p>
        </w:tc>
        <w:tc>
          <w:tcPr>
            <w:tcW w:w="2963" w:type="dxa"/>
            <w:vAlign w:val="center"/>
          </w:tcPr>
          <w:p w14:paraId="10ADE4A6">
            <w:pPr>
              <w:tabs>
                <w:tab w:val="left" w:pos="6300"/>
              </w:tabs>
              <w:snapToGrid w:val="0"/>
              <w:spacing w:line="500" w:lineRule="exact"/>
              <w:jc w:val="center"/>
              <w:outlineLvl w:val="0"/>
              <w:rPr>
                <w:rFonts w:ascii="宋体" w:hAnsi="宋体"/>
                <w:color w:val="auto"/>
                <w:sz w:val="24"/>
                <w:szCs w:val="24"/>
                <w:highlight w:val="none"/>
              </w:rPr>
            </w:pPr>
          </w:p>
        </w:tc>
        <w:tc>
          <w:tcPr>
            <w:tcW w:w="2219" w:type="dxa"/>
            <w:vAlign w:val="center"/>
          </w:tcPr>
          <w:p w14:paraId="47F22897">
            <w:pPr>
              <w:tabs>
                <w:tab w:val="left" w:pos="6300"/>
              </w:tabs>
              <w:snapToGrid w:val="0"/>
              <w:spacing w:line="500" w:lineRule="exact"/>
              <w:jc w:val="center"/>
              <w:outlineLvl w:val="0"/>
              <w:rPr>
                <w:rFonts w:ascii="宋体" w:hAnsi="宋体"/>
                <w:color w:val="auto"/>
                <w:sz w:val="24"/>
                <w:szCs w:val="24"/>
                <w:highlight w:val="none"/>
              </w:rPr>
            </w:pPr>
          </w:p>
        </w:tc>
      </w:tr>
      <w:tr w14:paraId="386E2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4E28B551">
            <w:pPr>
              <w:tabs>
                <w:tab w:val="left" w:pos="6300"/>
              </w:tabs>
              <w:snapToGrid w:val="0"/>
              <w:spacing w:line="500" w:lineRule="exact"/>
              <w:jc w:val="center"/>
              <w:outlineLvl w:val="0"/>
              <w:rPr>
                <w:rFonts w:ascii="宋体" w:hAnsi="宋体"/>
                <w:color w:val="auto"/>
                <w:sz w:val="24"/>
                <w:szCs w:val="24"/>
                <w:highlight w:val="none"/>
              </w:rPr>
            </w:pPr>
          </w:p>
        </w:tc>
        <w:tc>
          <w:tcPr>
            <w:tcW w:w="2855" w:type="dxa"/>
            <w:vAlign w:val="center"/>
          </w:tcPr>
          <w:p w14:paraId="52EB9139">
            <w:pPr>
              <w:tabs>
                <w:tab w:val="left" w:pos="6300"/>
              </w:tabs>
              <w:snapToGrid w:val="0"/>
              <w:spacing w:line="500" w:lineRule="exact"/>
              <w:jc w:val="center"/>
              <w:outlineLvl w:val="0"/>
              <w:rPr>
                <w:rFonts w:ascii="宋体" w:hAnsi="宋体"/>
                <w:color w:val="auto"/>
                <w:sz w:val="24"/>
                <w:szCs w:val="24"/>
                <w:highlight w:val="none"/>
              </w:rPr>
            </w:pPr>
          </w:p>
        </w:tc>
        <w:tc>
          <w:tcPr>
            <w:tcW w:w="2963" w:type="dxa"/>
            <w:vAlign w:val="center"/>
          </w:tcPr>
          <w:p w14:paraId="56640404">
            <w:pPr>
              <w:tabs>
                <w:tab w:val="left" w:pos="6300"/>
              </w:tabs>
              <w:snapToGrid w:val="0"/>
              <w:spacing w:line="500" w:lineRule="exact"/>
              <w:jc w:val="center"/>
              <w:outlineLvl w:val="0"/>
              <w:rPr>
                <w:rFonts w:ascii="宋体" w:hAnsi="宋体"/>
                <w:color w:val="auto"/>
                <w:sz w:val="24"/>
                <w:szCs w:val="24"/>
                <w:highlight w:val="none"/>
              </w:rPr>
            </w:pPr>
          </w:p>
        </w:tc>
        <w:tc>
          <w:tcPr>
            <w:tcW w:w="2219" w:type="dxa"/>
            <w:vAlign w:val="center"/>
          </w:tcPr>
          <w:p w14:paraId="34A6C1BF">
            <w:pPr>
              <w:tabs>
                <w:tab w:val="left" w:pos="6300"/>
              </w:tabs>
              <w:snapToGrid w:val="0"/>
              <w:spacing w:line="500" w:lineRule="exact"/>
              <w:jc w:val="center"/>
              <w:outlineLvl w:val="0"/>
              <w:rPr>
                <w:rFonts w:ascii="宋体" w:hAnsi="宋体"/>
                <w:color w:val="auto"/>
                <w:sz w:val="24"/>
                <w:szCs w:val="24"/>
                <w:highlight w:val="none"/>
              </w:rPr>
            </w:pPr>
          </w:p>
        </w:tc>
      </w:tr>
      <w:tr w14:paraId="6E7E1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3DA362D6">
            <w:pPr>
              <w:tabs>
                <w:tab w:val="left" w:pos="6300"/>
              </w:tabs>
              <w:snapToGrid w:val="0"/>
              <w:spacing w:line="500" w:lineRule="exact"/>
              <w:jc w:val="center"/>
              <w:outlineLvl w:val="0"/>
              <w:rPr>
                <w:rFonts w:ascii="宋体" w:hAnsi="宋体"/>
                <w:color w:val="auto"/>
                <w:sz w:val="24"/>
                <w:szCs w:val="24"/>
                <w:highlight w:val="none"/>
              </w:rPr>
            </w:pPr>
          </w:p>
        </w:tc>
        <w:tc>
          <w:tcPr>
            <w:tcW w:w="2855" w:type="dxa"/>
            <w:vAlign w:val="center"/>
          </w:tcPr>
          <w:p w14:paraId="079D4849">
            <w:pPr>
              <w:tabs>
                <w:tab w:val="left" w:pos="6300"/>
              </w:tabs>
              <w:snapToGrid w:val="0"/>
              <w:spacing w:line="500" w:lineRule="exact"/>
              <w:jc w:val="center"/>
              <w:outlineLvl w:val="0"/>
              <w:rPr>
                <w:rFonts w:ascii="宋体" w:hAnsi="宋体"/>
                <w:color w:val="auto"/>
                <w:sz w:val="24"/>
                <w:szCs w:val="24"/>
                <w:highlight w:val="none"/>
              </w:rPr>
            </w:pPr>
          </w:p>
        </w:tc>
        <w:tc>
          <w:tcPr>
            <w:tcW w:w="2963" w:type="dxa"/>
            <w:vAlign w:val="center"/>
          </w:tcPr>
          <w:p w14:paraId="60A6B211">
            <w:pPr>
              <w:tabs>
                <w:tab w:val="left" w:pos="6300"/>
              </w:tabs>
              <w:snapToGrid w:val="0"/>
              <w:spacing w:line="500" w:lineRule="exact"/>
              <w:jc w:val="center"/>
              <w:outlineLvl w:val="0"/>
              <w:rPr>
                <w:rFonts w:ascii="宋体" w:hAnsi="宋体"/>
                <w:color w:val="auto"/>
                <w:sz w:val="24"/>
                <w:szCs w:val="24"/>
                <w:highlight w:val="none"/>
              </w:rPr>
            </w:pPr>
          </w:p>
        </w:tc>
        <w:tc>
          <w:tcPr>
            <w:tcW w:w="2219" w:type="dxa"/>
            <w:vAlign w:val="center"/>
          </w:tcPr>
          <w:p w14:paraId="4BA9F74F">
            <w:pPr>
              <w:tabs>
                <w:tab w:val="left" w:pos="6300"/>
              </w:tabs>
              <w:snapToGrid w:val="0"/>
              <w:spacing w:line="500" w:lineRule="exact"/>
              <w:jc w:val="center"/>
              <w:outlineLvl w:val="0"/>
              <w:rPr>
                <w:rFonts w:ascii="宋体" w:hAnsi="宋体"/>
                <w:color w:val="auto"/>
                <w:sz w:val="24"/>
                <w:szCs w:val="24"/>
                <w:highlight w:val="none"/>
              </w:rPr>
            </w:pPr>
          </w:p>
        </w:tc>
      </w:tr>
      <w:tr w14:paraId="5899F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7117D6DB">
            <w:pPr>
              <w:tabs>
                <w:tab w:val="left" w:pos="6300"/>
              </w:tabs>
              <w:snapToGrid w:val="0"/>
              <w:spacing w:line="500" w:lineRule="exact"/>
              <w:jc w:val="center"/>
              <w:outlineLvl w:val="0"/>
              <w:rPr>
                <w:rFonts w:ascii="宋体" w:hAnsi="宋体"/>
                <w:color w:val="auto"/>
                <w:sz w:val="24"/>
                <w:szCs w:val="24"/>
                <w:highlight w:val="none"/>
              </w:rPr>
            </w:pPr>
          </w:p>
        </w:tc>
        <w:tc>
          <w:tcPr>
            <w:tcW w:w="2855" w:type="dxa"/>
            <w:vAlign w:val="center"/>
          </w:tcPr>
          <w:p w14:paraId="59C94A66">
            <w:pPr>
              <w:tabs>
                <w:tab w:val="left" w:pos="6300"/>
              </w:tabs>
              <w:snapToGrid w:val="0"/>
              <w:spacing w:line="500" w:lineRule="exact"/>
              <w:jc w:val="center"/>
              <w:outlineLvl w:val="0"/>
              <w:rPr>
                <w:rFonts w:ascii="宋体" w:hAnsi="宋体"/>
                <w:color w:val="auto"/>
                <w:sz w:val="24"/>
                <w:szCs w:val="24"/>
                <w:highlight w:val="none"/>
              </w:rPr>
            </w:pPr>
          </w:p>
        </w:tc>
        <w:tc>
          <w:tcPr>
            <w:tcW w:w="2963" w:type="dxa"/>
            <w:vAlign w:val="center"/>
          </w:tcPr>
          <w:p w14:paraId="6D03DBEF">
            <w:pPr>
              <w:tabs>
                <w:tab w:val="left" w:pos="6300"/>
              </w:tabs>
              <w:snapToGrid w:val="0"/>
              <w:spacing w:line="500" w:lineRule="exact"/>
              <w:jc w:val="center"/>
              <w:outlineLvl w:val="0"/>
              <w:rPr>
                <w:rFonts w:ascii="宋体" w:hAnsi="宋体"/>
                <w:color w:val="auto"/>
                <w:sz w:val="24"/>
                <w:szCs w:val="24"/>
                <w:highlight w:val="none"/>
              </w:rPr>
            </w:pPr>
          </w:p>
        </w:tc>
        <w:tc>
          <w:tcPr>
            <w:tcW w:w="2219" w:type="dxa"/>
            <w:vAlign w:val="center"/>
          </w:tcPr>
          <w:p w14:paraId="3198338D">
            <w:pPr>
              <w:tabs>
                <w:tab w:val="left" w:pos="6300"/>
              </w:tabs>
              <w:snapToGrid w:val="0"/>
              <w:spacing w:line="500" w:lineRule="exact"/>
              <w:jc w:val="center"/>
              <w:outlineLvl w:val="0"/>
              <w:rPr>
                <w:rFonts w:ascii="宋体" w:hAnsi="宋体"/>
                <w:color w:val="auto"/>
                <w:sz w:val="24"/>
                <w:szCs w:val="24"/>
                <w:highlight w:val="none"/>
              </w:rPr>
            </w:pPr>
          </w:p>
        </w:tc>
      </w:tr>
      <w:tr w14:paraId="05D10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549FA515">
            <w:pPr>
              <w:tabs>
                <w:tab w:val="left" w:pos="6300"/>
              </w:tabs>
              <w:snapToGrid w:val="0"/>
              <w:spacing w:line="500" w:lineRule="exact"/>
              <w:jc w:val="center"/>
              <w:outlineLvl w:val="0"/>
              <w:rPr>
                <w:rFonts w:ascii="宋体" w:hAnsi="宋体"/>
                <w:color w:val="auto"/>
                <w:sz w:val="24"/>
                <w:szCs w:val="24"/>
                <w:highlight w:val="none"/>
              </w:rPr>
            </w:pPr>
          </w:p>
        </w:tc>
        <w:tc>
          <w:tcPr>
            <w:tcW w:w="2855" w:type="dxa"/>
            <w:vAlign w:val="center"/>
          </w:tcPr>
          <w:p w14:paraId="2E4C7BBF">
            <w:pPr>
              <w:tabs>
                <w:tab w:val="left" w:pos="6300"/>
              </w:tabs>
              <w:snapToGrid w:val="0"/>
              <w:spacing w:line="500" w:lineRule="exact"/>
              <w:jc w:val="center"/>
              <w:outlineLvl w:val="0"/>
              <w:rPr>
                <w:rFonts w:ascii="宋体" w:hAnsi="宋体"/>
                <w:color w:val="auto"/>
                <w:sz w:val="24"/>
                <w:szCs w:val="24"/>
                <w:highlight w:val="none"/>
              </w:rPr>
            </w:pPr>
          </w:p>
        </w:tc>
        <w:tc>
          <w:tcPr>
            <w:tcW w:w="2963" w:type="dxa"/>
            <w:vAlign w:val="center"/>
          </w:tcPr>
          <w:p w14:paraId="68397477">
            <w:pPr>
              <w:tabs>
                <w:tab w:val="left" w:pos="6300"/>
              </w:tabs>
              <w:snapToGrid w:val="0"/>
              <w:spacing w:line="500" w:lineRule="exact"/>
              <w:jc w:val="center"/>
              <w:outlineLvl w:val="0"/>
              <w:rPr>
                <w:rFonts w:ascii="宋体" w:hAnsi="宋体"/>
                <w:color w:val="auto"/>
                <w:sz w:val="24"/>
                <w:szCs w:val="24"/>
                <w:highlight w:val="none"/>
              </w:rPr>
            </w:pPr>
          </w:p>
        </w:tc>
        <w:tc>
          <w:tcPr>
            <w:tcW w:w="2219" w:type="dxa"/>
            <w:vAlign w:val="center"/>
          </w:tcPr>
          <w:p w14:paraId="35033488">
            <w:pPr>
              <w:tabs>
                <w:tab w:val="left" w:pos="6300"/>
              </w:tabs>
              <w:snapToGrid w:val="0"/>
              <w:spacing w:line="500" w:lineRule="exact"/>
              <w:jc w:val="center"/>
              <w:outlineLvl w:val="0"/>
              <w:rPr>
                <w:rFonts w:ascii="宋体" w:hAnsi="宋体"/>
                <w:color w:val="auto"/>
                <w:sz w:val="24"/>
                <w:szCs w:val="24"/>
                <w:highlight w:val="none"/>
              </w:rPr>
            </w:pPr>
          </w:p>
        </w:tc>
      </w:tr>
      <w:tr w14:paraId="11971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2835AAEA">
            <w:pPr>
              <w:tabs>
                <w:tab w:val="left" w:pos="6300"/>
              </w:tabs>
              <w:snapToGrid w:val="0"/>
              <w:spacing w:line="500" w:lineRule="exact"/>
              <w:jc w:val="center"/>
              <w:outlineLvl w:val="0"/>
              <w:rPr>
                <w:rFonts w:ascii="宋体" w:hAnsi="宋体"/>
                <w:color w:val="auto"/>
                <w:sz w:val="24"/>
                <w:szCs w:val="24"/>
                <w:highlight w:val="none"/>
              </w:rPr>
            </w:pPr>
          </w:p>
        </w:tc>
        <w:tc>
          <w:tcPr>
            <w:tcW w:w="2855" w:type="dxa"/>
            <w:vAlign w:val="center"/>
          </w:tcPr>
          <w:p w14:paraId="057CDEDF">
            <w:pPr>
              <w:tabs>
                <w:tab w:val="left" w:pos="6300"/>
              </w:tabs>
              <w:snapToGrid w:val="0"/>
              <w:spacing w:line="500" w:lineRule="exact"/>
              <w:jc w:val="center"/>
              <w:outlineLvl w:val="0"/>
              <w:rPr>
                <w:rFonts w:ascii="宋体" w:hAnsi="宋体"/>
                <w:color w:val="auto"/>
                <w:sz w:val="24"/>
                <w:szCs w:val="24"/>
                <w:highlight w:val="none"/>
              </w:rPr>
            </w:pPr>
          </w:p>
        </w:tc>
        <w:tc>
          <w:tcPr>
            <w:tcW w:w="2963" w:type="dxa"/>
            <w:vAlign w:val="center"/>
          </w:tcPr>
          <w:p w14:paraId="5CFC14D3">
            <w:pPr>
              <w:tabs>
                <w:tab w:val="left" w:pos="6300"/>
              </w:tabs>
              <w:snapToGrid w:val="0"/>
              <w:spacing w:line="500" w:lineRule="exact"/>
              <w:jc w:val="center"/>
              <w:outlineLvl w:val="0"/>
              <w:rPr>
                <w:rFonts w:ascii="宋体" w:hAnsi="宋体"/>
                <w:color w:val="auto"/>
                <w:sz w:val="24"/>
                <w:szCs w:val="24"/>
                <w:highlight w:val="none"/>
              </w:rPr>
            </w:pPr>
          </w:p>
        </w:tc>
        <w:tc>
          <w:tcPr>
            <w:tcW w:w="2219" w:type="dxa"/>
            <w:vAlign w:val="center"/>
          </w:tcPr>
          <w:p w14:paraId="7BC4540C">
            <w:pPr>
              <w:tabs>
                <w:tab w:val="left" w:pos="6300"/>
              </w:tabs>
              <w:snapToGrid w:val="0"/>
              <w:spacing w:line="500" w:lineRule="exact"/>
              <w:jc w:val="center"/>
              <w:outlineLvl w:val="0"/>
              <w:rPr>
                <w:rFonts w:ascii="宋体" w:hAnsi="宋体"/>
                <w:color w:val="auto"/>
                <w:sz w:val="24"/>
                <w:szCs w:val="24"/>
                <w:highlight w:val="none"/>
              </w:rPr>
            </w:pPr>
          </w:p>
        </w:tc>
      </w:tr>
      <w:tr w14:paraId="553C5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1221" w:type="dxa"/>
            <w:vAlign w:val="center"/>
          </w:tcPr>
          <w:p w14:paraId="7EFDC2EF">
            <w:pPr>
              <w:tabs>
                <w:tab w:val="left" w:pos="6300"/>
              </w:tabs>
              <w:snapToGrid w:val="0"/>
              <w:spacing w:line="500" w:lineRule="exact"/>
              <w:jc w:val="center"/>
              <w:outlineLvl w:val="0"/>
              <w:rPr>
                <w:rFonts w:ascii="宋体" w:hAnsi="宋体"/>
                <w:color w:val="auto"/>
                <w:sz w:val="24"/>
                <w:szCs w:val="24"/>
                <w:highlight w:val="none"/>
              </w:rPr>
            </w:pPr>
          </w:p>
        </w:tc>
        <w:tc>
          <w:tcPr>
            <w:tcW w:w="2855" w:type="dxa"/>
            <w:vAlign w:val="center"/>
          </w:tcPr>
          <w:p w14:paraId="138010D3">
            <w:pPr>
              <w:tabs>
                <w:tab w:val="left" w:pos="6300"/>
              </w:tabs>
              <w:snapToGrid w:val="0"/>
              <w:spacing w:line="500" w:lineRule="exact"/>
              <w:jc w:val="center"/>
              <w:outlineLvl w:val="0"/>
              <w:rPr>
                <w:rFonts w:ascii="宋体" w:hAnsi="宋体"/>
                <w:color w:val="auto"/>
                <w:sz w:val="24"/>
                <w:szCs w:val="24"/>
                <w:highlight w:val="none"/>
              </w:rPr>
            </w:pPr>
          </w:p>
        </w:tc>
        <w:tc>
          <w:tcPr>
            <w:tcW w:w="2963" w:type="dxa"/>
            <w:vAlign w:val="center"/>
          </w:tcPr>
          <w:p w14:paraId="38BF9B52">
            <w:pPr>
              <w:tabs>
                <w:tab w:val="left" w:pos="6300"/>
              </w:tabs>
              <w:snapToGrid w:val="0"/>
              <w:spacing w:line="500" w:lineRule="exact"/>
              <w:jc w:val="center"/>
              <w:outlineLvl w:val="0"/>
              <w:rPr>
                <w:rFonts w:ascii="宋体" w:hAnsi="宋体"/>
                <w:color w:val="auto"/>
                <w:sz w:val="24"/>
                <w:szCs w:val="24"/>
                <w:highlight w:val="none"/>
              </w:rPr>
            </w:pPr>
          </w:p>
        </w:tc>
        <w:tc>
          <w:tcPr>
            <w:tcW w:w="2219" w:type="dxa"/>
            <w:vAlign w:val="center"/>
          </w:tcPr>
          <w:p w14:paraId="15261C6E">
            <w:pPr>
              <w:tabs>
                <w:tab w:val="left" w:pos="6300"/>
              </w:tabs>
              <w:snapToGrid w:val="0"/>
              <w:spacing w:line="500" w:lineRule="exact"/>
              <w:jc w:val="center"/>
              <w:outlineLvl w:val="0"/>
              <w:rPr>
                <w:rFonts w:ascii="宋体" w:hAnsi="宋体"/>
                <w:color w:val="auto"/>
                <w:sz w:val="24"/>
                <w:szCs w:val="24"/>
                <w:highlight w:val="none"/>
              </w:rPr>
            </w:pPr>
          </w:p>
        </w:tc>
      </w:tr>
    </w:tbl>
    <w:p w14:paraId="65E57E39">
      <w:pPr>
        <w:spacing w:line="500" w:lineRule="exact"/>
        <w:ind w:firstLine="600" w:firstLineChars="250"/>
        <w:rPr>
          <w:rFonts w:ascii="宋体" w:hAnsi="宋体"/>
          <w:color w:val="auto"/>
          <w:sz w:val="24"/>
          <w:szCs w:val="24"/>
          <w:highlight w:val="none"/>
        </w:rPr>
      </w:pPr>
      <w:r>
        <w:rPr>
          <w:rFonts w:hint="eastAsia" w:ascii="宋体" w:hAnsi="宋体"/>
          <w:color w:val="auto"/>
          <w:sz w:val="24"/>
          <w:szCs w:val="24"/>
          <w:highlight w:val="none"/>
        </w:rPr>
        <w:t>供应商：                    法定代表人（或法定代表人授权代表）或自然人：</w:t>
      </w:r>
    </w:p>
    <w:p w14:paraId="67F062D7">
      <w:pPr>
        <w:spacing w:line="500" w:lineRule="exact"/>
        <w:rPr>
          <w:rFonts w:ascii="宋体" w:hAnsi="宋体"/>
          <w:color w:val="auto"/>
          <w:sz w:val="24"/>
          <w:szCs w:val="24"/>
          <w:highlight w:val="none"/>
        </w:rPr>
      </w:pPr>
      <w:r>
        <w:rPr>
          <w:rFonts w:hint="eastAsia" w:ascii="宋体" w:hAnsi="宋体"/>
          <w:color w:val="auto"/>
          <w:sz w:val="24"/>
          <w:szCs w:val="24"/>
          <w:highlight w:val="none"/>
        </w:rPr>
        <w:t xml:space="preserve">    </w:t>
      </w:r>
    </w:p>
    <w:p w14:paraId="6696609A">
      <w:pPr>
        <w:spacing w:line="500" w:lineRule="exact"/>
        <w:ind w:firstLine="360" w:firstLineChars="150"/>
        <w:rPr>
          <w:rFonts w:ascii="宋体" w:hAnsi="宋体"/>
          <w:color w:val="auto"/>
          <w:sz w:val="24"/>
          <w:szCs w:val="24"/>
          <w:highlight w:val="none"/>
        </w:rPr>
      </w:pPr>
      <w:r>
        <w:rPr>
          <w:rFonts w:hint="eastAsia" w:ascii="宋体" w:hAnsi="宋体"/>
          <w:color w:val="auto"/>
          <w:sz w:val="24"/>
          <w:szCs w:val="24"/>
          <w:highlight w:val="none"/>
        </w:rPr>
        <w:t>（供应商公章）                                 （签字或盖章）</w:t>
      </w:r>
    </w:p>
    <w:p w14:paraId="34183B67">
      <w:pPr>
        <w:tabs>
          <w:tab w:val="left" w:pos="6300"/>
        </w:tabs>
        <w:snapToGrid w:val="0"/>
        <w:spacing w:line="500" w:lineRule="exact"/>
        <w:ind w:firstLine="570"/>
        <w:rPr>
          <w:rFonts w:ascii="宋体" w:hAnsi="宋体"/>
          <w:color w:val="auto"/>
          <w:sz w:val="24"/>
          <w:szCs w:val="24"/>
          <w:highlight w:val="none"/>
        </w:rPr>
      </w:pPr>
      <w:r>
        <w:rPr>
          <w:rFonts w:hint="eastAsia" w:ascii="宋体" w:hAnsi="宋体"/>
          <w:color w:val="auto"/>
          <w:sz w:val="24"/>
          <w:szCs w:val="24"/>
          <w:highlight w:val="none"/>
        </w:rPr>
        <w:t xml:space="preserve">                                            年     月     日</w:t>
      </w:r>
    </w:p>
    <w:p w14:paraId="30DC07C9">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注：</w:t>
      </w:r>
    </w:p>
    <w:p w14:paraId="01AF7D94">
      <w:pPr>
        <w:tabs>
          <w:tab w:val="left" w:pos="6300"/>
        </w:tabs>
        <w:snapToGrid w:val="0"/>
        <w:spacing w:line="360" w:lineRule="auto"/>
        <w:ind w:firstLine="570"/>
        <w:jc w:val="left"/>
        <w:rPr>
          <w:rFonts w:ascii="宋体" w:hAnsi="宋体"/>
          <w:color w:val="auto"/>
          <w:sz w:val="24"/>
          <w:szCs w:val="24"/>
          <w:highlight w:val="none"/>
        </w:rPr>
      </w:pPr>
      <w:r>
        <w:rPr>
          <w:rFonts w:hint="eastAsia" w:ascii="宋体" w:hAnsi="宋体"/>
          <w:color w:val="auto"/>
          <w:sz w:val="24"/>
          <w:szCs w:val="24"/>
          <w:highlight w:val="none"/>
        </w:rPr>
        <w:t>1.本表即为对本项目“第二篇  询比项目服务需求”中所列条款进行比较和响应，必须按照询比采购文件要求如实填写，根据投标情况在“差异说明”项填写“无差异”或正负偏离说明。</w:t>
      </w:r>
    </w:p>
    <w:p w14:paraId="64C0D788">
      <w:pPr>
        <w:tabs>
          <w:tab w:val="left" w:pos="6300"/>
        </w:tabs>
        <w:snapToGrid w:val="0"/>
        <w:spacing w:line="360" w:lineRule="auto"/>
        <w:ind w:firstLine="570"/>
        <w:jc w:val="left"/>
        <w:rPr>
          <w:rFonts w:ascii="宋体" w:hAnsi="宋体"/>
          <w:color w:val="auto"/>
          <w:sz w:val="24"/>
          <w:szCs w:val="24"/>
          <w:highlight w:val="none"/>
        </w:rPr>
      </w:pPr>
      <w:r>
        <w:rPr>
          <w:rFonts w:hint="eastAsia" w:ascii="宋体" w:hAnsi="宋体"/>
          <w:color w:val="auto"/>
          <w:sz w:val="24"/>
          <w:szCs w:val="24"/>
          <w:highlight w:val="none"/>
        </w:rPr>
        <w:t>2、可附相关技术支撑材料。（格式自定）</w:t>
      </w:r>
    </w:p>
    <w:p w14:paraId="65FFFB7C">
      <w:pPr>
        <w:tabs>
          <w:tab w:val="left" w:pos="6300"/>
        </w:tabs>
        <w:snapToGrid w:val="0"/>
        <w:spacing w:line="360" w:lineRule="auto"/>
        <w:ind w:firstLine="570"/>
        <w:jc w:val="left"/>
        <w:rPr>
          <w:rFonts w:ascii="宋体" w:hAnsi="宋体"/>
          <w:color w:val="auto"/>
          <w:sz w:val="24"/>
          <w:szCs w:val="24"/>
          <w:highlight w:val="none"/>
        </w:rPr>
      </w:pPr>
      <w:r>
        <w:rPr>
          <w:rFonts w:hint="eastAsia" w:ascii="宋体" w:hAnsi="宋体"/>
          <w:color w:val="auto"/>
          <w:sz w:val="24"/>
          <w:szCs w:val="24"/>
          <w:highlight w:val="none"/>
        </w:rPr>
        <w:t>3、该表可扩展，并逐页签字或盖章。</w:t>
      </w:r>
    </w:p>
    <w:p w14:paraId="05AC8F52">
      <w:pPr>
        <w:pStyle w:val="22"/>
        <w:rPr>
          <w:color w:val="auto"/>
          <w:highlight w:val="none"/>
        </w:rPr>
      </w:pPr>
    </w:p>
    <w:p w14:paraId="555675C2">
      <w:pPr>
        <w:pStyle w:val="43"/>
        <w:numPr>
          <w:ilvl w:val="0"/>
          <w:numId w:val="19"/>
        </w:numPr>
        <w:snapToGrid w:val="0"/>
        <w:spacing w:before="0" w:after="0" w:line="360" w:lineRule="auto"/>
        <w:rPr>
          <w:rFonts w:ascii="宋体" w:hAnsi="宋体"/>
          <w:color w:val="auto"/>
          <w:sz w:val="24"/>
          <w:szCs w:val="24"/>
          <w:highlight w:val="none"/>
        </w:rPr>
      </w:pPr>
      <w:bookmarkStart w:id="137" w:name="_Toc80104370"/>
      <w:bookmarkEnd w:id="137"/>
      <w:bookmarkStart w:id="138" w:name="_Toc31521"/>
      <w:r>
        <w:rPr>
          <w:rFonts w:hint="eastAsia" w:ascii="宋体" w:hAnsi="宋体"/>
          <w:color w:val="auto"/>
          <w:sz w:val="24"/>
          <w:szCs w:val="24"/>
          <w:highlight w:val="none"/>
        </w:rPr>
        <w:t>商务部分</w:t>
      </w:r>
      <w:bookmarkEnd w:id="138"/>
    </w:p>
    <w:p w14:paraId="4EA2FAF4">
      <w:pPr>
        <w:spacing w:line="360" w:lineRule="auto"/>
        <w:jc w:val="center"/>
        <w:rPr>
          <w:rFonts w:ascii="宋体" w:hAnsi="宋体"/>
          <w:color w:val="auto"/>
          <w:szCs w:val="28"/>
          <w:highlight w:val="none"/>
        </w:rPr>
      </w:pPr>
      <w:r>
        <w:rPr>
          <w:rFonts w:hint="eastAsia" w:ascii="宋体" w:hAnsi="宋体"/>
          <w:color w:val="auto"/>
          <w:szCs w:val="28"/>
          <w:highlight w:val="none"/>
        </w:rPr>
        <w:t>（一）商务条款差异表</w:t>
      </w:r>
    </w:p>
    <w:p w14:paraId="5D7609BB">
      <w:pPr>
        <w:tabs>
          <w:tab w:val="left" w:pos="2145"/>
        </w:tabs>
        <w:spacing w:line="360" w:lineRule="auto"/>
        <w:ind w:firstLine="840" w:firstLineChars="350"/>
        <w:rPr>
          <w:rFonts w:ascii="宋体" w:hAnsi="宋体"/>
          <w:color w:val="auto"/>
          <w:sz w:val="24"/>
          <w:szCs w:val="24"/>
          <w:highlight w:val="none"/>
        </w:rPr>
      </w:pPr>
      <w:r>
        <w:rPr>
          <w:rFonts w:hint="eastAsia" w:ascii="宋体" w:hAnsi="宋体"/>
          <w:color w:val="auto"/>
          <w:sz w:val="24"/>
          <w:szCs w:val="24"/>
          <w:highlight w:val="none"/>
        </w:rPr>
        <w:t>项目名称：</w:t>
      </w:r>
      <w:r>
        <w:rPr>
          <w:rFonts w:hint="eastAsia" w:ascii="宋体" w:hAnsi="宋体"/>
          <w:color w:val="auto"/>
          <w:sz w:val="24"/>
          <w:szCs w:val="24"/>
          <w:highlight w:val="none"/>
        </w:rPr>
        <w:tab/>
      </w:r>
    </w:p>
    <w:tbl>
      <w:tblPr>
        <w:tblStyle w:val="27"/>
        <w:tblW w:w="90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2"/>
        <w:gridCol w:w="2787"/>
        <w:gridCol w:w="2892"/>
        <w:gridCol w:w="2167"/>
      </w:tblGrid>
      <w:tr w14:paraId="43808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1192" w:type="dxa"/>
            <w:vAlign w:val="center"/>
          </w:tcPr>
          <w:p w14:paraId="4484E9C8">
            <w:pPr>
              <w:tabs>
                <w:tab w:val="left" w:pos="6300"/>
              </w:tabs>
              <w:snapToGrid w:val="0"/>
              <w:spacing w:line="500" w:lineRule="exact"/>
              <w:jc w:val="center"/>
              <w:outlineLvl w:val="0"/>
              <w:rPr>
                <w:rFonts w:ascii="宋体" w:hAnsi="宋体"/>
                <w:color w:val="auto"/>
                <w:sz w:val="24"/>
                <w:szCs w:val="24"/>
                <w:highlight w:val="none"/>
              </w:rPr>
            </w:pPr>
            <w:r>
              <w:rPr>
                <w:rFonts w:hint="eastAsia" w:ascii="宋体" w:hAnsi="宋体"/>
                <w:color w:val="auto"/>
                <w:sz w:val="24"/>
                <w:szCs w:val="24"/>
                <w:highlight w:val="none"/>
              </w:rPr>
              <w:t>序号</w:t>
            </w:r>
          </w:p>
        </w:tc>
        <w:tc>
          <w:tcPr>
            <w:tcW w:w="2787" w:type="dxa"/>
            <w:vAlign w:val="center"/>
          </w:tcPr>
          <w:p w14:paraId="3FE1AC82">
            <w:pPr>
              <w:tabs>
                <w:tab w:val="left" w:pos="6300"/>
              </w:tabs>
              <w:snapToGrid w:val="0"/>
              <w:spacing w:line="500" w:lineRule="exact"/>
              <w:jc w:val="center"/>
              <w:outlineLvl w:val="0"/>
              <w:rPr>
                <w:rFonts w:ascii="宋体" w:hAnsi="宋体"/>
                <w:color w:val="auto"/>
                <w:sz w:val="24"/>
                <w:szCs w:val="24"/>
                <w:highlight w:val="none"/>
              </w:rPr>
            </w:pPr>
            <w:r>
              <w:rPr>
                <w:rFonts w:hint="eastAsia" w:ascii="宋体" w:hAnsi="宋体"/>
                <w:color w:val="auto"/>
                <w:sz w:val="24"/>
                <w:szCs w:val="24"/>
                <w:highlight w:val="none"/>
              </w:rPr>
              <w:t>询比项目需求</w:t>
            </w:r>
          </w:p>
        </w:tc>
        <w:tc>
          <w:tcPr>
            <w:tcW w:w="2892" w:type="dxa"/>
            <w:vAlign w:val="center"/>
          </w:tcPr>
          <w:p w14:paraId="073CD30A">
            <w:pPr>
              <w:tabs>
                <w:tab w:val="left" w:pos="6300"/>
              </w:tabs>
              <w:snapToGrid w:val="0"/>
              <w:spacing w:line="500" w:lineRule="exact"/>
              <w:jc w:val="center"/>
              <w:outlineLvl w:val="0"/>
              <w:rPr>
                <w:rFonts w:ascii="宋体" w:hAnsi="宋体"/>
                <w:color w:val="auto"/>
                <w:sz w:val="24"/>
                <w:szCs w:val="24"/>
                <w:highlight w:val="none"/>
              </w:rPr>
            </w:pPr>
            <w:r>
              <w:rPr>
                <w:rFonts w:hint="eastAsia" w:ascii="宋体" w:hAnsi="宋体"/>
                <w:color w:val="auto"/>
                <w:sz w:val="24"/>
                <w:szCs w:val="24"/>
                <w:highlight w:val="none"/>
              </w:rPr>
              <w:t>响应情况</w:t>
            </w:r>
          </w:p>
        </w:tc>
        <w:tc>
          <w:tcPr>
            <w:tcW w:w="2167" w:type="dxa"/>
            <w:vAlign w:val="center"/>
          </w:tcPr>
          <w:p w14:paraId="39491975">
            <w:pPr>
              <w:tabs>
                <w:tab w:val="left" w:pos="6300"/>
              </w:tabs>
              <w:snapToGrid w:val="0"/>
              <w:spacing w:line="500" w:lineRule="exact"/>
              <w:jc w:val="center"/>
              <w:outlineLvl w:val="0"/>
              <w:rPr>
                <w:rFonts w:ascii="宋体" w:hAnsi="宋体"/>
                <w:color w:val="auto"/>
                <w:sz w:val="24"/>
                <w:szCs w:val="24"/>
                <w:highlight w:val="none"/>
              </w:rPr>
            </w:pPr>
            <w:r>
              <w:rPr>
                <w:rFonts w:hint="eastAsia" w:ascii="宋体" w:hAnsi="宋体"/>
                <w:color w:val="auto"/>
                <w:sz w:val="24"/>
                <w:szCs w:val="24"/>
                <w:highlight w:val="none"/>
              </w:rPr>
              <w:t>差异说明</w:t>
            </w:r>
          </w:p>
        </w:tc>
      </w:tr>
      <w:tr w14:paraId="2B416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5726F5FC">
            <w:pPr>
              <w:tabs>
                <w:tab w:val="left" w:pos="6300"/>
              </w:tabs>
              <w:snapToGrid w:val="0"/>
              <w:spacing w:line="500" w:lineRule="exact"/>
              <w:jc w:val="center"/>
              <w:outlineLvl w:val="0"/>
              <w:rPr>
                <w:rFonts w:ascii="宋体" w:hAnsi="宋体"/>
                <w:color w:val="auto"/>
                <w:sz w:val="24"/>
                <w:szCs w:val="24"/>
                <w:highlight w:val="none"/>
              </w:rPr>
            </w:pPr>
          </w:p>
        </w:tc>
        <w:tc>
          <w:tcPr>
            <w:tcW w:w="2787" w:type="dxa"/>
            <w:vAlign w:val="center"/>
          </w:tcPr>
          <w:p w14:paraId="33A8CF2D">
            <w:pPr>
              <w:tabs>
                <w:tab w:val="left" w:pos="6300"/>
              </w:tabs>
              <w:snapToGrid w:val="0"/>
              <w:spacing w:line="500" w:lineRule="exact"/>
              <w:jc w:val="center"/>
              <w:outlineLvl w:val="0"/>
              <w:rPr>
                <w:rFonts w:ascii="宋体" w:hAnsi="宋体"/>
                <w:color w:val="auto"/>
                <w:sz w:val="24"/>
                <w:szCs w:val="24"/>
                <w:highlight w:val="none"/>
              </w:rPr>
            </w:pPr>
          </w:p>
        </w:tc>
        <w:tc>
          <w:tcPr>
            <w:tcW w:w="2892" w:type="dxa"/>
            <w:vAlign w:val="center"/>
          </w:tcPr>
          <w:p w14:paraId="1FD6CC69">
            <w:pPr>
              <w:tabs>
                <w:tab w:val="left" w:pos="6300"/>
              </w:tabs>
              <w:snapToGrid w:val="0"/>
              <w:spacing w:line="500" w:lineRule="exact"/>
              <w:jc w:val="center"/>
              <w:outlineLvl w:val="0"/>
              <w:rPr>
                <w:rFonts w:ascii="宋体" w:hAnsi="宋体"/>
                <w:color w:val="auto"/>
                <w:sz w:val="24"/>
                <w:szCs w:val="24"/>
                <w:highlight w:val="none"/>
              </w:rPr>
            </w:pPr>
            <w:r>
              <w:rPr>
                <w:rFonts w:hint="eastAsia" w:ascii="宋体" w:hAnsi="宋体"/>
                <w:color w:val="auto"/>
                <w:sz w:val="24"/>
                <w:szCs w:val="24"/>
                <w:highlight w:val="none"/>
              </w:rPr>
              <w:t>请注明具体内容</w:t>
            </w:r>
          </w:p>
        </w:tc>
        <w:tc>
          <w:tcPr>
            <w:tcW w:w="2167" w:type="dxa"/>
            <w:vAlign w:val="center"/>
          </w:tcPr>
          <w:p w14:paraId="4751C126">
            <w:pPr>
              <w:tabs>
                <w:tab w:val="left" w:pos="6300"/>
              </w:tabs>
              <w:snapToGrid w:val="0"/>
              <w:spacing w:line="500" w:lineRule="exact"/>
              <w:jc w:val="center"/>
              <w:outlineLvl w:val="0"/>
              <w:rPr>
                <w:rFonts w:ascii="宋体" w:hAnsi="宋体"/>
                <w:color w:val="auto"/>
                <w:sz w:val="24"/>
                <w:szCs w:val="24"/>
                <w:highlight w:val="none"/>
              </w:rPr>
            </w:pPr>
          </w:p>
        </w:tc>
      </w:tr>
      <w:tr w14:paraId="50B90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6D304C43">
            <w:pPr>
              <w:tabs>
                <w:tab w:val="left" w:pos="6300"/>
              </w:tabs>
              <w:snapToGrid w:val="0"/>
              <w:spacing w:line="500" w:lineRule="exact"/>
              <w:jc w:val="center"/>
              <w:outlineLvl w:val="0"/>
              <w:rPr>
                <w:rFonts w:ascii="宋体" w:hAnsi="宋体"/>
                <w:color w:val="auto"/>
                <w:sz w:val="24"/>
                <w:szCs w:val="24"/>
                <w:highlight w:val="none"/>
              </w:rPr>
            </w:pPr>
          </w:p>
        </w:tc>
        <w:tc>
          <w:tcPr>
            <w:tcW w:w="2787" w:type="dxa"/>
            <w:vAlign w:val="center"/>
          </w:tcPr>
          <w:p w14:paraId="7D66AA85">
            <w:pPr>
              <w:tabs>
                <w:tab w:val="left" w:pos="6300"/>
              </w:tabs>
              <w:snapToGrid w:val="0"/>
              <w:spacing w:line="500" w:lineRule="exact"/>
              <w:jc w:val="center"/>
              <w:outlineLvl w:val="0"/>
              <w:rPr>
                <w:rFonts w:ascii="宋体" w:hAnsi="宋体"/>
                <w:color w:val="auto"/>
                <w:sz w:val="24"/>
                <w:szCs w:val="24"/>
                <w:highlight w:val="none"/>
              </w:rPr>
            </w:pPr>
          </w:p>
        </w:tc>
        <w:tc>
          <w:tcPr>
            <w:tcW w:w="2892" w:type="dxa"/>
            <w:vAlign w:val="center"/>
          </w:tcPr>
          <w:p w14:paraId="1A2040C0">
            <w:pPr>
              <w:tabs>
                <w:tab w:val="left" w:pos="6300"/>
              </w:tabs>
              <w:snapToGrid w:val="0"/>
              <w:spacing w:line="500" w:lineRule="exact"/>
              <w:jc w:val="center"/>
              <w:outlineLvl w:val="0"/>
              <w:rPr>
                <w:rFonts w:ascii="宋体" w:hAnsi="宋体"/>
                <w:color w:val="auto"/>
                <w:sz w:val="24"/>
                <w:szCs w:val="24"/>
                <w:highlight w:val="none"/>
              </w:rPr>
            </w:pPr>
          </w:p>
        </w:tc>
        <w:tc>
          <w:tcPr>
            <w:tcW w:w="2167" w:type="dxa"/>
            <w:vAlign w:val="center"/>
          </w:tcPr>
          <w:p w14:paraId="1C20E37C">
            <w:pPr>
              <w:tabs>
                <w:tab w:val="left" w:pos="6300"/>
              </w:tabs>
              <w:snapToGrid w:val="0"/>
              <w:spacing w:line="500" w:lineRule="exact"/>
              <w:jc w:val="center"/>
              <w:outlineLvl w:val="0"/>
              <w:rPr>
                <w:rFonts w:ascii="宋体" w:hAnsi="宋体"/>
                <w:color w:val="auto"/>
                <w:sz w:val="24"/>
                <w:szCs w:val="24"/>
                <w:highlight w:val="none"/>
              </w:rPr>
            </w:pPr>
          </w:p>
        </w:tc>
      </w:tr>
      <w:tr w14:paraId="6A3D7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396F346D">
            <w:pPr>
              <w:tabs>
                <w:tab w:val="left" w:pos="6300"/>
              </w:tabs>
              <w:snapToGrid w:val="0"/>
              <w:spacing w:line="500" w:lineRule="exact"/>
              <w:jc w:val="center"/>
              <w:outlineLvl w:val="0"/>
              <w:rPr>
                <w:rFonts w:ascii="宋体" w:hAnsi="宋体"/>
                <w:color w:val="auto"/>
                <w:sz w:val="24"/>
                <w:szCs w:val="24"/>
                <w:highlight w:val="none"/>
              </w:rPr>
            </w:pPr>
          </w:p>
        </w:tc>
        <w:tc>
          <w:tcPr>
            <w:tcW w:w="2787" w:type="dxa"/>
            <w:vAlign w:val="center"/>
          </w:tcPr>
          <w:p w14:paraId="40585E71">
            <w:pPr>
              <w:tabs>
                <w:tab w:val="left" w:pos="6300"/>
              </w:tabs>
              <w:snapToGrid w:val="0"/>
              <w:spacing w:line="500" w:lineRule="exact"/>
              <w:jc w:val="center"/>
              <w:outlineLvl w:val="0"/>
              <w:rPr>
                <w:rFonts w:ascii="宋体" w:hAnsi="宋体"/>
                <w:color w:val="auto"/>
                <w:sz w:val="24"/>
                <w:szCs w:val="24"/>
                <w:highlight w:val="none"/>
              </w:rPr>
            </w:pPr>
          </w:p>
        </w:tc>
        <w:tc>
          <w:tcPr>
            <w:tcW w:w="2892" w:type="dxa"/>
            <w:vAlign w:val="center"/>
          </w:tcPr>
          <w:p w14:paraId="7518E9E6">
            <w:pPr>
              <w:tabs>
                <w:tab w:val="left" w:pos="6300"/>
              </w:tabs>
              <w:snapToGrid w:val="0"/>
              <w:spacing w:line="500" w:lineRule="exact"/>
              <w:jc w:val="center"/>
              <w:outlineLvl w:val="0"/>
              <w:rPr>
                <w:rFonts w:ascii="宋体" w:hAnsi="宋体"/>
                <w:color w:val="auto"/>
                <w:sz w:val="24"/>
                <w:szCs w:val="24"/>
                <w:highlight w:val="none"/>
              </w:rPr>
            </w:pPr>
          </w:p>
        </w:tc>
        <w:tc>
          <w:tcPr>
            <w:tcW w:w="2167" w:type="dxa"/>
            <w:vAlign w:val="center"/>
          </w:tcPr>
          <w:p w14:paraId="34672362">
            <w:pPr>
              <w:tabs>
                <w:tab w:val="left" w:pos="6300"/>
              </w:tabs>
              <w:snapToGrid w:val="0"/>
              <w:spacing w:line="500" w:lineRule="exact"/>
              <w:jc w:val="center"/>
              <w:outlineLvl w:val="0"/>
              <w:rPr>
                <w:rFonts w:ascii="宋体" w:hAnsi="宋体"/>
                <w:color w:val="auto"/>
                <w:sz w:val="24"/>
                <w:szCs w:val="24"/>
                <w:highlight w:val="none"/>
              </w:rPr>
            </w:pPr>
          </w:p>
        </w:tc>
      </w:tr>
      <w:tr w14:paraId="759F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2CDCD277">
            <w:pPr>
              <w:tabs>
                <w:tab w:val="left" w:pos="6300"/>
              </w:tabs>
              <w:snapToGrid w:val="0"/>
              <w:spacing w:line="500" w:lineRule="exact"/>
              <w:jc w:val="center"/>
              <w:outlineLvl w:val="0"/>
              <w:rPr>
                <w:rFonts w:ascii="宋体" w:hAnsi="宋体"/>
                <w:color w:val="auto"/>
                <w:sz w:val="24"/>
                <w:szCs w:val="24"/>
                <w:highlight w:val="none"/>
              </w:rPr>
            </w:pPr>
          </w:p>
        </w:tc>
        <w:tc>
          <w:tcPr>
            <w:tcW w:w="2787" w:type="dxa"/>
            <w:vAlign w:val="center"/>
          </w:tcPr>
          <w:p w14:paraId="4FBEBB34">
            <w:pPr>
              <w:tabs>
                <w:tab w:val="left" w:pos="6300"/>
              </w:tabs>
              <w:snapToGrid w:val="0"/>
              <w:spacing w:line="500" w:lineRule="exact"/>
              <w:jc w:val="center"/>
              <w:outlineLvl w:val="0"/>
              <w:rPr>
                <w:rFonts w:ascii="宋体" w:hAnsi="宋体"/>
                <w:color w:val="auto"/>
                <w:sz w:val="24"/>
                <w:szCs w:val="24"/>
                <w:highlight w:val="none"/>
              </w:rPr>
            </w:pPr>
          </w:p>
        </w:tc>
        <w:tc>
          <w:tcPr>
            <w:tcW w:w="2892" w:type="dxa"/>
            <w:vAlign w:val="center"/>
          </w:tcPr>
          <w:p w14:paraId="730818E1">
            <w:pPr>
              <w:tabs>
                <w:tab w:val="left" w:pos="6300"/>
              </w:tabs>
              <w:snapToGrid w:val="0"/>
              <w:spacing w:line="500" w:lineRule="exact"/>
              <w:jc w:val="center"/>
              <w:outlineLvl w:val="0"/>
              <w:rPr>
                <w:rFonts w:ascii="宋体" w:hAnsi="宋体"/>
                <w:color w:val="auto"/>
                <w:sz w:val="24"/>
                <w:szCs w:val="24"/>
                <w:highlight w:val="none"/>
              </w:rPr>
            </w:pPr>
          </w:p>
        </w:tc>
        <w:tc>
          <w:tcPr>
            <w:tcW w:w="2167" w:type="dxa"/>
            <w:vAlign w:val="center"/>
          </w:tcPr>
          <w:p w14:paraId="00950AEA">
            <w:pPr>
              <w:tabs>
                <w:tab w:val="left" w:pos="6300"/>
              </w:tabs>
              <w:snapToGrid w:val="0"/>
              <w:spacing w:line="500" w:lineRule="exact"/>
              <w:jc w:val="center"/>
              <w:outlineLvl w:val="0"/>
              <w:rPr>
                <w:rFonts w:ascii="宋体" w:hAnsi="宋体"/>
                <w:color w:val="auto"/>
                <w:sz w:val="24"/>
                <w:szCs w:val="24"/>
                <w:highlight w:val="none"/>
              </w:rPr>
            </w:pPr>
          </w:p>
        </w:tc>
      </w:tr>
      <w:tr w14:paraId="75368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5040BDB3">
            <w:pPr>
              <w:tabs>
                <w:tab w:val="left" w:pos="6300"/>
              </w:tabs>
              <w:snapToGrid w:val="0"/>
              <w:spacing w:line="500" w:lineRule="exact"/>
              <w:jc w:val="center"/>
              <w:outlineLvl w:val="0"/>
              <w:rPr>
                <w:rFonts w:ascii="宋体" w:hAnsi="宋体"/>
                <w:color w:val="auto"/>
                <w:sz w:val="24"/>
                <w:szCs w:val="24"/>
                <w:highlight w:val="none"/>
              </w:rPr>
            </w:pPr>
          </w:p>
        </w:tc>
        <w:tc>
          <w:tcPr>
            <w:tcW w:w="2787" w:type="dxa"/>
            <w:vAlign w:val="center"/>
          </w:tcPr>
          <w:p w14:paraId="04EBB102">
            <w:pPr>
              <w:tabs>
                <w:tab w:val="left" w:pos="6300"/>
              </w:tabs>
              <w:snapToGrid w:val="0"/>
              <w:spacing w:line="500" w:lineRule="exact"/>
              <w:jc w:val="center"/>
              <w:outlineLvl w:val="0"/>
              <w:rPr>
                <w:rFonts w:ascii="宋体" w:hAnsi="宋体"/>
                <w:color w:val="auto"/>
                <w:sz w:val="24"/>
                <w:szCs w:val="24"/>
                <w:highlight w:val="none"/>
              </w:rPr>
            </w:pPr>
          </w:p>
        </w:tc>
        <w:tc>
          <w:tcPr>
            <w:tcW w:w="2892" w:type="dxa"/>
            <w:vAlign w:val="center"/>
          </w:tcPr>
          <w:p w14:paraId="1D8B2B8F">
            <w:pPr>
              <w:tabs>
                <w:tab w:val="left" w:pos="6300"/>
              </w:tabs>
              <w:snapToGrid w:val="0"/>
              <w:spacing w:line="500" w:lineRule="exact"/>
              <w:jc w:val="center"/>
              <w:outlineLvl w:val="0"/>
              <w:rPr>
                <w:rFonts w:ascii="宋体" w:hAnsi="宋体"/>
                <w:color w:val="auto"/>
                <w:sz w:val="24"/>
                <w:szCs w:val="24"/>
                <w:highlight w:val="none"/>
              </w:rPr>
            </w:pPr>
          </w:p>
        </w:tc>
        <w:tc>
          <w:tcPr>
            <w:tcW w:w="2167" w:type="dxa"/>
            <w:vAlign w:val="center"/>
          </w:tcPr>
          <w:p w14:paraId="46A778E3">
            <w:pPr>
              <w:tabs>
                <w:tab w:val="left" w:pos="6300"/>
              </w:tabs>
              <w:snapToGrid w:val="0"/>
              <w:spacing w:line="500" w:lineRule="exact"/>
              <w:jc w:val="center"/>
              <w:outlineLvl w:val="0"/>
              <w:rPr>
                <w:rFonts w:ascii="宋体" w:hAnsi="宋体"/>
                <w:color w:val="auto"/>
                <w:sz w:val="24"/>
                <w:szCs w:val="24"/>
                <w:highlight w:val="none"/>
              </w:rPr>
            </w:pPr>
          </w:p>
        </w:tc>
      </w:tr>
      <w:tr w14:paraId="25CC7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274FFED2">
            <w:pPr>
              <w:tabs>
                <w:tab w:val="left" w:pos="6300"/>
              </w:tabs>
              <w:snapToGrid w:val="0"/>
              <w:spacing w:line="500" w:lineRule="exact"/>
              <w:jc w:val="center"/>
              <w:outlineLvl w:val="0"/>
              <w:rPr>
                <w:rFonts w:ascii="宋体" w:hAnsi="宋体"/>
                <w:color w:val="auto"/>
                <w:sz w:val="24"/>
                <w:szCs w:val="24"/>
                <w:highlight w:val="none"/>
              </w:rPr>
            </w:pPr>
          </w:p>
        </w:tc>
        <w:tc>
          <w:tcPr>
            <w:tcW w:w="2787" w:type="dxa"/>
            <w:vAlign w:val="center"/>
          </w:tcPr>
          <w:p w14:paraId="432BDB31">
            <w:pPr>
              <w:tabs>
                <w:tab w:val="left" w:pos="6300"/>
              </w:tabs>
              <w:snapToGrid w:val="0"/>
              <w:spacing w:line="500" w:lineRule="exact"/>
              <w:jc w:val="center"/>
              <w:outlineLvl w:val="0"/>
              <w:rPr>
                <w:rFonts w:ascii="宋体" w:hAnsi="宋体"/>
                <w:color w:val="auto"/>
                <w:sz w:val="24"/>
                <w:szCs w:val="24"/>
                <w:highlight w:val="none"/>
              </w:rPr>
            </w:pPr>
          </w:p>
        </w:tc>
        <w:tc>
          <w:tcPr>
            <w:tcW w:w="2892" w:type="dxa"/>
            <w:vAlign w:val="center"/>
          </w:tcPr>
          <w:p w14:paraId="2B8E0A9B">
            <w:pPr>
              <w:tabs>
                <w:tab w:val="left" w:pos="6300"/>
              </w:tabs>
              <w:snapToGrid w:val="0"/>
              <w:spacing w:line="500" w:lineRule="exact"/>
              <w:jc w:val="center"/>
              <w:outlineLvl w:val="0"/>
              <w:rPr>
                <w:rFonts w:ascii="宋体" w:hAnsi="宋体"/>
                <w:color w:val="auto"/>
                <w:sz w:val="24"/>
                <w:szCs w:val="24"/>
                <w:highlight w:val="none"/>
              </w:rPr>
            </w:pPr>
          </w:p>
        </w:tc>
        <w:tc>
          <w:tcPr>
            <w:tcW w:w="2167" w:type="dxa"/>
            <w:vAlign w:val="center"/>
          </w:tcPr>
          <w:p w14:paraId="7EE7E9FF">
            <w:pPr>
              <w:tabs>
                <w:tab w:val="left" w:pos="6300"/>
              </w:tabs>
              <w:snapToGrid w:val="0"/>
              <w:spacing w:line="500" w:lineRule="exact"/>
              <w:jc w:val="center"/>
              <w:outlineLvl w:val="0"/>
              <w:rPr>
                <w:rFonts w:ascii="宋体" w:hAnsi="宋体"/>
                <w:color w:val="auto"/>
                <w:sz w:val="24"/>
                <w:szCs w:val="24"/>
                <w:highlight w:val="none"/>
              </w:rPr>
            </w:pPr>
          </w:p>
        </w:tc>
      </w:tr>
      <w:tr w14:paraId="4A9A7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60AE9850">
            <w:pPr>
              <w:tabs>
                <w:tab w:val="left" w:pos="6300"/>
              </w:tabs>
              <w:snapToGrid w:val="0"/>
              <w:spacing w:line="500" w:lineRule="exact"/>
              <w:jc w:val="center"/>
              <w:outlineLvl w:val="0"/>
              <w:rPr>
                <w:rFonts w:ascii="宋体" w:hAnsi="宋体"/>
                <w:color w:val="auto"/>
                <w:sz w:val="24"/>
                <w:szCs w:val="24"/>
                <w:highlight w:val="none"/>
              </w:rPr>
            </w:pPr>
          </w:p>
        </w:tc>
        <w:tc>
          <w:tcPr>
            <w:tcW w:w="2787" w:type="dxa"/>
            <w:vAlign w:val="center"/>
          </w:tcPr>
          <w:p w14:paraId="7B7E2611">
            <w:pPr>
              <w:tabs>
                <w:tab w:val="left" w:pos="6300"/>
              </w:tabs>
              <w:snapToGrid w:val="0"/>
              <w:spacing w:line="500" w:lineRule="exact"/>
              <w:jc w:val="center"/>
              <w:outlineLvl w:val="0"/>
              <w:rPr>
                <w:rFonts w:ascii="宋体" w:hAnsi="宋体"/>
                <w:color w:val="auto"/>
                <w:sz w:val="24"/>
                <w:szCs w:val="24"/>
                <w:highlight w:val="none"/>
              </w:rPr>
            </w:pPr>
          </w:p>
        </w:tc>
        <w:tc>
          <w:tcPr>
            <w:tcW w:w="2892" w:type="dxa"/>
            <w:vAlign w:val="center"/>
          </w:tcPr>
          <w:p w14:paraId="487F54DD">
            <w:pPr>
              <w:tabs>
                <w:tab w:val="left" w:pos="6300"/>
              </w:tabs>
              <w:snapToGrid w:val="0"/>
              <w:spacing w:line="500" w:lineRule="exact"/>
              <w:jc w:val="center"/>
              <w:outlineLvl w:val="0"/>
              <w:rPr>
                <w:rFonts w:ascii="宋体" w:hAnsi="宋体"/>
                <w:color w:val="auto"/>
                <w:sz w:val="24"/>
                <w:szCs w:val="24"/>
                <w:highlight w:val="none"/>
              </w:rPr>
            </w:pPr>
          </w:p>
        </w:tc>
        <w:tc>
          <w:tcPr>
            <w:tcW w:w="2167" w:type="dxa"/>
            <w:vAlign w:val="center"/>
          </w:tcPr>
          <w:p w14:paraId="32508D54">
            <w:pPr>
              <w:tabs>
                <w:tab w:val="left" w:pos="6300"/>
              </w:tabs>
              <w:snapToGrid w:val="0"/>
              <w:spacing w:line="500" w:lineRule="exact"/>
              <w:jc w:val="center"/>
              <w:outlineLvl w:val="0"/>
              <w:rPr>
                <w:rFonts w:ascii="宋体" w:hAnsi="宋体"/>
                <w:color w:val="auto"/>
                <w:sz w:val="24"/>
                <w:szCs w:val="24"/>
                <w:highlight w:val="none"/>
              </w:rPr>
            </w:pPr>
          </w:p>
        </w:tc>
      </w:tr>
      <w:tr w14:paraId="27C54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3AD047FC">
            <w:pPr>
              <w:tabs>
                <w:tab w:val="left" w:pos="6300"/>
              </w:tabs>
              <w:snapToGrid w:val="0"/>
              <w:spacing w:line="500" w:lineRule="exact"/>
              <w:jc w:val="center"/>
              <w:outlineLvl w:val="0"/>
              <w:rPr>
                <w:rFonts w:ascii="宋体" w:hAnsi="宋体"/>
                <w:color w:val="auto"/>
                <w:sz w:val="24"/>
                <w:szCs w:val="24"/>
                <w:highlight w:val="none"/>
              </w:rPr>
            </w:pPr>
          </w:p>
        </w:tc>
        <w:tc>
          <w:tcPr>
            <w:tcW w:w="2787" w:type="dxa"/>
            <w:vAlign w:val="center"/>
          </w:tcPr>
          <w:p w14:paraId="54EAC358">
            <w:pPr>
              <w:tabs>
                <w:tab w:val="left" w:pos="6300"/>
              </w:tabs>
              <w:snapToGrid w:val="0"/>
              <w:spacing w:line="500" w:lineRule="exact"/>
              <w:jc w:val="center"/>
              <w:outlineLvl w:val="0"/>
              <w:rPr>
                <w:rFonts w:ascii="宋体" w:hAnsi="宋体"/>
                <w:color w:val="auto"/>
                <w:sz w:val="24"/>
                <w:szCs w:val="24"/>
                <w:highlight w:val="none"/>
              </w:rPr>
            </w:pPr>
          </w:p>
        </w:tc>
        <w:tc>
          <w:tcPr>
            <w:tcW w:w="2892" w:type="dxa"/>
            <w:vAlign w:val="center"/>
          </w:tcPr>
          <w:p w14:paraId="7836523F">
            <w:pPr>
              <w:tabs>
                <w:tab w:val="left" w:pos="6300"/>
              </w:tabs>
              <w:snapToGrid w:val="0"/>
              <w:spacing w:line="500" w:lineRule="exact"/>
              <w:jc w:val="center"/>
              <w:outlineLvl w:val="0"/>
              <w:rPr>
                <w:rFonts w:ascii="宋体" w:hAnsi="宋体"/>
                <w:color w:val="auto"/>
                <w:sz w:val="24"/>
                <w:szCs w:val="24"/>
                <w:highlight w:val="none"/>
              </w:rPr>
            </w:pPr>
          </w:p>
        </w:tc>
        <w:tc>
          <w:tcPr>
            <w:tcW w:w="2167" w:type="dxa"/>
            <w:vAlign w:val="center"/>
          </w:tcPr>
          <w:p w14:paraId="56BA2F83">
            <w:pPr>
              <w:tabs>
                <w:tab w:val="left" w:pos="6300"/>
              </w:tabs>
              <w:snapToGrid w:val="0"/>
              <w:spacing w:line="500" w:lineRule="exact"/>
              <w:jc w:val="center"/>
              <w:outlineLvl w:val="0"/>
              <w:rPr>
                <w:rFonts w:ascii="宋体" w:hAnsi="宋体"/>
                <w:color w:val="auto"/>
                <w:sz w:val="24"/>
                <w:szCs w:val="24"/>
                <w:highlight w:val="none"/>
              </w:rPr>
            </w:pPr>
          </w:p>
        </w:tc>
      </w:tr>
      <w:tr w14:paraId="7FA34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145A47AF">
            <w:pPr>
              <w:tabs>
                <w:tab w:val="left" w:pos="6300"/>
              </w:tabs>
              <w:snapToGrid w:val="0"/>
              <w:spacing w:line="500" w:lineRule="exact"/>
              <w:jc w:val="center"/>
              <w:outlineLvl w:val="0"/>
              <w:rPr>
                <w:rFonts w:ascii="宋体" w:hAnsi="宋体"/>
                <w:color w:val="auto"/>
                <w:sz w:val="24"/>
                <w:szCs w:val="24"/>
                <w:highlight w:val="none"/>
              </w:rPr>
            </w:pPr>
          </w:p>
        </w:tc>
        <w:tc>
          <w:tcPr>
            <w:tcW w:w="2787" w:type="dxa"/>
            <w:vAlign w:val="center"/>
          </w:tcPr>
          <w:p w14:paraId="0816FF72">
            <w:pPr>
              <w:tabs>
                <w:tab w:val="left" w:pos="6300"/>
              </w:tabs>
              <w:snapToGrid w:val="0"/>
              <w:spacing w:line="500" w:lineRule="exact"/>
              <w:jc w:val="center"/>
              <w:outlineLvl w:val="0"/>
              <w:rPr>
                <w:rFonts w:ascii="宋体" w:hAnsi="宋体"/>
                <w:color w:val="auto"/>
                <w:sz w:val="24"/>
                <w:szCs w:val="24"/>
                <w:highlight w:val="none"/>
              </w:rPr>
            </w:pPr>
          </w:p>
        </w:tc>
        <w:tc>
          <w:tcPr>
            <w:tcW w:w="2892" w:type="dxa"/>
            <w:vAlign w:val="center"/>
          </w:tcPr>
          <w:p w14:paraId="77697578">
            <w:pPr>
              <w:tabs>
                <w:tab w:val="left" w:pos="6300"/>
              </w:tabs>
              <w:snapToGrid w:val="0"/>
              <w:spacing w:line="500" w:lineRule="exact"/>
              <w:jc w:val="center"/>
              <w:outlineLvl w:val="0"/>
              <w:rPr>
                <w:rFonts w:ascii="宋体" w:hAnsi="宋体"/>
                <w:color w:val="auto"/>
                <w:sz w:val="24"/>
                <w:szCs w:val="24"/>
                <w:highlight w:val="none"/>
              </w:rPr>
            </w:pPr>
          </w:p>
        </w:tc>
        <w:tc>
          <w:tcPr>
            <w:tcW w:w="2167" w:type="dxa"/>
            <w:vAlign w:val="center"/>
          </w:tcPr>
          <w:p w14:paraId="35249CBF">
            <w:pPr>
              <w:tabs>
                <w:tab w:val="left" w:pos="6300"/>
              </w:tabs>
              <w:snapToGrid w:val="0"/>
              <w:spacing w:line="500" w:lineRule="exact"/>
              <w:jc w:val="center"/>
              <w:outlineLvl w:val="0"/>
              <w:rPr>
                <w:rFonts w:ascii="宋体" w:hAnsi="宋体"/>
                <w:color w:val="auto"/>
                <w:sz w:val="24"/>
                <w:szCs w:val="24"/>
                <w:highlight w:val="none"/>
              </w:rPr>
            </w:pPr>
          </w:p>
        </w:tc>
      </w:tr>
      <w:tr w14:paraId="18177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3F6690FD">
            <w:pPr>
              <w:tabs>
                <w:tab w:val="left" w:pos="6300"/>
              </w:tabs>
              <w:snapToGrid w:val="0"/>
              <w:spacing w:line="500" w:lineRule="exact"/>
              <w:jc w:val="center"/>
              <w:outlineLvl w:val="0"/>
              <w:rPr>
                <w:rFonts w:ascii="宋体" w:hAnsi="宋体"/>
                <w:color w:val="auto"/>
                <w:sz w:val="24"/>
                <w:szCs w:val="24"/>
                <w:highlight w:val="none"/>
              </w:rPr>
            </w:pPr>
          </w:p>
        </w:tc>
        <w:tc>
          <w:tcPr>
            <w:tcW w:w="2787" w:type="dxa"/>
            <w:vAlign w:val="center"/>
          </w:tcPr>
          <w:p w14:paraId="4AB30E4F">
            <w:pPr>
              <w:tabs>
                <w:tab w:val="left" w:pos="6300"/>
              </w:tabs>
              <w:snapToGrid w:val="0"/>
              <w:spacing w:line="500" w:lineRule="exact"/>
              <w:jc w:val="center"/>
              <w:outlineLvl w:val="0"/>
              <w:rPr>
                <w:rFonts w:ascii="宋体" w:hAnsi="宋体"/>
                <w:color w:val="auto"/>
                <w:sz w:val="24"/>
                <w:szCs w:val="24"/>
                <w:highlight w:val="none"/>
              </w:rPr>
            </w:pPr>
          </w:p>
        </w:tc>
        <w:tc>
          <w:tcPr>
            <w:tcW w:w="2892" w:type="dxa"/>
            <w:vAlign w:val="center"/>
          </w:tcPr>
          <w:p w14:paraId="3BAAEEE4">
            <w:pPr>
              <w:tabs>
                <w:tab w:val="left" w:pos="6300"/>
              </w:tabs>
              <w:snapToGrid w:val="0"/>
              <w:spacing w:line="500" w:lineRule="exact"/>
              <w:jc w:val="center"/>
              <w:outlineLvl w:val="0"/>
              <w:rPr>
                <w:rFonts w:ascii="宋体" w:hAnsi="宋体"/>
                <w:color w:val="auto"/>
                <w:sz w:val="24"/>
                <w:szCs w:val="24"/>
                <w:highlight w:val="none"/>
              </w:rPr>
            </w:pPr>
          </w:p>
        </w:tc>
        <w:tc>
          <w:tcPr>
            <w:tcW w:w="2167" w:type="dxa"/>
            <w:vAlign w:val="center"/>
          </w:tcPr>
          <w:p w14:paraId="6FDEBC7A">
            <w:pPr>
              <w:tabs>
                <w:tab w:val="left" w:pos="6300"/>
              </w:tabs>
              <w:snapToGrid w:val="0"/>
              <w:spacing w:line="500" w:lineRule="exact"/>
              <w:jc w:val="center"/>
              <w:outlineLvl w:val="0"/>
              <w:rPr>
                <w:rFonts w:ascii="宋体" w:hAnsi="宋体"/>
                <w:color w:val="auto"/>
                <w:sz w:val="24"/>
                <w:szCs w:val="24"/>
                <w:highlight w:val="none"/>
              </w:rPr>
            </w:pPr>
          </w:p>
        </w:tc>
      </w:tr>
      <w:tr w14:paraId="2D17C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1192" w:type="dxa"/>
            <w:vAlign w:val="center"/>
          </w:tcPr>
          <w:p w14:paraId="55397716">
            <w:pPr>
              <w:tabs>
                <w:tab w:val="left" w:pos="6300"/>
              </w:tabs>
              <w:snapToGrid w:val="0"/>
              <w:spacing w:line="500" w:lineRule="exact"/>
              <w:jc w:val="center"/>
              <w:outlineLvl w:val="0"/>
              <w:rPr>
                <w:rFonts w:ascii="宋体" w:hAnsi="宋体"/>
                <w:color w:val="auto"/>
                <w:sz w:val="24"/>
                <w:szCs w:val="24"/>
                <w:highlight w:val="none"/>
              </w:rPr>
            </w:pPr>
          </w:p>
        </w:tc>
        <w:tc>
          <w:tcPr>
            <w:tcW w:w="2787" w:type="dxa"/>
            <w:vAlign w:val="center"/>
          </w:tcPr>
          <w:p w14:paraId="30D40A10">
            <w:pPr>
              <w:tabs>
                <w:tab w:val="left" w:pos="6300"/>
              </w:tabs>
              <w:snapToGrid w:val="0"/>
              <w:spacing w:line="500" w:lineRule="exact"/>
              <w:jc w:val="center"/>
              <w:outlineLvl w:val="0"/>
              <w:rPr>
                <w:rFonts w:ascii="宋体" w:hAnsi="宋体"/>
                <w:color w:val="auto"/>
                <w:sz w:val="24"/>
                <w:szCs w:val="24"/>
                <w:highlight w:val="none"/>
              </w:rPr>
            </w:pPr>
          </w:p>
        </w:tc>
        <w:tc>
          <w:tcPr>
            <w:tcW w:w="2892" w:type="dxa"/>
            <w:vAlign w:val="center"/>
          </w:tcPr>
          <w:p w14:paraId="150D86A2">
            <w:pPr>
              <w:tabs>
                <w:tab w:val="left" w:pos="6300"/>
              </w:tabs>
              <w:snapToGrid w:val="0"/>
              <w:spacing w:line="500" w:lineRule="exact"/>
              <w:jc w:val="center"/>
              <w:outlineLvl w:val="0"/>
              <w:rPr>
                <w:rFonts w:ascii="宋体" w:hAnsi="宋体"/>
                <w:color w:val="auto"/>
                <w:sz w:val="24"/>
                <w:szCs w:val="24"/>
                <w:highlight w:val="none"/>
              </w:rPr>
            </w:pPr>
          </w:p>
        </w:tc>
        <w:tc>
          <w:tcPr>
            <w:tcW w:w="2167" w:type="dxa"/>
            <w:vAlign w:val="center"/>
          </w:tcPr>
          <w:p w14:paraId="3A04C6FF">
            <w:pPr>
              <w:tabs>
                <w:tab w:val="left" w:pos="6300"/>
              </w:tabs>
              <w:snapToGrid w:val="0"/>
              <w:spacing w:line="500" w:lineRule="exact"/>
              <w:jc w:val="center"/>
              <w:outlineLvl w:val="0"/>
              <w:rPr>
                <w:rFonts w:ascii="宋体" w:hAnsi="宋体"/>
                <w:color w:val="auto"/>
                <w:sz w:val="24"/>
                <w:szCs w:val="24"/>
                <w:highlight w:val="none"/>
              </w:rPr>
            </w:pPr>
          </w:p>
        </w:tc>
      </w:tr>
      <w:tr w14:paraId="66C7D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1192" w:type="dxa"/>
            <w:vAlign w:val="center"/>
          </w:tcPr>
          <w:p w14:paraId="124DB4B9">
            <w:pPr>
              <w:tabs>
                <w:tab w:val="left" w:pos="6300"/>
              </w:tabs>
              <w:snapToGrid w:val="0"/>
              <w:spacing w:line="500" w:lineRule="exact"/>
              <w:jc w:val="center"/>
              <w:outlineLvl w:val="0"/>
              <w:rPr>
                <w:rFonts w:ascii="宋体" w:hAnsi="宋体"/>
                <w:color w:val="auto"/>
                <w:sz w:val="24"/>
                <w:szCs w:val="24"/>
                <w:highlight w:val="none"/>
              </w:rPr>
            </w:pPr>
          </w:p>
        </w:tc>
        <w:tc>
          <w:tcPr>
            <w:tcW w:w="2787" w:type="dxa"/>
            <w:vAlign w:val="center"/>
          </w:tcPr>
          <w:p w14:paraId="10A702E6">
            <w:pPr>
              <w:tabs>
                <w:tab w:val="left" w:pos="6300"/>
              </w:tabs>
              <w:snapToGrid w:val="0"/>
              <w:spacing w:line="500" w:lineRule="exact"/>
              <w:jc w:val="center"/>
              <w:outlineLvl w:val="0"/>
              <w:rPr>
                <w:rFonts w:ascii="宋体" w:hAnsi="宋体"/>
                <w:color w:val="auto"/>
                <w:sz w:val="24"/>
                <w:szCs w:val="24"/>
                <w:highlight w:val="none"/>
              </w:rPr>
            </w:pPr>
          </w:p>
        </w:tc>
        <w:tc>
          <w:tcPr>
            <w:tcW w:w="2892" w:type="dxa"/>
            <w:vAlign w:val="center"/>
          </w:tcPr>
          <w:p w14:paraId="31C25FCD">
            <w:pPr>
              <w:tabs>
                <w:tab w:val="left" w:pos="6300"/>
              </w:tabs>
              <w:snapToGrid w:val="0"/>
              <w:spacing w:line="500" w:lineRule="exact"/>
              <w:jc w:val="center"/>
              <w:outlineLvl w:val="0"/>
              <w:rPr>
                <w:rFonts w:ascii="宋体" w:hAnsi="宋体"/>
                <w:color w:val="auto"/>
                <w:sz w:val="24"/>
                <w:szCs w:val="24"/>
                <w:highlight w:val="none"/>
              </w:rPr>
            </w:pPr>
          </w:p>
        </w:tc>
        <w:tc>
          <w:tcPr>
            <w:tcW w:w="2167" w:type="dxa"/>
            <w:vAlign w:val="center"/>
          </w:tcPr>
          <w:p w14:paraId="0655F692">
            <w:pPr>
              <w:tabs>
                <w:tab w:val="left" w:pos="6300"/>
              </w:tabs>
              <w:snapToGrid w:val="0"/>
              <w:spacing w:line="500" w:lineRule="exact"/>
              <w:jc w:val="center"/>
              <w:outlineLvl w:val="0"/>
              <w:rPr>
                <w:rFonts w:ascii="宋体" w:hAnsi="宋体"/>
                <w:color w:val="auto"/>
                <w:sz w:val="24"/>
                <w:szCs w:val="24"/>
                <w:highlight w:val="none"/>
              </w:rPr>
            </w:pPr>
          </w:p>
        </w:tc>
      </w:tr>
    </w:tbl>
    <w:p w14:paraId="1673E106">
      <w:pPr>
        <w:spacing w:line="500" w:lineRule="exact"/>
        <w:ind w:firstLine="600" w:firstLineChars="250"/>
        <w:rPr>
          <w:rFonts w:ascii="宋体" w:hAnsi="宋体"/>
          <w:color w:val="auto"/>
          <w:sz w:val="24"/>
          <w:szCs w:val="24"/>
          <w:highlight w:val="none"/>
        </w:rPr>
      </w:pPr>
      <w:r>
        <w:rPr>
          <w:rFonts w:hint="eastAsia" w:ascii="宋体" w:hAnsi="宋体"/>
          <w:color w:val="auto"/>
          <w:sz w:val="24"/>
          <w:szCs w:val="24"/>
          <w:highlight w:val="none"/>
        </w:rPr>
        <w:t>供应商：                法定代表人（或法定代表人授权代表）或自然人：</w:t>
      </w:r>
    </w:p>
    <w:p w14:paraId="272E57DE">
      <w:pPr>
        <w:spacing w:line="500" w:lineRule="exact"/>
        <w:rPr>
          <w:rFonts w:ascii="宋体" w:hAnsi="宋体"/>
          <w:color w:val="auto"/>
          <w:sz w:val="24"/>
          <w:szCs w:val="24"/>
          <w:highlight w:val="none"/>
        </w:rPr>
      </w:pPr>
      <w:r>
        <w:rPr>
          <w:rFonts w:hint="eastAsia" w:ascii="宋体" w:hAnsi="宋体"/>
          <w:color w:val="auto"/>
          <w:sz w:val="24"/>
          <w:szCs w:val="24"/>
          <w:highlight w:val="none"/>
        </w:rPr>
        <w:t xml:space="preserve">    </w:t>
      </w:r>
    </w:p>
    <w:p w14:paraId="4220E4FC">
      <w:pPr>
        <w:spacing w:line="500" w:lineRule="exact"/>
        <w:ind w:firstLine="360" w:firstLineChars="150"/>
        <w:rPr>
          <w:rFonts w:ascii="宋体" w:hAnsi="宋体"/>
          <w:color w:val="auto"/>
          <w:sz w:val="24"/>
          <w:szCs w:val="24"/>
          <w:highlight w:val="none"/>
        </w:rPr>
      </w:pPr>
      <w:r>
        <w:rPr>
          <w:rFonts w:hint="eastAsia" w:ascii="宋体" w:hAnsi="宋体"/>
          <w:color w:val="auto"/>
          <w:sz w:val="24"/>
          <w:szCs w:val="24"/>
          <w:highlight w:val="none"/>
        </w:rPr>
        <w:t>（供应商公章）                                 （签字或盖章）</w:t>
      </w:r>
    </w:p>
    <w:p w14:paraId="6B3ECAA3">
      <w:pPr>
        <w:tabs>
          <w:tab w:val="left" w:pos="6300"/>
        </w:tabs>
        <w:snapToGrid w:val="0"/>
        <w:spacing w:line="500" w:lineRule="exact"/>
        <w:ind w:firstLine="570"/>
        <w:rPr>
          <w:rFonts w:ascii="宋体" w:hAnsi="宋体"/>
          <w:color w:val="auto"/>
          <w:sz w:val="24"/>
          <w:szCs w:val="24"/>
          <w:highlight w:val="none"/>
        </w:rPr>
      </w:pPr>
      <w:r>
        <w:rPr>
          <w:rFonts w:hint="eastAsia" w:ascii="宋体" w:hAnsi="宋体"/>
          <w:color w:val="auto"/>
          <w:sz w:val="24"/>
          <w:szCs w:val="24"/>
          <w:highlight w:val="none"/>
        </w:rPr>
        <w:t xml:space="preserve">                                            年     月     日</w:t>
      </w:r>
    </w:p>
    <w:p w14:paraId="11768741">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注：</w:t>
      </w:r>
    </w:p>
    <w:p w14:paraId="4E43820A">
      <w:pPr>
        <w:tabs>
          <w:tab w:val="left" w:pos="6300"/>
        </w:tabs>
        <w:snapToGrid w:val="0"/>
        <w:spacing w:line="360" w:lineRule="auto"/>
        <w:ind w:firstLine="570"/>
        <w:jc w:val="left"/>
        <w:rPr>
          <w:rFonts w:ascii="宋体" w:hAnsi="宋体"/>
          <w:color w:val="auto"/>
          <w:sz w:val="24"/>
          <w:szCs w:val="24"/>
          <w:highlight w:val="none"/>
        </w:rPr>
      </w:pPr>
      <w:r>
        <w:rPr>
          <w:rFonts w:hint="eastAsia" w:ascii="宋体" w:hAnsi="宋体"/>
          <w:color w:val="auto"/>
          <w:sz w:val="24"/>
          <w:szCs w:val="24"/>
          <w:highlight w:val="none"/>
        </w:rPr>
        <w:t>1、本表即为对本项目“第三篇 询比项目商务需求”中所列条款进行比较和响应，必须按照询比采购文件要求如实填写，根据投标情况在“差异说明”项填写“无差异”或正负偏离说明。</w:t>
      </w:r>
    </w:p>
    <w:p w14:paraId="4661A1F2">
      <w:pPr>
        <w:tabs>
          <w:tab w:val="left" w:pos="6300"/>
        </w:tabs>
        <w:snapToGrid w:val="0"/>
        <w:spacing w:line="360" w:lineRule="auto"/>
        <w:ind w:firstLine="570"/>
        <w:jc w:val="left"/>
        <w:rPr>
          <w:rFonts w:ascii="宋体" w:hAnsi="宋体"/>
          <w:color w:val="auto"/>
          <w:sz w:val="24"/>
          <w:szCs w:val="24"/>
          <w:highlight w:val="none"/>
        </w:rPr>
      </w:pPr>
      <w:r>
        <w:rPr>
          <w:rFonts w:hint="eastAsia" w:ascii="宋体" w:hAnsi="宋体"/>
          <w:color w:val="auto"/>
          <w:sz w:val="24"/>
          <w:szCs w:val="24"/>
          <w:highlight w:val="none"/>
        </w:rPr>
        <w:t>2、该表可扩展，并逐页签字或盖章。</w:t>
      </w:r>
    </w:p>
    <w:p w14:paraId="4DBB2950">
      <w:pPr>
        <w:pStyle w:val="24"/>
        <w:rPr>
          <w:color w:val="auto"/>
          <w:highlight w:val="none"/>
        </w:rPr>
      </w:pPr>
    </w:p>
    <w:p w14:paraId="2C83B11D">
      <w:pPr>
        <w:pStyle w:val="43"/>
        <w:spacing w:before="0" w:after="0" w:line="360" w:lineRule="auto"/>
        <w:rPr>
          <w:rFonts w:ascii="宋体" w:hAnsi="宋体"/>
          <w:color w:val="auto"/>
          <w:szCs w:val="32"/>
          <w:highlight w:val="none"/>
        </w:rPr>
      </w:pPr>
      <w:bookmarkStart w:id="139" w:name="_Toc313008358"/>
      <w:bookmarkEnd w:id="139"/>
      <w:bookmarkStart w:id="140" w:name="_Toc80104371"/>
      <w:bookmarkEnd w:id="140"/>
      <w:bookmarkStart w:id="141" w:name="_Toc342913421"/>
      <w:bookmarkEnd w:id="141"/>
      <w:bookmarkStart w:id="142" w:name="_Toc313888362"/>
      <w:bookmarkEnd w:id="142"/>
      <w:r>
        <w:rPr>
          <w:rFonts w:hint="eastAsia" w:ascii="宋体" w:hAnsi="宋体"/>
          <w:color w:val="auto"/>
          <w:szCs w:val="32"/>
          <w:highlight w:val="none"/>
        </w:rPr>
        <w:br w:type="page"/>
      </w:r>
    </w:p>
    <w:p w14:paraId="5CA82F2A">
      <w:pPr>
        <w:pStyle w:val="43"/>
        <w:spacing w:before="0" w:after="0" w:line="360" w:lineRule="auto"/>
        <w:rPr>
          <w:rFonts w:ascii="宋体" w:hAnsi="宋体"/>
          <w:color w:val="auto"/>
          <w:szCs w:val="32"/>
          <w:highlight w:val="none"/>
        </w:rPr>
      </w:pPr>
    </w:p>
    <w:p w14:paraId="18A1656A">
      <w:pPr>
        <w:pStyle w:val="43"/>
        <w:numPr>
          <w:ilvl w:val="0"/>
          <w:numId w:val="19"/>
        </w:numPr>
        <w:snapToGrid w:val="0"/>
        <w:spacing w:before="0" w:after="0" w:line="360" w:lineRule="auto"/>
        <w:rPr>
          <w:rFonts w:ascii="宋体" w:hAnsi="宋体"/>
          <w:color w:val="auto"/>
          <w:sz w:val="24"/>
          <w:szCs w:val="24"/>
          <w:highlight w:val="none"/>
        </w:rPr>
      </w:pPr>
      <w:bookmarkStart w:id="143" w:name="_Toc569"/>
      <w:r>
        <w:rPr>
          <w:rFonts w:hint="eastAsia" w:ascii="宋体" w:hAnsi="宋体"/>
          <w:color w:val="auto"/>
          <w:sz w:val="24"/>
          <w:szCs w:val="24"/>
          <w:highlight w:val="none"/>
        </w:rPr>
        <w:t>资格条件</w:t>
      </w:r>
      <w:bookmarkEnd w:id="143"/>
    </w:p>
    <w:p w14:paraId="15C73B98">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（一）法人营业执照（副本）或事业单位法人证书（副本）或个体工商户营业执照或有效的自然人身份证明或社会团体法人登记证书复印件</w:t>
      </w:r>
    </w:p>
    <w:p w14:paraId="785FBD6F">
      <w:pPr>
        <w:tabs>
          <w:tab w:val="left" w:pos="6300"/>
        </w:tabs>
        <w:snapToGrid w:val="0"/>
        <w:spacing w:line="500" w:lineRule="exact"/>
        <w:ind w:firstLine="570"/>
        <w:rPr>
          <w:rFonts w:ascii="宋体" w:hAnsi="宋体"/>
          <w:color w:val="auto"/>
          <w:sz w:val="32"/>
          <w:szCs w:val="32"/>
          <w:highlight w:val="none"/>
        </w:rPr>
      </w:pPr>
    </w:p>
    <w:p w14:paraId="10D1508D">
      <w:pPr>
        <w:tabs>
          <w:tab w:val="left" w:pos="6300"/>
        </w:tabs>
        <w:snapToGrid w:val="0"/>
        <w:spacing w:line="500" w:lineRule="exact"/>
        <w:ind w:firstLine="570"/>
        <w:rPr>
          <w:rFonts w:ascii="宋体" w:hAnsi="宋体"/>
          <w:color w:val="auto"/>
          <w:sz w:val="32"/>
          <w:szCs w:val="32"/>
          <w:highlight w:val="none"/>
        </w:rPr>
      </w:pPr>
    </w:p>
    <w:p w14:paraId="6CA3FCDD">
      <w:pPr>
        <w:tabs>
          <w:tab w:val="left" w:pos="6300"/>
        </w:tabs>
        <w:snapToGrid w:val="0"/>
        <w:spacing w:line="500" w:lineRule="exact"/>
        <w:ind w:firstLine="570"/>
        <w:rPr>
          <w:rFonts w:ascii="宋体" w:hAnsi="宋体"/>
          <w:color w:val="auto"/>
          <w:sz w:val="32"/>
          <w:szCs w:val="32"/>
          <w:highlight w:val="none"/>
        </w:rPr>
      </w:pPr>
    </w:p>
    <w:p w14:paraId="6B6AC2B1">
      <w:pPr>
        <w:widowControl/>
        <w:ind w:firstLine="640" w:firstLineChars="200"/>
        <w:jc w:val="left"/>
        <w:rPr>
          <w:rFonts w:ascii="宋体" w:hAnsi="宋体"/>
          <w:color w:val="auto"/>
          <w:sz w:val="32"/>
          <w:szCs w:val="32"/>
          <w:highlight w:val="none"/>
        </w:rPr>
      </w:pPr>
      <w:r>
        <w:rPr>
          <w:rFonts w:hint="eastAsia" w:ascii="宋体" w:hAnsi="宋体"/>
          <w:color w:val="auto"/>
          <w:sz w:val="32"/>
          <w:szCs w:val="32"/>
          <w:highlight w:val="none"/>
        </w:rPr>
        <w:br w:type="page"/>
      </w:r>
      <w:r>
        <w:rPr>
          <w:rFonts w:hint="eastAsia" w:ascii="宋体" w:hAnsi="宋体"/>
          <w:color w:val="auto"/>
          <w:sz w:val="32"/>
          <w:szCs w:val="32"/>
          <w:highlight w:val="none"/>
        </w:rPr>
        <w:t>（二）法定代表人身份证明书（格式）</w:t>
      </w:r>
    </w:p>
    <w:p w14:paraId="49774EEC">
      <w:pPr>
        <w:tabs>
          <w:tab w:val="left" w:pos="6300"/>
        </w:tabs>
        <w:snapToGrid w:val="0"/>
        <w:spacing w:line="500" w:lineRule="exact"/>
        <w:ind w:firstLine="570"/>
        <w:rPr>
          <w:rFonts w:ascii="宋体" w:hAnsi="宋体"/>
          <w:color w:val="auto"/>
          <w:sz w:val="32"/>
          <w:szCs w:val="32"/>
          <w:highlight w:val="none"/>
        </w:rPr>
      </w:pPr>
    </w:p>
    <w:p w14:paraId="0732A3AF">
      <w:pPr>
        <w:tabs>
          <w:tab w:val="left" w:pos="6300"/>
        </w:tabs>
        <w:snapToGrid w:val="0"/>
        <w:spacing w:line="500" w:lineRule="exact"/>
        <w:ind w:firstLine="570"/>
        <w:rPr>
          <w:rFonts w:ascii="宋体" w:hAnsi="宋体"/>
          <w:color w:val="auto"/>
          <w:sz w:val="24"/>
          <w:szCs w:val="24"/>
          <w:highlight w:val="none"/>
        </w:rPr>
      </w:pPr>
      <w:r>
        <w:rPr>
          <w:rFonts w:hint="eastAsia" w:ascii="宋体" w:hAnsi="宋体"/>
          <w:color w:val="auto"/>
          <w:sz w:val="24"/>
          <w:szCs w:val="24"/>
          <w:highlight w:val="none"/>
        </w:rPr>
        <w:t>项目名称：</w:t>
      </w:r>
      <w:r>
        <w:rPr>
          <w:rFonts w:hint="eastAsia" w:ascii="宋体" w:hAnsi="宋体"/>
          <w:color w:val="auto"/>
          <w:sz w:val="24"/>
          <w:szCs w:val="24"/>
          <w:highlight w:val="none"/>
          <w:u w:val="single"/>
        </w:rPr>
        <w:t xml:space="preserve">                                                </w:t>
      </w:r>
    </w:p>
    <w:p w14:paraId="2F770504">
      <w:pPr>
        <w:tabs>
          <w:tab w:val="left" w:pos="6300"/>
        </w:tabs>
        <w:snapToGrid w:val="0"/>
        <w:spacing w:line="500" w:lineRule="exact"/>
        <w:ind w:firstLine="570"/>
        <w:rPr>
          <w:rFonts w:ascii="宋体" w:hAnsi="宋体"/>
          <w:color w:val="auto"/>
          <w:sz w:val="24"/>
          <w:szCs w:val="24"/>
          <w:highlight w:val="none"/>
        </w:rPr>
      </w:pPr>
    </w:p>
    <w:p w14:paraId="7AECB3AB">
      <w:pPr>
        <w:tabs>
          <w:tab w:val="left" w:pos="6300"/>
        </w:tabs>
        <w:snapToGrid w:val="0"/>
        <w:spacing w:line="500" w:lineRule="exact"/>
        <w:ind w:firstLine="570"/>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（询比人）：</w:t>
      </w:r>
    </w:p>
    <w:p w14:paraId="0C5A99BA">
      <w:pPr>
        <w:tabs>
          <w:tab w:val="left" w:pos="6300"/>
        </w:tabs>
        <w:snapToGrid w:val="0"/>
        <w:spacing w:line="500" w:lineRule="exact"/>
        <w:ind w:firstLine="570"/>
        <w:rPr>
          <w:rFonts w:ascii="宋体" w:hAnsi="宋体"/>
          <w:color w:val="auto"/>
          <w:sz w:val="24"/>
          <w:szCs w:val="24"/>
          <w:highlight w:val="none"/>
          <w:u w:val="singl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（法定代表人姓名）在</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（供应商名称）任</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（职务名称）职务，是（供应商名称）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的法定代表人。</w:t>
      </w:r>
    </w:p>
    <w:p w14:paraId="0E883783">
      <w:pPr>
        <w:tabs>
          <w:tab w:val="left" w:pos="6300"/>
        </w:tabs>
        <w:snapToGrid w:val="0"/>
        <w:spacing w:line="500" w:lineRule="exact"/>
        <w:ind w:firstLine="570"/>
        <w:rPr>
          <w:rFonts w:ascii="宋体" w:hAnsi="宋体"/>
          <w:color w:val="auto"/>
          <w:sz w:val="24"/>
          <w:szCs w:val="24"/>
          <w:highlight w:val="none"/>
        </w:rPr>
      </w:pPr>
    </w:p>
    <w:p w14:paraId="5F81C9FD">
      <w:pPr>
        <w:tabs>
          <w:tab w:val="left" w:pos="6300"/>
        </w:tabs>
        <w:snapToGrid w:val="0"/>
        <w:spacing w:line="500" w:lineRule="exact"/>
        <w:ind w:firstLine="570"/>
        <w:rPr>
          <w:rFonts w:ascii="宋体" w:hAnsi="宋体"/>
          <w:color w:val="auto"/>
          <w:sz w:val="24"/>
          <w:szCs w:val="24"/>
          <w:highlight w:val="none"/>
        </w:rPr>
      </w:pPr>
      <w:r>
        <w:rPr>
          <w:rFonts w:hint="eastAsia" w:ascii="宋体" w:hAnsi="宋体"/>
          <w:color w:val="auto"/>
          <w:sz w:val="24"/>
          <w:szCs w:val="24"/>
          <w:highlight w:val="none"/>
        </w:rPr>
        <w:t>特此证明。</w:t>
      </w:r>
    </w:p>
    <w:p w14:paraId="4C41B90A">
      <w:pPr>
        <w:tabs>
          <w:tab w:val="left" w:pos="6300"/>
        </w:tabs>
        <w:snapToGrid w:val="0"/>
        <w:spacing w:line="500" w:lineRule="exact"/>
        <w:ind w:firstLine="570"/>
        <w:rPr>
          <w:rFonts w:ascii="宋体" w:hAnsi="宋体"/>
          <w:color w:val="auto"/>
          <w:sz w:val="24"/>
          <w:szCs w:val="24"/>
          <w:highlight w:val="none"/>
        </w:rPr>
      </w:pPr>
    </w:p>
    <w:p w14:paraId="6F75EFD9">
      <w:pPr>
        <w:tabs>
          <w:tab w:val="left" w:pos="6300"/>
        </w:tabs>
        <w:snapToGrid w:val="0"/>
        <w:spacing w:line="500" w:lineRule="exact"/>
        <w:ind w:firstLine="570"/>
        <w:rPr>
          <w:rFonts w:ascii="宋体" w:hAnsi="宋体"/>
          <w:color w:val="auto"/>
          <w:sz w:val="24"/>
          <w:szCs w:val="24"/>
          <w:highlight w:val="none"/>
        </w:rPr>
      </w:pPr>
    </w:p>
    <w:p w14:paraId="5E16A8F5">
      <w:pPr>
        <w:tabs>
          <w:tab w:val="left" w:pos="6300"/>
        </w:tabs>
        <w:snapToGrid w:val="0"/>
        <w:spacing w:line="500" w:lineRule="exact"/>
        <w:ind w:firstLine="570"/>
        <w:rPr>
          <w:rFonts w:ascii="宋体" w:hAnsi="宋体"/>
          <w:color w:val="auto"/>
          <w:sz w:val="24"/>
          <w:szCs w:val="24"/>
          <w:highlight w:val="none"/>
        </w:rPr>
      </w:pPr>
    </w:p>
    <w:p w14:paraId="3D57F718">
      <w:pPr>
        <w:tabs>
          <w:tab w:val="left" w:pos="6300"/>
        </w:tabs>
        <w:snapToGrid w:val="0"/>
        <w:spacing w:line="500" w:lineRule="exact"/>
        <w:ind w:firstLine="570"/>
        <w:rPr>
          <w:rFonts w:ascii="宋体" w:hAnsi="宋体"/>
          <w:color w:val="auto"/>
          <w:sz w:val="24"/>
          <w:szCs w:val="24"/>
          <w:highlight w:val="none"/>
        </w:rPr>
      </w:pPr>
      <w:r>
        <w:rPr>
          <w:rFonts w:hint="eastAsia" w:ascii="宋体" w:hAnsi="宋体"/>
          <w:color w:val="auto"/>
          <w:sz w:val="24"/>
          <w:szCs w:val="24"/>
          <w:highlight w:val="none"/>
        </w:rPr>
        <w:t xml:space="preserve">                                             （供应商公章）</w:t>
      </w:r>
    </w:p>
    <w:p w14:paraId="079AC1F7">
      <w:pPr>
        <w:tabs>
          <w:tab w:val="left" w:pos="6300"/>
        </w:tabs>
        <w:snapToGrid w:val="0"/>
        <w:spacing w:line="500" w:lineRule="exact"/>
        <w:ind w:firstLine="570"/>
        <w:rPr>
          <w:rFonts w:ascii="宋体" w:hAnsi="宋体"/>
          <w:color w:val="auto"/>
          <w:sz w:val="24"/>
          <w:szCs w:val="24"/>
          <w:highlight w:val="none"/>
        </w:rPr>
      </w:pPr>
      <w:r>
        <w:rPr>
          <w:rFonts w:hint="eastAsia" w:ascii="宋体" w:hAnsi="宋体"/>
          <w:color w:val="auto"/>
          <w:sz w:val="24"/>
          <w:szCs w:val="24"/>
          <w:highlight w:val="none"/>
        </w:rPr>
        <w:t xml:space="preserve">                                              年   月   日</w:t>
      </w:r>
    </w:p>
    <w:p w14:paraId="69D367AF">
      <w:pPr>
        <w:tabs>
          <w:tab w:val="left" w:pos="6300"/>
        </w:tabs>
        <w:snapToGrid w:val="0"/>
        <w:spacing w:line="500" w:lineRule="exact"/>
        <w:ind w:firstLine="570"/>
        <w:rPr>
          <w:rFonts w:ascii="宋体" w:hAnsi="宋体"/>
          <w:color w:val="auto"/>
          <w:sz w:val="24"/>
          <w:szCs w:val="24"/>
          <w:highlight w:val="none"/>
        </w:rPr>
      </w:pPr>
    </w:p>
    <w:p w14:paraId="2D977600">
      <w:pPr>
        <w:tabs>
          <w:tab w:val="left" w:pos="6300"/>
        </w:tabs>
        <w:snapToGrid w:val="0"/>
        <w:spacing w:line="500" w:lineRule="exact"/>
        <w:ind w:firstLine="570"/>
        <w:rPr>
          <w:rFonts w:ascii="宋体" w:hAnsi="宋体"/>
          <w:color w:val="auto"/>
          <w:sz w:val="24"/>
          <w:szCs w:val="24"/>
          <w:highlight w:val="none"/>
        </w:rPr>
      </w:pPr>
      <w:r>
        <w:rPr>
          <w:rFonts w:hint="eastAsia" w:ascii="宋体" w:hAnsi="宋体"/>
          <w:color w:val="auto"/>
          <w:sz w:val="24"/>
          <w:szCs w:val="24"/>
          <w:highlight w:val="none"/>
        </w:rPr>
        <w:t>（附：法定代表人身份证正反面复印件）</w:t>
      </w:r>
    </w:p>
    <w:p w14:paraId="2A3820DC">
      <w:pPr>
        <w:tabs>
          <w:tab w:val="left" w:pos="6300"/>
        </w:tabs>
        <w:snapToGrid w:val="0"/>
        <w:spacing w:line="500" w:lineRule="exact"/>
        <w:ind w:firstLine="570"/>
        <w:rPr>
          <w:rFonts w:ascii="宋体" w:hAnsi="宋体"/>
          <w:color w:val="auto"/>
          <w:sz w:val="24"/>
          <w:szCs w:val="24"/>
          <w:highlight w:val="none"/>
        </w:rPr>
      </w:pPr>
    </w:p>
    <w:p w14:paraId="589FF503">
      <w:pPr>
        <w:tabs>
          <w:tab w:val="left" w:pos="6300"/>
        </w:tabs>
        <w:snapToGrid w:val="0"/>
        <w:spacing w:line="500" w:lineRule="exact"/>
        <w:ind w:firstLine="570"/>
        <w:rPr>
          <w:rFonts w:ascii="宋体" w:hAnsi="宋体"/>
          <w:color w:val="auto"/>
          <w:sz w:val="32"/>
          <w:szCs w:val="32"/>
          <w:highlight w:val="none"/>
        </w:rPr>
      </w:pPr>
    </w:p>
    <w:p w14:paraId="76168E3C">
      <w:pPr>
        <w:tabs>
          <w:tab w:val="left" w:pos="6300"/>
        </w:tabs>
        <w:snapToGrid w:val="0"/>
        <w:spacing w:line="500" w:lineRule="exact"/>
        <w:ind w:firstLine="570"/>
        <w:rPr>
          <w:rFonts w:ascii="宋体" w:hAnsi="宋体"/>
          <w:color w:val="auto"/>
          <w:sz w:val="32"/>
          <w:szCs w:val="32"/>
          <w:highlight w:val="none"/>
        </w:rPr>
      </w:pPr>
    </w:p>
    <w:p w14:paraId="478E2739">
      <w:pPr>
        <w:tabs>
          <w:tab w:val="left" w:pos="6300"/>
        </w:tabs>
        <w:snapToGrid w:val="0"/>
        <w:spacing w:line="500" w:lineRule="exact"/>
        <w:ind w:firstLine="570"/>
        <w:rPr>
          <w:rFonts w:ascii="宋体" w:hAnsi="宋体"/>
          <w:color w:val="auto"/>
          <w:sz w:val="32"/>
          <w:szCs w:val="32"/>
          <w:highlight w:val="none"/>
        </w:rPr>
      </w:pPr>
    </w:p>
    <w:p w14:paraId="3D1F1FDD">
      <w:pPr>
        <w:tabs>
          <w:tab w:val="left" w:pos="6300"/>
        </w:tabs>
        <w:snapToGrid w:val="0"/>
        <w:spacing w:line="500" w:lineRule="exact"/>
        <w:ind w:firstLine="570"/>
        <w:rPr>
          <w:rFonts w:ascii="宋体" w:hAnsi="宋体"/>
          <w:color w:val="auto"/>
          <w:sz w:val="32"/>
          <w:szCs w:val="32"/>
          <w:highlight w:val="none"/>
        </w:rPr>
      </w:pPr>
    </w:p>
    <w:p w14:paraId="57EA23EC">
      <w:pPr>
        <w:tabs>
          <w:tab w:val="left" w:pos="6300"/>
        </w:tabs>
        <w:snapToGrid w:val="0"/>
        <w:spacing w:line="500" w:lineRule="exact"/>
        <w:ind w:firstLine="570"/>
        <w:rPr>
          <w:rFonts w:ascii="宋体" w:hAnsi="宋体"/>
          <w:color w:val="auto"/>
          <w:sz w:val="32"/>
          <w:szCs w:val="32"/>
          <w:highlight w:val="none"/>
        </w:rPr>
      </w:pPr>
    </w:p>
    <w:p w14:paraId="6821AE20">
      <w:pPr>
        <w:tabs>
          <w:tab w:val="left" w:pos="6300"/>
        </w:tabs>
        <w:snapToGrid w:val="0"/>
        <w:spacing w:line="500" w:lineRule="exact"/>
        <w:ind w:firstLine="570"/>
        <w:jc w:val="left"/>
        <w:rPr>
          <w:rFonts w:ascii="宋体" w:hAnsi="宋体"/>
          <w:color w:val="auto"/>
          <w:sz w:val="32"/>
          <w:szCs w:val="32"/>
          <w:highlight w:val="none"/>
        </w:rPr>
      </w:pPr>
      <w:r>
        <w:rPr>
          <w:rFonts w:hint="eastAsia" w:ascii="宋体" w:hAnsi="宋体"/>
          <w:color w:val="auto"/>
          <w:sz w:val="32"/>
          <w:szCs w:val="32"/>
          <w:highlight w:val="none"/>
        </w:rPr>
        <w:br w:type="column"/>
      </w:r>
      <w:r>
        <w:rPr>
          <w:rFonts w:hint="eastAsia" w:ascii="宋体" w:hAnsi="宋体"/>
          <w:color w:val="auto"/>
          <w:sz w:val="32"/>
          <w:szCs w:val="32"/>
          <w:highlight w:val="none"/>
        </w:rPr>
        <w:t>（三）法定代表人授权委托书（格式）</w:t>
      </w:r>
    </w:p>
    <w:p w14:paraId="1B15FD20">
      <w:pPr>
        <w:tabs>
          <w:tab w:val="left" w:pos="6300"/>
        </w:tabs>
        <w:snapToGrid w:val="0"/>
        <w:spacing w:line="500" w:lineRule="exact"/>
        <w:ind w:firstLine="570"/>
        <w:rPr>
          <w:rFonts w:ascii="宋体" w:hAnsi="宋体"/>
          <w:color w:val="auto"/>
          <w:sz w:val="32"/>
          <w:szCs w:val="32"/>
          <w:highlight w:val="none"/>
        </w:rPr>
      </w:pPr>
      <w:r>
        <w:rPr>
          <w:rFonts w:hint="eastAsia" w:ascii="宋体" w:hAnsi="宋体"/>
          <w:color w:val="auto"/>
          <w:sz w:val="32"/>
          <w:szCs w:val="32"/>
          <w:highlight w:val="none"/>
        </w:rPr>
        <w:t xml:space="preserve">    </w:t>
      </w:r>
    </w:p>
    <w:p w14:paraId="78DC1D70">
      <w:pPr>
        <w:tabs>
          <w:tab w:val="left" w:pos="6300"/>
        </w:tabs>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项目名称：</w:t>
      </w:r>
      <w:r>
        <w:rPr>
          <w:rFonts w:hint="eastAsia" w:ascii="宋体" w:hAnsi="宋体"/>
          <w:color w:val="auto"/>
          <w:sz w:val="24"/>
          <w:szCs w:val="24"/>
          <w:highlight w:val="none"/>
          <w:u w:val="single"/>
        </w:rPr>
        <w:t xml:space="preserve">                                                </w:t>
      </w:r>
    </w:p>
    <w:p w14:paraId="1A3EC04B">
      <w:pPr>
        <w:tabs>
          <w:tab w:val="left" w:pos="6300"/>
        </w:tabs>
        <w:snapToGrid w:val="0"/>
        <w:spacing w:line="500" w:lineRule="exact"/>
        <w:ind w:firstLine="570"/>
        <w:rPr>
          <w:rFonts w:ascii="宋体" w:hAnsi="宋体"/>
          <w:color w:val="auto"/>
          <w:sz w:val="24"/>
          <w:szCs w:val="24"/>
          <w:highlight w:val="none"/>
        </w:rPr>
      </w:pPr>
    </w:p>
    <w:p w14:paraId="6F0C8E95">
      <w:pPr>
        <w:tabs>
          <w:tab w:val="left" w:pos="6300"/>
        </w:tabs>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（询比人）：</w:t>
      </w:r>
    </w:p>
    <w:p w14:paraId="4C1B4A9C">
      <w:pPr>
        <w:tabs>
          <w:tab w:val="left" w:pos="6300"/>
        </w:tabs>
        <w:snapToGrid w:val="0"/>
        <w:spacing w:line="50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（供应商法定代表人名称）是</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（供应商名称）的法定代表人，特授权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（被授权人姓名及身份证代码）代表我单位全权办理上述项目的询比、签约等具体工作，并签署全部有关文件、协议及合同。</w:t>
      </w:r>
    </w:p>
    <w:p w14:paraId="1DB6D568">
      <w:pPr>
        <w:tabs>
          <w:tab w:val="left" w:pos="6300"/>
        </w:tabs>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我单位对被授权人的签字负全部责任。</w:t>
      </w:r>
    </w:p>
    <w:p w14:paraId="5D34D56C">
      <w:pPr>
        <w:tabs>
          <w:tab w:val="left" w:pos="6300"/>
        </w:tabs>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在撤消授权的书面通知以前，本授权书一直有效。被授权人在授权书有效期内签署的所有文件不因授权的撤消而失效。</w:t>
      </w:r>
    </w:p>
    <w:p w14:paraId="299DE128">
      <w:pPr>
        <w:tabs>
          <w:tab w:val="left" w:pos="6300"/>
        </w:tabs>
        <w:snapToGrid w:val="0"/>
        <w:spacing w:line="500" w:lineRule="exact"/>
        <w:ind w:firstLine="570"/>
        <w:rPr>
          <w:rFonts w:ascii="宋体" w:hAnsi="宋体"/>
          <w:color w:val="auto"/>
          <w:sz w:val="24"/>
          <w:szCs w:val="24"/>
          <w:highlight w:val="none"/>
        </w:rPr>
      </w:pPr>
    </w:p>
    <w:p w14:paraId="3C693CC8">
      <w:pPr>
        <w:tabs>
          <w:tab w:val="left" w:pos="6300"/>
        </w:tabs>
        <w:snapToGrid w:val="0"/>
        <w:spacing w:line="500" w:lineRule="exact"/>
        <w:ind w:firstLine="570"/>
        <w:rPr>
          <w:rFonts w:ascii="宋体" w:hAnsi="宋体"/>
          <w:color w:val="auto"/>
          <w:sz w:val="24"/>
          <w:szCs w:val="24"/>
          <w:highlight w:val="none"/>
        </w:rPr>
      </w:pPr>
    </w:p>
    <w:p w14:paraId="0355A276">
      <w:pPr>
        <w:tabs>
          <w:tab w:val="left" w:pos="6300"/>
        </w:tabs>
        <w:snapToGrid w:val="0"/>
        <w:spacing w:line="500" w:lineRule="exact"/>
        <w:ind w:firstLine="570"/>
        <w:rPr>
          <w:rFonts w:ascii="宋体" w:hAnsi="宋体"/>
          <w:color w:val="auto"/>
          <w:sz w:val="24"/>
          <w:szCs w:val="24"/>
          <w:highlight w:val="none"/>
        </w:rPr>
      </w:pPr>
      <w:r>
        <w:rPr>
          <w:rFonts w:hint="eastAsia" w:ascii="宋体" w:hAnsi="宋体"/>
          <w:color w:val="auto"/>
          <w:sz w:val="24"/>
          <w:szCs w:val="24"/>
          <w:highlight w:val="none"/>
        </w:rPr>
        <w:t>被授权人：                                 供应商法定代表人：</w:t>
      </w:r>
    </w:p>
    <w:p w14:paraId="25E28FF2">
      <w:pPr>
        <w:tabs>
          <w:tab w:val="left" w:pos="6300"/>
        </w:tabs>
        <w:snapToGrid w:val="0"/>
        <w:spacing w:line="500" w:lineRule="exact"/>
        <w:ind w:firstLine="570"/>
        <w:rPr>
          <w:rFonts w:ascii="宋体" w:hAnsi="宋体"/>
          <w:color w:val="auto"/>
          <w:sz w:val="24"/>
          <w:szCs w:val="24"/>
          <w:highlight w:val="none"/>
        </w:rPr>
      </w:pPr>
      <w:r>
        <w:rPr>
          <w:rFonts w:hint="eastAsia" w:ascii="宋体" w:hAnsi="宋体"/>
          <w:color w:val="auto"/>
          <w:sz w:val="24"/>
          <w:szCs w:val="24"/>
          <w:highlight w:val="none"/>
        </w:rPr>
        <w:t>（签字或盖章）                                （签字或盖章）</w:t>
      </w:r>
    </w:p>
    <w:p w14:paraId="5FCCD7EA">
      <w:pPr>
        <w:tabs>
          <w:tab w:val="left" w:pos="6300"/>
        </w:tabs>
        <w:snapToGrid w:val="0"/>
        <w:spacing w:line="500" w:lineRule="exact"/>
        <w:ind w:firstLine="570"/>
        <w:rPr>
          <w:rFonts w:ascii="宋体" w:hAnsi="宋体"/>
          <w:color w:val="auto"/>
          <w:sz w:val="24"/>
          <w:szCs w:val="24"/>
          <w:highlight w:val="none"/>
        </w:rPr>
      </w:pPr>
    </w:p>
    <w:p w14:paraId="476F69F2">
      <w:pPr>
        <w:tabs>
          <w:tab w:val="left" w:pos="6300"/>
        </w:tabs>
        <w:snapToGrid w:val="0"/>
        <w:spacing w:line="500" w:lineRule="exact"/>
        <w:ind w:firstLine="570"/>
        <w:rPr>
          <w:rFonts w:ascii="宋体" w:hAnsi="宋体"/>
          <w:color w:val="auto"/>
          <w:sz w:val="24"/>
          <w:szCs w:val="24"/>
          <w:highlight w:val="none"/>
        </w:rPr>
      </w:pPr>
      <w:r>
        <w:rPr>
          <w:rFonts w:hint="eastAsia" w:ascii="宋体" w:hAnsi="宋体"/>
          <w:color w:val="auto"/>
          <w:sz w:val="24"/>
          <w:szCs w:val="24"/>
          <w:highlight w:val="none"/>
        </w:rPr>
        <w:t>（附：被授权人身份证正反面复印件）</w:t>
      </w:r>
    </w:p>
    <w:p w14:paraId="0CD64841">
      <w:pPr>
        <w:tabs>
          <w:tab w:val="left" w:pos="6300"/>
        </w:tabs>
        <w:snapToGrid w:val="0"/>
        <w:spacing w:line="500" w:lineRule="exact"/>
        <w:ind w:firstLine="570"/>
        <w:rPr>
          <w:rFonts w:ascii="宋体" w:hAnsi="宋体"/>
          <w:color w:val="auto"/>
          <w:sz w:val="24"/>
          <w:szCs w:val="24"/>
          <w:highlight w:val="none"/>
        </w:rPr>
      </w:pPr>
      <w:r>
        <w:rPr>
          <w:rFonts w:hint="eastAsia" w:ascii="宋体" w:hAnsi="宋体"/>
          <w:color w:val="auto"/>
          <w:sz w:val="24"/>
          <w:szCs w:val="24"/>
          <w:highlight w:val="none"/>
        </w:rPr>
        <w:t xml:space="preserve">                                          </w:t>
      </w:r>
    </w:p>
    <w:p w14:paraId="5167B75C">
      <w:pPr>
        <w:tabs>
          <w:tab w:val="left" w:pos="6300"/>
        </w:tabs>
        <w:snapToGrid w:val="0"/>
        <w:spacing w:line="500" w:lineRule="exact"/>
        <w:ind w:firstLine="570"/>
        <w:rPr>
          <w:rFonts w:ascii="宋体" w:hAnsi="宋体"/>
          <w:color w:val="auto"/>
          <w:sz w:val="24"/>
          <w:szCs w:val="24"/>
          <w:highlight w:val="none"/>
        </w:rPr>
      </w:pPr>
    </w:p>
    <w:p w14:paraId="503BA1C0">
      <w:pPr>
        <w:tabs>
          <w:tab w:val="left" w:pos="6300"/>
        </w:tabs>
        <w:snapToGrid w:val="0"/>
        <w:spacing w:line="500" w:lineRule="exact"/>
        <w:ind w:firstLine="570"/>
        <w:rPr>
          <w:rFonts w:ascii="宋体" w:hAnsi="宋体"/>
          <w:color w:val="auto"/>
          <w:sz w:val="24"/>
          <w:szCs w:val="24"/>
          <w:highlight w:val="none"/>
        </w:rPr>
      </w:pPr>
    </w:p>
    <w:p w14:paraId="4C6D2527">
      <w:pPr>
        <w:tabs>
          <w:tab w:val="left" w:pos="6300"/>
        </w:tabs>
        <w:snapToGrid w:val="0"/>
        <w:spacing w:line="500" w:lineRule="exact"/>
        <w:ind w:right="480" w:firstLine="570"/>
        <w:jc w:val="right"/>
        <w:rPr>
          <w:rFonts w:ascii="宋体" w:hAnsi="宋体"/>
          <w:color w:val="auto"/>
          <w:sz w:val="24"/>
          <w:szCs w:val="24"/>
          <w:highlight w:val="none"/>
        </w:rPr>
      </w:pPr>
      <w:r>
        <w:rPr>
          <w:rFonts w:hint="eastAsia" w:ascii="宋体" w:hAnsi="宋体"/>
          <w:color w:val="auto"/>
          <w:sz w:val="24"/>
          <w:szCs w:val="24"/>
          <w:highlight w:val="none"/>
        </w:rPr>
        <w:t xml:space="preserve">  （供应商公章）</w:t>
      </w:r>
    </w:p>
    <w:p w14:paraId="4E7DA98E">
      <w:pPr>
        <w:tabs>
          <w:tab w:val="left" w:pos="6300"/>
        </w:tabs>
        <w:snapToGrid w:val="0"/>
        <w:spacing w:line="500" w:lineRule="exact"/>
        <w:ind w:right="480" w:firstLine="570"/>
        <w:jc w:val="right"/>
        <w:rPr>
          <w:rFonts w:ascii="宋体" w:hAnsi="宋体"/>
          <w:color w:val="auto"/>
          <w:sz w:val="24"/>
          <w:szCs w:val="24"/>
          <w:highlight w:val="none"/>
        </w:rPr>
      </w:pPr>
      <w:r>
        <w:rPr>
          <w:rFonts w:hint="eastAsia" w:ascii="宋体" w:hAnsi="宋体"/>
          <w:color w:val="auto"/>
          <w:sz w:val="24"/>
          <w:szCs w:val="24"/>
          <w:highlight w:val="none"/>
        </w:rPr>
        <w:t>年   月   日</w:t>
      </w:r>
    </w:p>
    <w:p w14:paraId="6F442233">
      <w:pPr>
        <w:tabs>
          <w:tab w:val="left" w:pos="6300"/>
        </w:tabs>
        <w:snapToGrid w:val="0"/>
        <w:spacing w:line="500" w:lineRule="exact"/>
        <w:ind w:right="480" w:firstLine="570"/>
        <w:jc w:val="right"/>
        <w:rPr>
          <w:rFonts w:ascii="宋体" w:hAnsi="宋体"/>
          <w:color w:val="auto"/>
          <w:sz w:val="24"/>
          <w:szCs w:val="24"/>
          <w:highlight w:val="none"/>
        </w:rPr>
      </w:pPr>
    </w:p>
    <w:p w14:paraId="18804467">
      <w:pPr>
        <w:tabs>
          <w:tab w:val="left" w:pos="6300"/>
        </w:tabs>
        <w:snapToGrid w:val="0"/>
        <w:spacing w:line="500" w:lineRule="exact"/>
        <w:ind w:firstLine="570"/>
        <w:rPr>
          <w:rFonts w:ascii="宋体" w:hAnsi="宋体"/>
          <w:color w:val="auto"/>
          <w:sz w:val="24"/>
          <w:szCs w:val="24"/>
          <w:highlight w:val="none"/>
        </w:rPr>
      </w:pPr>
    </w:p>
    <w:p w14:paraId="1BF87AE2">
      <w:pPr>
        <w:tabs>
          <w:tab w:val="left" w:pos="6300"/>
        </w:tabs>
        <w:snapToGrid w:val="0"/>
        <w:spacing w:line="500" w:lineRule="exact"/>
        <w:ind w:firstLine="570"/>
        <w:rPr>
          <w:rFonts w:ascii="宋体" w:hAnsi="宋体"/>
          <w:color w:val="auto"/>
          <w:sz w:val="24"/>
          <w:szCs w:val="24"/>
          <w:highlight w:val="none"/>
        </w:rPr>
      </w:pPr>
    </w:p>
    <w:p w14:paraId="33E20A2E">
      <w:pPr>
        <w:tabs>
          <w:tab w:val="left" w:pos="6300"/>
        </w:tabs>
        <w:snapToGrid w:val="0"/>
        <w:spacing w:line="500" w:lineRule="exact"/>
        <w:ind w:firstLine="570"/>
        <w:rPr>
          <w:rFonts w:ascii="宋体" w:hAnsi="宋体"/>
          <w:color w:val="auto"/>
          <w:sz w:val="24"/>
          <w:szCs w:val="24"/>
          <w:highlight w:val="none"/>
        </w:rPr>
      </w:pPr>
      <w:r>
        <w:rPr>
          <w:rFonts w:hint="eastAsia" w:ascii="宋体" w:hAnsi="宋体"/>
          <w:color w:val="auto"/>
          <w:sz w:val="24"/>
          <w:szCs w:val="24"/>
          <w:highlight w:val="none"/>
        </w:rPr>
        <w:t>注：若为法定代表人办理并签署响应文件的，不提供此文件。</w:t>
      </w:r>
    </w:p>
    <w:p w14:paraId="60D67EBC">
      <w:pPr>
        <w:tabs>
          <w:tab w:val="left" w:pos="6300"/>
        </w:tabs>
        <w:snapToGrid w:val="0"/>
        <w:spacing w:line="500" w:lineRule="exact"/>
        <w:rPr>
          <w:rFonts w:ascii="宋体" w:hAnsi="宋体"/>
          <w:color w:val="auto"/>
          <w:sz w:val="32"/>
          <w:szCs w:val="32"/>
          <w:highlight w:val="none"/>
        </w:rPr>
      </w:pPr>
      <w:r>
        <w:rPr>
          <w:rFonts w:hint="eastAsia" w:ascii="宋体" w:hAnsi="宋体"/>
          <w:color w:val="auto"/>
          <w:sz w:val="32"/>
          <w:szCs w:val="32"/>
          <w:highlight w:val="none"/>
        </w:rPr>
        <w:br w:type="column"/>
      </w:r>
      <w:r>
        <w:rPr>
          <w:rFonts w:hint="eastAsia" w:ascii="宋体" w:hAnsi="宋体"/>
          <w:color w:val="auto"/>
          <w:highlight w:val="none"/>
        </w:rPr>
        <w:t>（四）</w:t>
      </w:r>
      <w:r>
        <w:rPr>
          <w:rFonts w:hint="eastAsia" w:ascii="宋体" w:hAnsi="宋体"/>
          <w:color w:val="auto"/>
          <w:sz w:val="32"/>
          <w:szCs w:val="22"/>
          <w:highlight w:val="none"/>
        </w:rPr>
        <w:t>基本资格条件承诺函</w:t>
      </w:r>
    </w:p>
    <w:p w14:paraId="1EC91B73">
      <w:pPr>
        <w:tabs>
          <w:tab w:val="left" w:pos="6300"/>
        </w:tabs>
        <w:snapToGrid w:val="0"/>
        <w:spacing w:line="500" w:lineRule="exact"/>
        <w:ind w:firstLine="570"/>
        <w:rPr>
          <w:rFonts w:ascii="宋体" w:hAnsi="宋体"/>
          <w:color w:val="auto"/>
          <w:sz w:val="32"/>
          <w:szCs w:val="22"/>
          <w:highlight w:val="none"/>
        </w:rPr>
      </w:pPr>
    </w:p>
    <w:p w14:paraId="7A1335B5">
      <w:pPr>
        <w:tabs>
          <w:tab w:val="left" w:pos="6300"/>
        </w:tabs>
        <w:snapToGrid w:val="0"/>
        <w:spacing w:line="500" w:lineRule="exact"/>
        <w:ind w:firstLine="570"/>
        <w:jc w:val="center"/>
        <w:rPr>
          <w:rFonts w:ascii="宋体" w:hAnsi="宋体"/>
          <w:color w:val="auto"/>
          <w:sz w:val="32"/>
          <w:szCs w:val="22"/>
          <w:highlight w:val="none"/>
        </w:rPr>
      </w:pPr>
      <w:r>
        <w:rPr>
          <w:rFonts w:hint="eastAsia" w:ascii="宋体" w:hAnsi="宋体"/>
          <w:color w:val="auto"/>
          <w:sz w:val="32"/>
          <w:szCs w:val="22"/>
          <w:highlight w:val="none"/>
        </w:rPr>
        <w:t>基本资格条件承诺函</w:t>
      </w:r>
    </w:p>
    <w:p w14:paraId="0656BB61">
      <w:pPr>
        <w:tabs>
          <w:tab w:val="left" w:pos="6300"/>
        </w:tabs>
        <w:snapToGrid w:val="0"/>
        <w:spacing w:line="500" w:lineRule="exact"/>
        <w:ind w:firstLine="570"/>
        <w:rPr>
          <w:rFonts w:ascii="宋体" w:hAnsi="宋体"/>
          <w:color w:val="auto"/>
          <w:sz w:val="32"/>
          <w:szCs w:val="22"/>
          <w:highlight w:val="none"/>
        </w:rPr>
      </w:pPr>
    </w:p>
    <w:p w14:paraId="7B49B679">
      <w:pPr>
        <w:tabs>
          <w:tab w:val="left" w:pos="6300"/>
        </w:tabs>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（询比人）：</w:t>
      </w:r>
    </w:p>
    <w:p w14:paraId="2C733A1A">
      <w:pPr>
        <w:tabs>
          <w:tab w:val="left" w:pos="6300"/>
        </w:tabs>
        <w:snapToGrid w:val="0"/>
        <w:spacing w:line="50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（供应商名称）郑重承诺：</w:t>
      </w:r>
    </w:p>
    <w:p w14:paraId="48331170">
      <w:pPr>
        <w:tabs>
          <w:tab w:val="left" w:pos="6300"/>
        </w:tabs>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364CD011">
      <w:pPr>
        <w:tabs>
          <w:tab w:val="left" w:pos="6300"/>
        </w:tabs>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141959BE">
      <w:pPr>
        <w:tabs>
          <w:tab w:val="left" w:pos="6300"/>
        </w:tabs>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3.我方在采购项目评审（评标）环节结束后，随时接受询比人、询比代理机构的检查验证，配合提供相关证明材料，证明符合《中华人民共和国政府采购法》规定的供应商基本资格条件。</w:t>
      </w:r>
    </w:p>
    <w:p w14:paraId="3C6C689B">
      <w:pPr>
        <w:tabs>
          <w:tab w:val="left" w:pos="6300"/>
        </w:tabs>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4.我方郑重声明，我方负责人与参与本次竞标的其它单位负责人不为同一人，也不存在控股管理关系</w:t>
      </w:r>
    </w:p>
    <w:p w14:paraId="382ED7FB">
      <w:pPr>
        <w:tabs>
          <w:tab w:val="left" w:pos="6300"/>
        </w:tabs>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我方对以上承诺负全部法律责任。</w:t>
      </w:r>
    </w:p>
    <w:p w14:paraId="35F152CB">
      <w:pPr>
        <w:tabs>
          <w:tab w:val="left" w:pos="6300"/>
        </w:tabs>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特此承诺。</w:t>
      </w:r>
    </w:p>
    <w:p w14:paraId="7FAA1864">
      <w:pPr>
        <w:pStyle w:val="43"/>
        <w:rPr>
          <w:rFonts w:ascii="宋体" w:hAnsi="宋体"/>
          <w:color w:val="auto"/>
          <w:sz w:val="24"/>
          <w:szCs w:val="24"/>
          <w:highlight w:val="none"/>
        </w:rPr>
      </w:pPr>
    </w:p>
    <w:p w14:paraId="4ABB7FA8">
      <w:pPr>
        <w:rPr>
          <w:color w:val="auto"/>
          <w:highlight w:val="none"/>
        </w:rPr>
      </w:pPr>
    </w:p>
    <w:p w14:paraId="63D9E213">
      <w:pPr>
        <w:tabs>
          <w:tab w:val="left" w:pos="6300"/>
        </w:tabs>
        <w:snapToGrid w:val="0"/>
        <w:spacing w:line="500" w:lineRule="exact"/>
        <w:ind w:right="480" w:firstLine="570"/>
        <w:jc w:val="right"/>
        <w:rPr>
          <w:rFonts w:ascii="宋体" w:hAnsi="宋体"/>
          <w:color w:val="auto"/>
          <w:sz w:val="24"/>
          <w:szCs w:val="24"/>
          <w:highlight w:val="none"/>
        </w:rPr>
      </w:pPr>
      <w:r>
        <w:rPr>
          <w:rFonts w:hint="eastAsia" w:ascii="宋体" w:hAnsi="宋体"/>
          <w:color w:val="auto"/>
          <w:sz w:val="24"/>
          <w:szCs w:val="24"/>
          <w:highlight w:val="none"/>
        </w:rPr>
        <w:t>（供应商公章）</w:t>
      </w:r>
    </w:p>
    <w:p w14:paraId="7106B952">
      <w:pPr>
        <w:tabs>
          <w:tab w:val="left" w:pos="6300"/>
        </w:tabs>
        <w:snapToGrid w:val="0"/>
        <w:spacing w:line="500" w:lineRule="exact"/>
        <w:ind w:right="480" w:firstLine="570"/>
        <w:jc w:val="right"/>
        <w:rPr>
          <w:rFonts w:ascii="宋体" w:hAnsi="宋体"/>
          <w:color w:val="auto"/>
          <w:sz w:val="24"/>
          <w:szCs w:val="24"/>
          <w:highlight w:val="none"/>
        </w:rPr>
      </w:pPr>
      <w:r>
        <w:rPr>
          <w:rFonts w:hint="eastAsia" w:ascii="宋体" w:hAnsi="宋体"/>
          <w:color w:val="auto"/>
          <w:sz w:val="24"/>
          <w:szCs w:val="24"/>
          <w:highlight w:val="none"/>
        </w:rPr>
        <w:t>年   月   日</w:t>
      </w:r>
    </w:p>
    <w:p w14:paraId="587A3A5A">
      <w:pPr>
        <w:tabs>
          <w:tab w:val="left" w:pos="6300"/>
        </w:tabs>
        <w:snapToGrid w:val="0"/>
        <w:spacing w:line="380" w:lineRule="exact"/>
        <w:ind w:firstLine="3680" w:firstLineChars="1150"/>
        <w:rPr>
          <w:rFonts w:ascii="宋体" w:hAnsi="宋体"/>
          <w:color w:val="auto"/>
          <w:sz w:val="32"/>
          <w:szCs w:val="32"/>
          <w:highlight w:val="none"/>
        </w:rPr>
      </w:pPr>
    </w:p>
    <w:p w14:paraId="4A06B6D8">
      <w:pPr>
        <w:tabs>
          <w:tab w:val="left" w:pos="6300"/>
        </w:tabs>
        <w:snapToGrid w:val="0"/>
        <w:spacing w:line="380" w:lineRule="exact"/>
        <w:ind w:firstLine="3680" w:firstLineChars="1150"/>
        <w:rPr>
          <w:rFonts w:ascii="宋体" w:hAnsi="宋体"/>
          <w:color w:val="auto"/>
          <w:sz w:val="32"/>
          <w:szCs w:val="32"/>
          <w:highlight w:val="none"/>
        </w:rPr>
      </w:pPr>
    </w:p>
    <w:p w14:paraId="41DCEBD9">
      <w:pPr>
        <w:tabs>
          <w:tab w:val="left" w:pos="6300"/>
        </w:tabs>
        <w:snapToGrid w:val="0"/>
        <w:spacing w:line="380" w:lineRule="exact"/>
        <w:ind w:firstLine="3680" w:firstLineChars="1150"/>
        <w:rPr>
          <w:rFonts w:ascii="宋体" w:hAnsi="宋体"/>
          <w:color w:val="auto"/>
          <w:sz w:val="32"/>
          <w:szCs w:val="32"/>
          <w:highlight w:val="none"/>
        </w:rPr>
      </w:pPr>
    </w:p>
    <w:p w14:paraId="6CF04005">
      <w:pPr>
        <w:tabs>
          <w:tab w:val="left" w:pos="6300"/>
        </w:tabs>
        <w:snapToGrid w:val="0"/>
        <w:spacing w:line="380" w:lineRule="exact"/>
        <w:ind w:firstLine="3680" w:firstLineChars="1150"/>
        <w:rPr>
          <w:rFonts w:ascii="宋体" w:hAnsi="宋体"/>
          <w:color w:val="auto"/>
          <w:sz w:val="32"/>
          <w:szCs w:val="32"/>
          <w:highlight w:val="none"/>
        </w:rPr>
      </w:pPr>
    </w:p>
    <w:p w14:paraId="4705C2C3">
      <w:pPr>
        <w:tabs>
          <w:tab w:val="left" w:pos="6300"/>
        </w:tabs>
        <w:snapToGrid w:val="0"/>
        <w:spacing w:line="380" w:lineRule="exact"/>
        <w:ind w:firstLine="3680" w:firstLineChars="1150"/>
        <w:rPr>
          <w:rFonts w:ascii="宋体" w:hAnsi="宋体"/>
          <w:color w:val="auto"/>
          <w:sz w:val="32"/>
          <w:szCs w:val="32"/>
          <w:highlight w:val="none"/>
        </w:rPr>
      </w:pPr>
    </w:p>
    <w:p w14:paraId="02F26219">
      <w:pPr>
        <w:pStyle w:val="25"/>
        <w:rPr>
          <w:rFonts w:ascii="宋体" w:hAnsi="宋体" w:eastAsia="宋体"/>
          <w:color w:val="auto"/>
          <w:sz w:val="40"/>
          <w:szCs w:val="22"/>
          <w:highlight w:val="none"/>
        </w:rPr>
      </w:pPr>
    </w:p>
    <w:p w14:paraId="17041B8E">
      <w:pPr>
        <w:tabs>
          <w:tab w:val="left" w:pos="6300"/>
        </w:tabs>
        <w:snapToGrid w:val="0"/>
        <w:spacing w:line="500" w:lineRule="exact"/>
        <w:rPr>
          <w:rFonts w:ascii="宋体" w:hAnsi="宋体"/>
          <w:color w:val="auto"/>
          <w:szCs w:val="21"/>
          <w:highlight w:val="none"/>
        </w:rPr>
      </w:pPr>
      <w:r>
        <w:rPr>
          <w:rFonts w:hint="eastAsia" w:ascii="宋体" w:hAnsi="宋体"/>
          <w:color w:val="auto"/>
          <w:szCs w:val="21"/>
          <w:highlight w:val="none"/>
        </w:rPr>
        <w:t>（五）特定资格条件证明文件（如有）</w:t>
      </w:r>
    </w:p>
    <w:p w14:paraId="4DF82EEF">
      <w:pPr>
        <w:tabs>
          <w:tab w:val="left" w:pos="6300"/>
        </w:tabs>
        <w:snapToGrid w:val="0"/>
        <w:spacing w:line="500" w:lineRule="exact"/>
        <w:ind w:firstLine="560" w:firstLineChars="200"/>
        <w:rPr>
          <w:rFonts w:ascii="宋体" w:hAnsi="宋体"/>
          <w:color w:val="auto"/>
          <w:szCs w:val="21"/>
          <w:highlight w:val="none"/>
        </w:rPr>
      </w:pPr>
    </w:p>
    <w:p w14:paraId="5B7B02A4">
      <w:pPr>
        <w:pStyle w:val="24"/>
        <w:rPr>
          <w:color w:val="auto"/>
          <w:sz w:val="32"/>
          <w:szCs w:val="32"/>
          <w:highlight w:val="none"/>
        </w:rPr>
      </w:pPr>
    </w:p>
    <w:p w14:paraId="29024658">
      <w:pPr>
        <w:pStyle w:val="24"/>
        <w:rPr>
          <w:color w:val="auto"/>
          <w:sz w:val="32"/>
          <w:szCs w:val="32"/>
          <w:highlight w:val="none"/>
        </w:rPr>
      </w:pPr>
    </w:p>
    <w:p w14:paraId="1877D319">
      <w:pPr>
        <w:pStyle w:val="24"/>
        <w:rPr>
          <w:color w:val="auto"/>
          <w:sz w:val="32"/>
          <w:szCs w:val="32"/>
          <w:highlight w:val="none"/>
        </w:rPr>
      </w:pPr>
    </w:p>
    <w:p w14:paraId="4D5A0D5A">
      <w:pPr>
        <w:pStyle w:val="24"/>
        <w:rPr>
          <w:color w:val="auto"/>
          <w:sz w:val="32"/>
          <w:szCs w:val="32"/>
          <w:highlight w:val="none"/>
        </w:rPr>
      </w:pPr>
    </w:p>
    <w:p w14:paraId="48EB7DC8">
      <w:pPr>
        <w:pStyle w:val="24"/>
        <w:rPr>
          <w:color w:val="auto"/>
          <w:sz w:val="32"/>
          <w:szCs w:val="32"/>
          <w:highlight w:val="none"/>
        </w:rPr>
      </w:pPr>
    </w:p>
    <w:p w14:paraId="69AD2374">
      <w:pPr>
        <w:pStyle w:val="24"/>
        <w:rPr>
          <w:color w:val="auto"/>
          <w:sz w:val="32"/>
          <w:szCs w:val="32"/>
          <w:highlight w:val="none"/>
        </w:rPr>
      </w:pPr>
    </w:p>
    <w:p w14:paraId="74468B12">
      <w:pPr>
        <w:pStyle w:val="24"/>
        <w:rPr>
          <w:color w:val="auto"/>
          <w:sz w:val="32"/>
          <w:szCs w:val="32"/>
          <w:highlight w:val="none"/>
        </w:rPr>
      </w:pPr>
    </w:p>
    <w:p w14:paraId="20661D8C">
      <w:pPr>
        <w:pStyle w:val="24"/>
        <w:rPr>
          <w:color w:val="auto"/>
          <w:sz w:val="32"/>
          <w:szCs w:val="32"/>
          <w:highlight w:val="none"/>
        </w:rPr>
      </w:pPr>
    </w:p>
    <w:p w14:paraId="3ED19135">
      <w:pPr>
        <w:pStyle w:val="24"/>
        <w:rPr>
          <w:color w:val="auto"/>
          <w:sz w:val="32"/>
          <w:szCs w:val="32"/>
          <w:highlight w:val="none"/>
        </w:rPr>
      </w:pPr>
    </w:p>
    <w:p w14:paraId="13116450">
      <w:pPr>
        <w:pStyle w:val="24"/>
        <w:rPr>
          <w:color w:val="auto"/>
          <w:sz w:val="32"/>
          <w:szCs w:val="32"/>
          <w:highlight w:val="none"/>
        </w:rPr>
      </w:pPr>
    </w:p>
    <w:p w14:paraId="6AE56AA6">
      <w:pPr>
        <w:pStyle w:val="24"/>
        <w:rPr>
          <w:color w:val="auto"/>
          <w:sz w:val="32"/>
          <w:szCs w:val="32"/>
          <w:highlight w:val="none"/>
        </w:rPr>
      </w:pPr>
    </w:p>
    <w:p w14:paraId="0A940BC4">
      <w:pPr>
        <w:pStyle w:val="24"/>
        <w:rPr>
          <w:color w:val="auto"/>
          <w:sz w:val="32"/>
          <w:szCs w:val="32"/>
          <w:highlight w:val="none"/>
        </w:rPr>
      </w:pPr>
    </w:p>
    <w:p w14:paraId="747A1015">
      <w:pPr>
        <w:pStyle w:val="24"/>
        <w:rPr>
          <w:color w:val="auto"/>
          <w:sz w:val="32"/>
          <w:szCs w:val="32"/>
          <w:highlight w:val="none"/>
        </w:rPr>
      </w:pPr>
    </w:p>
    <w:p w14:paraId="38C21105">
      <w:pPr>
        <w:pStyle w:val="24"/>
        <w:rPr>
          <w:color w:val="auto"/>
          <w:sz w:val="32"/>
          <w:szCs w:val="32"/>
          <w:highlight w:val="none"/>
        </w:rPr>
      </w:pPr>
    </w:p>
    <w:p w14:paraId="7609F742">
      <w:pPr>
        <w:pStyle w:val="24"/>
        <w:rPr>
          <w:color w:val="auto"/>
          <w:sz w:val="32"/>
          <w:szCs w:val="32"/>
          <w:highlight w:val="none"/>
        </w:rPr>
      </w:pPr>
    </w:p>
    <w:p w14:paraId="1C0BF851">
      <w:pPr>
        <w:pStyle w:val="24"/>
        <w:rPr>
          <w:color w:val="auto"/>
          <w:sz w:val="32"/>
          <w:szCs w:val="32"/>
          <w:highlight w:val="none"/>
        </w:rPr>
      </w:pPr>
    </w:p>
    <w:p w14:paraId="3F593A75">
      <w:pPr>
        <w:pStyle w:val="24"/>
        <w:rPr>
          <w:color w:val="auto"/>
          <w:sz w:val="32"/>
          <w:szCs w:val="32"/>
          <w:highlight w:val="none"/>
        </w:rPr>
      </w:pPr>
    </w:p>
    <w:p w14:paraId="54798CFC">
      <w:pPr>
        <w:pStyle w:val="24"/>
        <w:rPr>
          <w:color w:val="auto"/>
          <w:sz w:val="32"/>
          <w:szCs w:val="32"/>
          <w:highlight w:val="none"/>
        </w:rPr>
      </w:pPr>
    </w:p>
    <w:p w14:paraId="5566C612">
      <w:pPr>
        <w:pStyle w:val="24"/>
        <w:rPr>
          <w:color w:val="auto"/>
          <w:sz w:val="32"/>
          <w:szCs w:val="32"/>
          <w:highlight w:val="none"/>
        </w:rPr>
      </w:pPr>
    </w:p>
    <w:p w14:paraId="566EAE38">
      <w:pPr>
        <w:pStyle w:val="24"/>
        <w:ind w:firstLine="0"/>
        <w:rPr>
          <w:color w:val="auto"/>
          <w:sz w:val="32"/>
          <w:szCs w:val="32"/>
          <w:highlight w:val="none"/>
        </w:rPr>
      </w:pPr>
    </w:p>
    <w:p w14:paraId="1F199CA0">
      <w:pPr>
        <w:rPr>
          <w:rFonts w:ascii="宋体" w:hAnsi="宋体"/>
          <w:color w:val="auto"/>
          <w:sz w:val="24"/>
          <w:szCs w:val="24"/>
          <w:highlight w:val="none"/>
        </w:rPr>
      </w:pPr>
      <w:r>
        <w:rPr>
          <w:rFonts w:hint="eastAsia" w:ascii="宋体" w:hAnsi="宋体"/>
          <w:color w:val="auto"/>
          <w:sz w:val="24"/>
          <w:szCs w:val="24"/>
          <w:highlight w:val="none"/>
        </w:rPr>
        <w:br w:type="page"/>
      </w:r>
    </w:p>
    <w:p w14:paraId="742BF67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五、其他资料</w:t>
      </w:r>
    </w:p>
    <w:p w14:paraId="0624B56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其他与项目有关的资料（自附）：供应商总体情况介绍、其他与本项目有关的资料等。</w:t>
      </w:r>
    </w:p>
    <w:p w14:paraId="25EB1EE6">
      <w:pPr>
        <w:pStyle w:val="43"/>
        <w:snapToGrid w:val="0"/>
        <w:spacing w:before="0" w:after="0" w:line="360" w:lineRule="auto"/>
        <w:rPr>
          <w:rFonts w:ascii="宋体" w:hAnsi="宋体"/>
          <w:color w:val="auto"/>
          <w:sz w:val="24"/>
          <w:szCs w:val="24"/>
          <w:highlight w:val="none"/>
        </w:rPr>
      </w:pPr>
    </w:p>
    <w:p w14:paraId="2D52E1EB">
      <w:pPr>
        <w:rPr>
          <w:rFonts w:ascii="宋体" w:hAnsi="宋体"/>
          <w:color w:val="auto"/>
          <w:sz w:val="24"/>
          <w:szCs w:val="24"/>
          <w:highlight w:val="none"/>
        </w:rPr>
      </w:pPr>
      <w:r>
        <w:rPr>
          <w:rFonts w:hint="eastAsia" w:ascii="宋体" w:hAnsi="宋体"/>
          <w:color w:val="auto"/>
          <w:sz w:val="24"/>
          <w:szCs w:val="24"/>
          <w:highlight w:val="none"/>
        </w:rPr>
        <w:br w:type="page"/>
      </w:r>
    </w:p>
    <w:p w14:paraId="1BE1E61B">
      <w:pPr>
        <w:pStyle w:val="5"/>
        <w:spacing w:before="0" w:after="0" w:line="360" w:lineRule="auto"/>
        <w:jc w:val="center"/>
        <w:rPr>
          <w:rFonts w:ascii="宋体" w:hAnsi="宋体" w:cs="宋体"/>
          <w:color w:val="auto"/>
          <w:sz w:val="24"/>
          <w:szCs w:val="24"/>
          <w:highlight w:val="none"/>
        </w:rPr>
      </w:pPr>
      <w:bookmarkStart w:id="144" w:name="_Toc25457"/>
      <w:bookmarkStart w:id="145" w:name="_Toc8968"/>
      <w:bookmarkStart w:id="146" w:name="_Toc27578"/>
      <w:bookmarkStart w:id="147" w:name="_Toc18234"/>
      <w:r>
        <w:rPr>
          <w:rFonts w:hint="eastAsia" w:ascii="宋体" w:hAnsi="宋体" w:cs="宋体"/>
          <w:color w:val="auto"/>
          <w:sz w:val="24"/>
          <w:szCs w:val="24"/>
          <w:highlight w:val="none"/>
        </w:rPr>
        <w:t>附件：</w:t>
      </w:r>
      <w:bookmarkEnd w:id="144"/>
      <w:bookmarkEnd w:id="145"/>
      <w:bookmarkEnd w:id="146"/>
      <w:r>
        <w:rPr>
          <w:rFonts w:hint="eastAsia" w:ascii="宋体" w:hAnsi="宋体" w:cs="宋体"/>
          <w:color w:val="auto"/>
          <w:sz w:val="24"/>
          <w:szCs w:val="24"/>
          <w:highlight w:val="none"/>
        </w:rPr>
        <w:t>询比文件报名函</w:t>
      </w:r>
      <w:bookmarkEnd w:id="147"/>
    </w:p>
    <w:p w14:paraId="2D71578F">
      <w:pPr>
        <w:pStyle w:val="10"/>
        <w:rPr>
          <w:rFonts w:ascii="宋体" w:hAnsi="宋体" w:eastAsia="宋体" w:cs="宋体"/>
          <w:color w:val="auto"/>
          <w:sz w:val="24"/>
          <w:szCs w:val="24"/>
          <w:highlight w:val="none"/>
        </w:rPr>
      </w:pPr>
    </w:p>
    <w:tbl>
      <w:tblPr>
        <w:tblStyle w:val="27"/>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6759"/>
      </w:tblGrid>
      <w:tr w14:paraId="12663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880" w:type="dxa"/>
            <w:vAlign w:val="center"/>
          </w:tcPr>
          <w:p w14:paraId="4145C2CF">
            <w:pPr>
              <w:jc w:val="center"/>
              <w:rPr>
                <w:rFonts w:ascii="宋体" w:hAnsi="宋体" w:cs="宋体"/>
                <w:color w:val="auto"/>
                <w:sz w:val="24"/>
                <w:szCs w:val="24"/>
                <w:highlight w:val="none"/>
              </w:rPr>
            </w:pPr>
            <w:r>
              <w:rPr>
                <w:rFonts w:hint="eastAsia" w:ascii="宋体" w:hAnsi="宋体" w:cs="宋体"/>
                <w:color w:val="auto"/>
                <w:sz w:val="24"/>
                <w:szCs w:val="24"/>
                <w:highlight w:val="none"/>
              </w:rPr>
              <w:t>项目编号</w:t>
            </w:r>
          </w:p>
        </w:tc>
        <w:tc>
          <w:tcPr>
            <w:tcW w:w="6759" w:type="dxa"/>
            <w:vAlign w:val="center"/>
          </w:tcPr>
          <w:p w14:paraId="6FD12546">
            <w:pPr>
              <w:jc w:val="center"/>
              <w:rPr>
                <w:rFonts w:ascii="宋体" w:hAnsi="宋体" w:cs="宋体"/>
                <w:color w:val="auto"/>
                <w:sz w:val="24"/>
                <w:szCs w:val="24"/>
                <w:highlight w:val="none"/>
              </w:rPr>
            </w:pPr>
          </w:p>
        </w:tc>
      </w:tr>
      <w:tr w14:paraId="2F6D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880" w:type="dxa"/>
            <w:vAlign w:val="center"/>
          </w:tcPr>
          <w:p w14:paraId="49F5CAE0">
            <w:pPr>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6759" w:type="dxa"/>
            <w:vAlign w:val="center"/>
          </w:tcPr>
          <w:p w14:paraId="120D05BD">
            <w:pPr>
              <w:jc w:val="center"/>
              <w:rPr>
                <w:rFonts w:ascii="仿宋" w:hAnsi="仿宋" w:eastAsia="仿宋" w:cs="仿宋"/>
                <w:color w:val="auto"/>
                <w:szCs w:val="21"/>
                <w:highlight w:val="none"/>
              </w:rPr>
            </w:pPr>
          </w:p>
        </w:tc>
      </w:tr>
      <w:tr w14:paraId="73250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880" w:type="dxa"/>
            <w:vAlign w:val="center"/>
          </w:tcPr>
          <w:p w14:paraId="78713DC6">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分包号</w:t>
            </w:r>
          </w:p>
        </w:tc>
        <w:tc>
          <w:tcPr>
            <w:tcW w:w="6759" w:type="dxa"/>
            <w:vAlign w:val="center"/>
          </w:tcPr>
          <w:p w14:paraId="198F7A52">
            <w:pPr>
              <w:jc w:val="center"/>
              <w:rPr>
                <w:rFonts w:ascii="仿宋" w:hAnsi="仿宋" w:eastAsia="仿宋" w:cs="仿宋"/>
                <w:color w:val="auto"/>
                <w:szCs w:val="21"/>
                <w:highlight w:val="none"/>
              </w:rPr>
            </w:pPr>
          </w:p>
        </w:tc>
      </w:tr>
      <w:tr w14:paraId="4B3F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1880" w:type="dxa"/>
            <w:vAlign w:val="center"/>
          </w:tcPr>
          <w:p w14:paraId="5CC72214">
            <w:pPr>
              <w:jc w:val="center"/>
              <w:rPr>
                <w:rFonts w:ascii="宋体" w:hAnsi="宋体" w:cs="宋体"/>
                <w:color w:val="auto"/>
                <w:sz w:val="24"/>
                <w:szCs w:val="24"/>
                <w:highlight w:val="none"/>
              </w:rPr>
            </w:pPr>
            <w:r>
              <w:rPr>
                <w:rFonts w:hint="eastAsia" w:ascii="宋体" w:hAnsi="宋体" w:cs="宋体"/>
                <w:color w:val="auto"/>
                <w:sz w:val="24"/>
                <w:szCs w:val="24"/>
                <w:highlight w:val="none"/>
              </w:rPr>
              <w:t>供应商名称</w:t>
            </w:r>
          </w:p>
        </w:tc>
        <w:tc>
          <w:tcPr>
            <w:tcW w:w="6759" w:type="dxa"/>
            <w:vAlign w:val="center"/>
          </w:tcPr>
          <w:p w14:paraId="7975C73C">
            <w:pPr>
              <w:jc w:val="center"/>
              <w:rPr>
                <w:rFonts w:hint="eastAsia" w:ascii="宋体" w:hAnsi="宋体" w:eastAsia="宋体" w:cs="宋体"/>
                <w:b/>
                <w:bCs/>
                <w:color w:val="auto"/>
                <w:szCs w:val="21"/>
                <w:highlight w:val="none"/>
              </w:rPr>
            </w:pPr>
          </w:p>
          <w:p w14:paraId="6B5E3665">
            <w:pPr>
              <w:jc w:val="center"/>
              <w:rPr>
                <w:rFonts w:hint="eastAsia" w:ascii="宋体" w:hAnsi="宋体" w:eastAsia="宋体" w:cs="宋体"/>
                <w:b/>
                <w:bCs/>
                <w:color w:val="auto"/>
                <w:szCs w:val="21"/>
                <w:highlight w:val="none"/>
              </w:rPr>
            </w:pPr>
          </w:p>
          <w:p w14:paraId="2637B155">
            <w:pPr>
              <w:jc w:val="righ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（供应商公章）</w:t>
            </w:r>
          </w:p>
        </w:tc>
      </w:tr>
      <w:tr w14:paraId="790D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1880" w:type="dxa"/>
            <w:vAlign w:val="center"/>
          </w:tcPr>
          <w:p w14:paraId="4E148DE6">
            <w:pPr>
              <w:jc w:val="center"/>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6759" w:type="dxa"/>
            <w:vAlign w:val="center"/>
          </w:tcPr>
          <w:p w14:paraId="292F7209">
            <w:pPr>
              <w:jc w:val="center"/>
              <w:rPr>
                <w:rFonts w:hint="eastAsia" w:ascii="宋体" w:hAnsi="宋体" w:eastAsia="宋体" w:cs="宋体"/>
                <w:color w:val="auto"/>
                <w:szCs w:val="21"/>
                <w:highlight w:val="none"/>
              </w:rPr>
            </w:pPr>
          </w:p>
        </w:tc>
      </w:tr>
      <w:tr w14:paraId="620D1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1880" w:type="dxa"/>
            <w:vAlign w:val="center"/>
          </w:tcPr>
          <w:p w14:paraId="5E666102">
            <w:pPr>
              <w:jc w:val="center"/>
              <w:rPr>
                <w:rFonts w:ascii="宋体" w:hAnsi="宋体" w:cs="宋体"/>
                <w:color w:val="auto"/>
                <w:sz w:val="24"/>
                <w:szCs w:val="24"/>
                <w:highlight w:val="none"/>
              </w:rPr>
            </w:pPr>
            <w:r>
              <w:rPr>
                <w:rFonts w:hint="eastAsia" w:ascii="宋体" w:hAnsi="宋体" w:cs="宋体"/>
                <w:color w:val="auto"/>
                <w:sz w:val="24"/>
                <w:szCs w:val="24"/>
                <w:highlight w:val="none"/>
              </w:rPr>
              <w:t>手机号码</w:t>
            </w:r>
          </w:p>
        </w:tc>
        <w:tc>
          <w:tcPr>
            <w:tcW w:w="6759" w:type="dxa"/>
            <w:vAlign w:val="center"/>
          </w:tcPr>
          <w:p w14:paraId="3E5BE24F">
            <w:pPr>
              <w:jc w:val="center"/>
              <w:rPr>
                <w:rFonts w:ascii="仿宋" w:hAnsi="仿宋" w:eastAsia="仿宋" w:cs="仿宋"/>
                <w:color w:val="auto"/>
                <w:szCs w:val="21"/>
                <w:highlight w:val="none"/>
              </w:rPr>
            </w:pPr>
          </w:p>
        </w:tc>
      </w:tr>
      <w:tr w14:paraId="7621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80" w:type="dxa"/>
            <w:vAlign w:val="center"/>
          </w:tcPr>
          <w:p w14:paraId="35851C24">
            <w:pPr>
              <w:jc w:val="center"/>
              <w:rPr>
                <w:rFonts w:ascii="宋体" w:hAnsi="宋体" w:cs="宋体"/>
                <w:color w:val="auto"/>
                <w:sz w:val="24"/>
                <w:szCs w:val="24"/>
                <w:highlight w:val="none"/>
              </w:rPr>
            </w:pPr>
            <w:r>
              <w:rPr>
                <w:rFonts w:hint="eastAsia" w:ascii="宋体" w:hAnsi="宋体" w:cs="宋体"/>
                <w:color w:val="auto"/>
                <w:sz w:val="24"/>
                <w:szCs w:val="24"/>
                <w:highlight w:val="none"/>
              </w:rPr>
              <w:t>单位地址</w:t>
            </w:r>
          </w:p>
        </w:tc>
        <w:tc>
          <w:tcPr>
            <w:tcW w:w="6759" w:type="dxa"/>
            <w:vAlign w:val="center"/>
          </w:tcPr>
          <w:p w14:paraId="09FDE081">
            <w:pPr>
              <w:jc w:val="center"/>
              <w:rPr>
                <w:rFonts w:ascii="仿宋" w:hAnsi="仿宋" w:eastAsia="仿宋" w:cs="仿宋"/>
                <w:color w:val="auto"/>
                <w:szCs w:val="21"/>
                <w:highlight w:val="none"/>
              </w:rPr>
            </w:pPr>
          </w:p>
        </w:tc>
      </w:tr>
      <w:tr w14:paraId="0C4D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880" w:type="dxa"/>
            <w:vAlign w:val="center"/>
          </w:tcPr>
          <w:p w14:paraId="44C242B0">
            <w:pPr>
              <w:jc w:val="center"/>
              <w:rPr>
                <w:rFonts w:ascii="宋体" w:hAnsi="宋体" w:cs="宋体"/>
                <w:color w:val="auto"/>
                <w:sz w:val="24"/>
                <w:szCs w:val="24"/>
                <w:highlight w:val="none"/>
              </w:rPr>
            </w:pPr>
            <w:r>
              <w:rPr>
                <w:rFonts w:hint="eastAsia" w:ascii="宋体" w:hAnsi="宋体" w:cs="宋体"/>
                <w:color w:val="auto"/>
                <w:sz w:val="24"/>
                <w:szCs w:val="24"/>
                <w:highlight w:val="none"/>
              </w:rPr>
              <w:t>邮箱</w:t>
            </w:r>
          </w:p>
        </w:tc>
        <w:tc>
          <w:tcPr>
            <w:tcW w:w="6759" w:type="dxa"/>
            <w:vAlign w:val="center"/>
          </w:tcPr>
          <w:p w14:paraId="05D22DC0">
            <w:pPr>
              <w:jc w:val="center"/>
              <w:rPr>
                <w:rFonts w:ascii="仿宋" w:hAnsi="仿宋" w:eastAsia="仿宋" w:cs="仿宋"/>
                <w:color w:val="auto"/>
                <w:szCs w:val="21"/>
                <w:highlight w:val="none"/>
              </w:rPr>
            </w:pPr>
          </w:p>
        </w:tc>
      </w:tr>
    </w:tbl>
    <w:p w14:paraId="6EA624B1">
      <w:pPr>
        <w:ind w:firstLine="840" w:firstLineChars="300"/>
        <w:rPr>
          <w:rFonts w:hint="eastAsia" w:ascii="宋体" w:hAnsi="宋体" w:eastAsia="宋体" w:cs="宋体"/>
          <w:color w:val="auto"/>
          <w:highlight w:val="none"/>
        </w:rPr>
      </w:pPr>
      <w:r>
        <w:rPr>
          <w:rFonts w:hint="eastAsia" w:ascii="宋体" w:hAnsi="宋体" w:eastAsia="宋体" w:cs="宋体"/>
          <w:color w:val="auto"/>
          <w:highlight w:val="none"/>
        </w:rPr>
        <w:t>发售人：重庆鸿兴招标代理有限公司</w:t>
      </w:r>
    </w:p>
    <w:p w14:paraId="099A3B9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询比文件购买方式：</w:t>
      </w:r>
      <w:r>
        <w:rPr>
          <w:color w:val="auto"/>
          <w:highlight w:val="none"/>
        </w:rPr>
        <w:fldChar w:fldCharType="begin"/>
      </w:r>
      <w:r>
        <w:rPr>
          <w:color w:val="auto"/>
          <w:highlight w:val="none"/>
        </w:rPr>
        <w:instrText xml:space="preserve"> HYPERLINK "mailto:在比选文件发售期内，供应商将文件购买费转入右侧二维码中，转账时注明“供应商简称—HXCQCG24041”，并将《比选文件发售登记表》填写完整加盖供应商公章扫描后同文件购买费转账截图一起发送至指定邮箱2042936078@qq.com，按要求发送邮箱后方才购买成功。" </w:instrText>
      </w:r>
      <w:r>
        <w:rPr>
          <w:color w:val="auto"/>
          <w:highlight w:val="none"/>
        </w:rPr>
        <w:fldChar w:fldCharType="separate"/>
      </w:r>
      <w:r>
        <w:rPr>
          <w:rStyle w:val="31"/>
          <w:rFonts w:hint="eastAsia" w:ascii="宋体" w:hAnsi="宋体" w:cs="宋体"/>
          <w:color w:val="auto"/>
          <w:sz w:val="24"/>
          <w:highlight w:val="none"/>
        </w:rPr>
        <w:t>在询比文件发售期内，供应商将文件购买费转入下列账户中，转账时注明“</w:t>
      </w:r>
      <w:r>
        <w:rPr>
          <w:rStyle w:val="31"/>
          <w:rFonts w:hint="eastAsia" w:ascii="宋体" w:hAnsi="宋体" w:cs="宋体"/>
          <w:b/>
          <w:bCs/>
          <w:color w:val="auto"/>
          <w:sz w:val="24"/>
          <w:highlight w:val="none"/>
        </w:rPr>
        <w:t>供应商简称—项目名称</w:t>
      </w:r>
      <w:r>
        <w:rPr>
          <w:rStyle w:val="31"/>
          <w:rFonts w:hint="eastAsia" w:ascii="宋体" w:hAnsi="宋体" w:cs="宋体"/>
          <w:color w:val="auto"/>
          <w:sz w:val="24"/>
          <w:highlight w:val="none"/>
        </w:rPr>
        <w:t>”，并将《询比文件发售登记表》填写完整加盖供应商公章扫描后发送至指定邮箱2042936078@qq.com，按要求发送邮箱后方才</w:t>
      </w:r>
      <w:r>
        <w:rPr>
          <w:rStyle w:val="31"/>
          <w:rFonts w:hint="eastAsia" w:ascii="宋体" w:hAnsi="宋体" w:cs="宋体"/>
          <w:color w:val="auto"/>
          <w:sz w:val="24"/>
          <w:highlight w:val="none"/>
          <w:lang w:eastAsia="zh-CN"/>
        </w:rPr>
        <w:t>报名</w:t>
      </w:r>
      <w:r>
        <w:rPr>
          <w:rStyle w:val="31"/>
          <w:rFonts w:hint="eastAsia" w:ascii="宋体" w:hAnsi="宋体" w:cs="宋体"/>
          <w:color w:val="auto"/>
          <w:sz w:val="24"/>
          <w:highlight w:val="none"/>
        </w:rPr>
        <w:t>成功。</w:t>
      </w:r>
      <w:r>
        <w:rPr>
          <w:rStyle w:val="31"/>
          <w:rFonts w:hint="eastAsia" w:ascii="宋体" w:hAnsi="宋体" w:cs="宋体"/>
          <w:color w:val="auto"/>
          <w:sz w:val="24"/>
          <w:highlight w:val="none"/>
        </w:rPr>
        <w:fldChar w:fldCharType="end"/>
      </w:r>
    </w:p>
    <w:p w14:paraId="2C35000F">
      <w:pPr>
        <w:pStyle w:val="7"/>
        <w:ind w:left="560"/>
        <w:rPr>
          <w:color w:val="auto"/>
          <w:highlight w:val="none"/>
        </w:rPr>
      </w:pPr>
    </w:p>
    <w:sectPr>
      <w:headerReference r:id="rId12"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F2E01126-D106-48D5-A914-0909B96D426A}"/>
  </w:font>
  <w:font w:name="等线">
    <w:panose1 w:val="02010600030101010101"/>
    <w:charset w:val="86"/>
    <w:family w:val="auto"/>
    <w:pitch w:val="default"/>
    <w:sig w:usb0="A00002BF" w:usb1="38CF7CFA" w:usb2="00000016" w:usb3="00000000" w:csb0="0004000F" w:csb1="00000000"/>
  </w:font>
  <w:font w:name="font-weight : 700">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FZHTK--GBK1-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K">
    <w:panose1 w:val="02000000000000000000"/>
    <w:charset w:val="86"/>
    <w:family w:val="auto"/>
    <w:pitch w:val="default"/>
    <w:sig w:usb0="A00002BF" w:usb1="38CF7CFA" w:usb2="00082016" w:usb3="00000000" w:csb0="00040001" w:csb1="00000000"/>
    <w:embedRegular r:id="rId2" w:fontKey="{6C802099-4C2E-4F9B-875B-91A33C71D815}"/>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FZFSK--GBK1-0">
    <w:altName w:val="微软雅黑"/>
    <w:panose1 w:val="00000000000000000000"/>
    <w:charset w:val="00"/>
    <w:family w:val="auto"/>
    <w:pitch w:val="default"/>
    <w:sig w:usb0="00000000" w:usb1="00000000" w:usb2="00000000" w:usb3="00000000" w:csb0="00040001" w:csb1="00000000"/>
  </w:font>
  <w:font w:name="FZKTK--GBK1-0">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方正书宋简体">
    <w:altName w:val="宋体"/>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文鼎粗黑">
    <w:altName w:val="黑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2"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3" w:fontKey="{EF01EB0C-E44F-4A3A-905D-C16497B2C0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482E5">
    <w:pPr>
      <w:pStyle w:val="149"/>
      <w:tabs>
        <w:tab w:val="clear" w:pos="4140"/>
        <w:tab w:val="clear" w:pos="83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DD117">
    <w:pPr>
      <w:pStyle w:val="149"/>
      <w:framePr w:wrap="around" w:vAnchor="text" w:hAnchor="margin" w:xAlign="center" w:yAlign="top"/>
      <w:tabs>
        <w:tab w:val="clear" w:pos="4140"/>
        <w:tab w:val="clear" w:pos="8300"/>
      </w:tabs>
    </w:pPr>
    <w:r>
      <w:fldChar w:fldCharType="begin"/>
    </w:r>
    <w:r>
      <w:rPr>
        <w:rStyle w:val="68"/>
      </w:rPr>
      <w:instrText xml:space="preserve">PAGE  </w:instrText>
    </w:r>
    <w:r>
      <w:fldChar w:fldCharType="end"/>
    </w:r>
  </w:p>
  <w:p w14:paraId="5D49D90D">
    <w:pPr>
      <w:pStyle w:val="149"/>
      <w:tabs>
        <w:tab w:val="clear" w:pos="4140"/>
        <w:tab w:val="clear" w:pos="8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967C5">
    <w:pPr>
      <w:pStyle w:val="149"/>
      <w:tabs>
        <w:tab w:val="clear" w:pos="4140"/>
        <w:tab w:val="clear" w:pos="83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EF274">
    <w:pPr>
      <w:pStyle w:val="149"/>
      <w:tabs>
        <w:tab w:val="clear" w:pos="4140"/>
        <w:tab w:val="clear" w:pos="8300"/>
      </w:tabs>
      <w:jc w:val="center"/>
      <w:rPr>
        <w:sz w:val="21"/>
      </w:rPr>
    </w:pPr>
    <w:r>
      <w:rPr>
        <w:sz w:val="21"/>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_x0000_s1027"/>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6C6A3E4C">
                          <w:pPr>
                            <w:pStyle w:val="149"/>
                            <w:tabs>
                              <w:tab w:val="clear" w:pos="4140"/>
                              <w:tab w:val="clear" w:pos="8300"/>
                            </w:tabs>
                            <w:jc w:val="center"/>
                            <w:rPr>
                              <w:rFonts w:ascii="宋体" w:hAnsi="宋体"/>
                              <w:sz w:val="21"/>
                              <w:szCs w:val="21"/>
                            </w:rPr>
                          </w:pPr>
                          <w:r>
                            <w:rPr>
                              <w:rFonts w:ascii="宋体" w:hAnsi="宋体"/>
                              <w:sz w:val="21"/>
                              <w:szCs w:val="21"/>
                            </w:rPr>
                            <w:fldChar w:fldCharType="begin"/>
                          </w:r>
                          <w:r>
                            <w:rPr>
                              <w:rStyle w:val="68"/>
                              <w:rFonts w:ascii="宋体" w:hAnsi="宋体"/>
                              <w:sz w:val="21"/>
                              <w:szCs w:val="21"/>
                            </w:rPr>
                            <w:instrText xml:space="preserve"> PAGE </w:instrText>
                          </w:r>
                          <w:r>
                            <w:rPr>
                              <w:rFonts w:ascii="宋体" w:hAnsi="宋体"/>
                              <w:sz w:val="21"/>
                              <w:szCs w:val="21"/>
                            </w:rPr>
                            <w:fldChar w:fldCharType="separate"/>
                          </w:r>
                          <w:r>
                            <w:rPr>
                              <w:rStyle w:val="68"/>
                              <w:rFonts w:ascii="宋体" w:hAnsi="宋体"/>
                              <w:sz w:val="21"/>
                              <w:szCs w:val="21"/>
                            </w:rPr>
                            <w:t>- 3 -</w:t>
                          </w:r>
                          <w:r>
                            <w:rPr>
                              <w:rFonts w:ascii="宋体" w:hAnsi="宋体"/>
                              <w:sz w:val="21"/>
                              <w:szCs w:val="21"/>
                            </w:rPr>
                            <w:fldChar w:fldCharType="end"/>
                          </w:r>
                        </w:p>
                        <w:p w14:paraId="78B0B9BD"/>
                      </w:txbxContent>
                    </wps:txbx>
                    <wps:bodyPr vert="horz" wrap="square" lIns="0" tIns="0" rIns="0" bIns="0" anchor="t"/>
                  </wps:wsp>
                </a:graphicData>
              </a:graphic>
            </wp:anchor>
          </w:drawing>
        </mc:Choice>
        <mc:Fallback>
          <w:pict>
            <v:rect id="_x0000_s1027" o:spid="_x0000_s1026" o:spt="1"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JGIF2upAQAAYwMAAA4AAABkcnMvZTJvRG9jLnhtbK1TTY/TMBC9&#10;I/EfLN9p0gpBN6q7lwqEhGClhfPKdezGUvzBjNuk/HrGTtJFy2UP5OC8scfP897Yu/vR9eyiAW3w&#10;gq9XNWfaq9BafxL8549P77acYZK+lX3wWvCrRn6/f/tmN8RGb0IX+lYDIxKPzRAF71KKTVWh6rST&#10;uApRe1o0AZxMFMKpakEOxO76alPXH6ohQBshKI1Is4dpkc+M8BrCYIxV+hDU2WmfJlbQvUwkCTsb&#10;ke9LtcZolb4bgzqxXnBSmspIhxA+5rHa72RzAhk7q+YS5GtKeKHJSevp0BvVQSbJzmD/oXJWQcBg&#10;0koFV01CiiOkYl2/8Oaxk1EXLWQ1xpvp+P9o1bfLAzDbCv6+vrvjzEtHPX8aa/qecF1vPmaLhogN&#10;ZT7GB5gjJJj1jgZc/pMSNhZbrzdb9ZiYosn1drPd1uS4orUlIJ7qeXsETJ91cCwDwYH6VuyUl6+Y&#10;ptQlhfblcqYCMkrjcZyrOob2SnLodhNJF+A3ZwP1VnD8dZagOeu/eDIvX4QFwAKOC5Be0VbBU1Ze&#10;ziLvS7XzPcnN/TsuWc9vY/8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Wa2Y8tMAAAAFAQAADwAA&#10;AAAAAAABACAAAAAiAAAAZHJzL2Rvd25yZXYueG1sUEsBAhQAFAAAAAgAh07iQJGIF2upAQAAYwMA&#10;AA4AAAAAAAAAAQAgAAAAIgEAAGRycy9lMm9Eb2MueG1sUEsFBgAAAAAGAAYAWQEAAD0FAAAAAA==&#10;">
              <v:fill on="f" focussize="0,0"/>
              <v:stroke on="f"/>
              <v:imagedata o:title=""/>
              <o:lock v:ext="edit" aspectratio="f"/>
              <v:textbox inset="0mm,0mm,0mm,0mm">
                <w:txbxContent>
                  <w:p w14:paraId="6C6A3E4C">
                    <w:pPr>
                      <w:pStyle w:val="149"/>
                      <w:tabs>
                        <w:tab w:val="clear" w:pos="4140"/>
                        <w:tab w:val="clear" w:pos="8300"/>
                      </w:tabs>
                      <w:jc w:val="center"/>
                      <w:rPr>
                        <w:rFonts w:ascii="宋体" w:hAnsi="宋体"/>
                        <w:sz w:val="21"/>
                        <w:szCs w:val="21"/>
                      </w:rPr>
                    </w:pPr>
                    <w:r>
                      <w:rPr>
                        <w:rFonts w:ascii="宋体" w:hAnsi="宋体"/>
                        <w:sz w:val="21"/>
                        <w:szCs w:val="21"/>
                      </w:rPr>
                      <w:fldChar w:fldCharType="begin"/>
                    </w:r>
                    <w:r>
                      <w:rPr>
                        <w:rStyle w:val="68"/>
                        <w:rFonts w:ascii="宋体" w:hAnsi="宋体"/>
                        <w:sz w:val="21"/>
                        <w:szCs w:val="21"/>
                      </w:rPr>
                      <w:instrText xml:space="preserve"> PAGE </w:instrText>
                    </w:r>
                    <w:r>
                      <w:rPr>
                        <w:rFonts w:ascii="宋体" w:hAnsi="宋体"/>
                        <w:sz w:val="21"/>
                        <w:szCs w:val="21"/>
                      </w:rPr>
                      <w:fldChar w:fldCharType="separate"/>
                    </w:r>
                    <w:r>
                      <w:rPr>
                        <w:rStyle w:val="68"/>
                        <w:rFonts w:ascii="宋体" w:hAnsi="宋体"/>
                        <w:sz w:val="21"/>
                        <w:szCs w:val="21"/>
                      </w:rPr>
                      <w:t>- 3 -</w:t>
                    </w:r>
                    <w:r>
                      <w:rPr>
                        <w:rFonts w:ascii="宋体" w:hAnsi="宋体"/>
                        <w:sz w:val="21"/>
                        <w:szCs w:val="21"/>
                      </w:rPr>
                      <w:fldChar w:fldCharType="end"/>
                    </w:r>
                  </w:p>
                  <w:p w14:paraId="78B0B9BD"/>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6708E">
    <w:pPr>
      <w:pStyle w:val="149"/>
      <w:framePr w:wrap="around" w:vAnchor="text" w:hAnchor="margin" w:xAlign="center" w:yAlign="top"/>
      <w:tabs>
        <w:tab w:val="clear" w:pos="4140"/>
        <w:tab w:val="clear" w:pos="8300"/>
      </w:tabs>
    </w:pPr>
    <w:r>
      <w:fldChar w:fldCharType="begin"/>
    </w:r>
    <w:r>
      <w:rPr>
        <w:rStyle w:val="68"/>
      </w:rPr>
      <w:instrText xml:space="preserve">PAGE  </w:instrText>
    </w:r>
    <w:r>
      <w:fldChar w:fldCharType="end"/>
    </w:r>
  </w:p>
  <w:p w14:paraId="0603DCA0">
    <w:pPr>
      <w:pStyle w:val="149"/>
      <w:tabs>
        <w:tab w:val="clear" w:pos="4140"/>
        <w:tab w:val="clear" w:pos="8300"/>
      </w:tabs>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61137">
    <w:pPr>
      <w:pStyle w:val="151"/>
      <w:pBdr>
        <w:bottom w:val="single" w:color="000000" w:sz="4" w:space="0"/>
      </w:pBdr>
      <w:tabs>
        <w:tab w:val="clear" w:pos="4140"/>
        <w:tab w:val="clear" w:pos="8300"/>
      </w:tabs>
      <w:ind w:firstLine="420" w:firstLineChars="200"/>
      <w:jc w:val="both"/>
      <w:rPr>
        <w:rFonts w:ascii="方正仿宋_GBK" w:eastAsia="方正仿宋_GBK"/>
        <w:sz w:val="21"/>
        <w:szCs w:val="21"/>
      </w:rPr>
    </w:pPr>
    <w:r>
      <w:rPr>
        <w:rFonts w:hint="eastAsia" w:ascii="方正仿宋_GBK" w:eastAsia="方正仿宋_GBK"/>
        <w:sz w:val="21"/>
        <w:szCs w:val="21"/>
      </w:rPr>
      <w:drawing>
        <wp:anchor distT="0" distB="0" distL="0" distR="0" simplePos="0" relativeHeight="251659264" behindDoc="0" locked="0" layoutInCell="1" allowOverlap="1">
          <wp:simplePos x="0" y="0"/>
          <wp:positionH relativeFrom="column">
            <wp:posOffset>57150</wp:posOffset>
          </wp:positionH>
          <wp:positionV relativeFrom="paragraph">
            <wp:posOffset>-152400</wp:posOffset>
          </wp:positionV>
          <wp:extent cx="336550" cy="336550"/>
          <wp:effectExtent l="0" t="0" r="6350" b="6350"/>
          <wp:wrapNone/>
          <wp:docPr id="4097" name="_x0000_s1025"/>
          <wp:cNvGraphicFramePr/>
          <a:graphic xmlns:a="http://schemas.openxmlformats.org/drawingml/2006/main">
            <a:graphicData uri="http://schemas.openxmlformats.org/drawingml/2006/picture">
              <pic:pic xmlns:pic="http://schemas.openxmlformats.org/drawingml/2006/picture">
                <pic:nvPicPr>
                  <pic:cNvPr id="4097" name="_x0000_s1025"/>
                  <pic:cNvPicPr/>
                </pic:nvPicPr>
                <pic:blipFill>
                  <a:blip r:embed="rId1" cstate="print"/>
                  <a:srcRect/>
                  <a:stretch>
                    <a:fillRect/>
                  </a:stretch>
                </pic:blipFill>
                <pic:spPr>
                  <a:xfrm>
                    <a:off x="0" y="0"/>
                    <a:ext cx="336550" cy="336550"/>
                  </a:xfrm>
                  <a:prstGeom prst="rect">
                    <a:avLst/>
                  </a:prstGeom>
                </pic:spPr>
              </pic:pic>
            </a:graphicData>
          </a:graphic>
        </wp:anchor>
      </w:drawing>
    </w:r>
    <w:r>
      <w:rPr>
        <w:rFonts w:hint="eastAsia"/>
      </w:rPr>
      <w:t xml:space="preserve">    </w:t>
    </w:r>
    <w:r>
      <w:rPr>
        <w:rFonts w:hint="eastAsia"/>
        <w:sz w:val="21"/>
        <w:szCs w:val="22"/>
      </w:rPr>
      <w:t>重庆鸿兴招标代理有限公司                                           询比文件</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38741">
    <w:pPr>
      <w:pStyle w:val="151"/>
      <w:tabs>
        <w:tab w:val="clear" w:pos="4140"/>
        <w:tab w:val="clear" w:pos="83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EF38E">
    <w:pPr>
      <w:pStyle w:val="151"/>
      <w:pBdr>
        <w:bottom w:val="none" w:color="000000" w:sz="0" w:space="0"/>
      </w:pBdr>
      <w:tabs>
        <w:tab w:val="clear" w:pos="4140"/>
        <w:tab w:val="clear" w:pos="8300"/>
      </w:tabs>
      <w:jc w:val="both"/>
      <w:rPr>
        <w:sz w:val="21"/>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70F64">
    <w:pPr>
      <w:pStyle w:val="151"/>
      <w:tabs>
        <w:tab w:val="clear" w:pos="4140"/>
        <w:tab w:val="clear" w:pos="8300"/>
      </w:tabs>
      <w:rPr>
        <w:rFonts w:ascii="方正仿宋_GBK" w:eastAsia="方正仿宋_GBK"/>
        <w:sz w:val="21"/>
        <w:szCs w:val="21"/>
      </w:rPr>
    </w:pPr>
    <w:r>
      <w:rPr>
        <w:rFonts w:hint="eastAsia" w:ascii="方正仿宋_GBK" w:eastAsia="方正仿宋_GBK"/>
        <w:sz w:val="21"/>
        <w:szCs w:val="21"/>
      </w:rPr>
      <w:drawing>
        <wp:anchor distT="0" distB="0" distL="0" distR="0" simplePos="0" relativeHeight="251660288" behindDoc="0" locked="0" layoutInCell="1" allowOverlap="1">
          <wp:simplePos x="0" y="0"/>
          <wp:positionH relativeFrom="column">
            <wp:posOffset>57150</wp:posOffset>
          </wp:positionH>
          <wp:positionV relativeFrom="paragraph">
            <wp:posOffset>-152400</wp:posOffset>
          </wp:positionV>
          <wp:extent cx="336550" cy="336550"/>
          <wp:effectExtent l="0" t="0" r="6350" b="6350"/>
          <wp:wrapNone/>
          <wp:docPr id="4098" name="_x0000_s1026"/>
          <wp:cNvGraphicFramePr/>
          <a:graphic xmlns:a="http://schemas.openxmlformats.org/drawingml/2006/main">
            <a:graphicData uri="http://schemas.openxmlformats.org/drawingml/2006/picture">
              <pic:pic xmlns:pic="http://schemas.openxmlformats.org/drawingml/2006/picture">
                <pic:nvPicPr>
                  <pic:cNvPr id="4098" name="_x0000_s1026"/>
                  <pic:cNvPicPr/>
                </pic:nvPicPr>
                <pic:blipFill>
                  <a:blip r:embed="rId1" cstate="print"/>
                  <a:srcRect/>
                  <a:stretch>
                    <a:fillRect/>
                  </a:stretch>
                </pic:blipFill>
                <pic:spPr>
                  <a:xfrm>
                    <a:off x="0" y="0"/>
                    <a:ext cx="336550" cy="336550"/>
                  </a:xfrm>
                  <a:prstGeom prst="rect">
                    <a:avLst/>
                  </a:prstGeom>
                </pic:spPr>
              </pic:pic>
            </a:graphicData>
          </a:graphic>
        </wp:anchor>
      </w:drawing>
    </w:r>
    <w:r>
      <w:rPr>
        <w:rFonts w:hint="eastAsia"/>
      </w:rPr>
      <w:t xml:space="preserve">    </w:t>
    </w:r>
    <w:r>
      <w:rPr>
        <w:rFonts w:hint="eastAsia"/>
        <w:sz w:val="21"/>
        <w:szCs w:val="22"/>
      </w:rPr>
      <w:t>重庆鸿兴招标代理有限公司                                           询比采购文件</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F09CD">
    <w:pPr>
      <w:pStyle w:val="151"/>
      <w:tabs>
        <w:tab w:val="clear" w:pos="4140"/>
        <w:tab w:val="clear" w:pos="8300"/>
      </w:tabs>
      <w:rPr>
        <w:rFonts w:ascii="方正仿宋_GBK" w:eastAsia="方正仿宋_GBK"/>
        <w:sz w:val="21"/>
        <w:szCs w:val="21"/>
      </w:rPr>
    </w:pPr>
    <w:r>
      <w:rPr>
        <w:rFonts w:hint="eastAsia" w:ascii="方正仿宋_GBK" w:eastAsia="方正仿宋_GBK"/>
        <w:sz w:val="21"/>
        <w:szCs w:val="21"/>
      </w:rPr>
      <w:drawing>
        <wp:anchor distT="0" distB="0" distL="0" distR="0" simplePos="0" relativeHeight="251662336" behindDoc="0" locked="0" layoutInCell="1" allowOverlap="1">
          <wp:simplePos x="0" y="0"/>
          <wp:positionH relativeFrom="column">
            <wp:posOffset>57150</wp:posOffset>
          </wp:positionH>
          <wp:positionV relativeFrom="paragraph">
            <wp:posOffset>-152400</wp:posOffset>
          </wp:positionV>
          <wp:extent cx="336550" cy="336550"/>
          <wp:effectExtent l="0" t="0" r="6350" b="6350"/>
          <wp:wrapNone/>
          <wp:docPr id="4100" name="_x0000_s1028"/>
          <wp:cNvGraphicFramePr/>
          <a:graphic xmlns:a="http://schemas.openxmlformats.org/drawingml/2006/main">
            <a:graphicData uri="http://schemas.openxmlformats.org/drawingml/2006/picture">
              <pic:pic xmlns:pic="http://schemas.openxmlformats.org/drawingml/2006/picture">
                <pic:nvPicPr>
                  <pic:cNvPr id="4100" name="_x0000_s1028"/>
                  <pic:cNvPicPr/>
                </pic:nvPicPr>
                <pic:blipFill>
                  <a:blip r:embed="rId1" cstate="print"/>
                  <a:srcRect/>
                  <a:stretch>
                    <a:fillRect/>
                  </a:stretch>
                </pic:blipFill>
                <pic:spPr>
                  <a:xfrm>
                    <a:off x="0" y="0"/>
                    <a:ext cx="336550" cy="336550"/>
                  </a:xfrm>
                  <a:prstGeom prst="rect">
                    <a:avLst/>
                  </a:prstGeom>
                </pic:spPr>
              </pic:pic>
            </a:graphicData>
          </a:graphic>
        </wp:anchor>
      </w:drawing>
    </w:r>
    <w:r>
      <w:rPr>
        <w:rFonts w:hint="eastAsia"/>
      </w:rPr>
      <w:t xml:space="preserve">    </w:t>
    </w:r>
    <w:r>
      <w:rPr>
        <w:rFonts w:hint="eastAsia"/>
        <w:sz w:val="21"/>
        <w:szCs w:val="22"/>
      </w:rPr>
      <w:t>重庆鸿兴招标代理有限公司                                           询比采购文件</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05F532"/>
    <w:multiLevelType w:val="singleLevel"/>
    <w:tmpl w:val="CB05F532"/>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1"/>
      <w:numFmt w:val="bullet"/>
      <w:pStyle w:val="614"/>
      <w:lvlText w:val=""/>
      <w:lvlJc w:val="left"/>
      <w:pPr>
        <w:tabs>
          <w:tab w:val="left" w:pos="987"/>
        </w:tabs>
        <w:ind w:left="987" w:hanging="420"/>
      </w:pPr>
      <w:rPr>
        <w:rFonts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2"/>
    <w:multiLevelType w:val="singleLevel"/>
    <w:tmpl w:val="00000002"/>
    <w:lvl w:ilvl="0" w:tentative="0">
      <w:start w:val="1"/>
      <w:numFmt w:val="bullet"/>
      <w:pStyle w:val="570"/>
      <w:lvlText w:val=""/>
      <w:lvlJc w:val="left"/>
      <w:pPr>
        <w:tabs>
          <w:tab w:val="left" w:pos="360"/>
        </w:tabs>
        <w:ind w:left="360" w:hanging="360"/>
      </w:pPr>
      <w:rPr>
        <w:rFonts w:ascii="Wingdings" w:hAnsi="Wingdings"/>
      </w:rPr>
    </w:lvl>
  </w:abstractNum>
  <w:abstractNum w:abstractNumId="3">
    <w:nsid w:val="00000003"/>
    <w:multiLevelType w:val="singleLevel"/>
    <w:tmpl w:val="00000003"/>
    <w:lvl w:ilvl="0" w:tentative="0">
      <w:start w:val="1"/>
      <w:numFmt w:val="bullet"/>
      <w:pStyle w:val="556"/>
      <w:lvlText w:val=""/>
      <w:lvlJc w:val="left"/>
      <w:pPr>
        <w:tabs>
          <w:tab w:val="left" w:pos="1200"/>
        </w:tabs>
        <w:ind w:left="1200" w:hanging="360"/>
      </w:pPr>
      <w:rPr>
        <w:rFonts w:ascii="Wingdings" w:hAnsi="Wingdings"/>
      </w:rPr>
    </w:lvl>
  </w:abstractNum>
  <w:abstractNum w:abstractNumId="4">
    <w:nsid w:val="00000004"/>
    <w:multiLevelType w:val="multilevel"/>
    <w:tmpl w:val="00000004"/>
    <w:lvl w:ilvl="0" w:tentative="0">
      <w:start w:val="1"/>
      <w:numFmt w:val="bullet"/>
      <w:pStyle w:val="540"/>
      <w:lvlText w:val=""/>
      <w:lvlJc w:val="left"/>
      <w:pPr>
        <w:tabs>
          <w:tab w:val="left" w:pos="540"/>
        </w:tabs>
        <w:ind w:left="540" w:firstLine="0"/>
      </w:pPr>
      <w:rPr>
        <w:rFonts w:ascii="Wingdings" w:hAnsi="Wingdings"/>
        <w:sz w:val="16"/>
      </w:rPr>
    </w:lvl>
    <w:lvl w:ilvl="1" w:tentative="0">
      <w:start w:val="1"/>
      <w:numFmt w:val="bullet"/>
      <w:lvlText w:val=""/>
      <w:lvlJc w:val="left"/>
      <w:pPr>
        <w:tabs>
          <w:tab w:val="left" w:pos="1940"/>
        </w:tabs>
        <w:ind w:left="1940" w:hanging="420"/>
      </w:pPr>
      <w:rPr>
        <w:rFonts w:ascii="Wingdings" w:hAnsi="Wingdings"/>
      </w:rPr>
    </w:lvl>
    <w:lvl w:ilvl="2" w:tentative="0">
      <w:start w:val="1"/>
      <w:numFmt w:val="bullet"/>
      <w:lvlText w:val=""/>
      <w:lvlJc w:val="left"/>
      <w:pPr>
        <w:tabs>
          <w:tab w:val="left" w:pos="2360"/>
        </w:tabs>
        <w:ind w:left="2360" w:hanging="420"/>
      </w:pPr>
      <w:rPr>
        <w:rFonts w:ascii="Wingdings" w:hAnsi="Wingdings"/>
      </w:rPr>
    </w:lvl>
    <w:lvl w:ilvl="3" w:tentative="0">
      <w:start w:val="1"/>
      <w:numFmt w:val="bullet"/>
      <w:lvlText w:val=""/>
      <w:lvlJc w:val="left"/>
      <w:pPr>
        <w:tabs>
          <w:tab w:val="left" w:pos="2780"/>
        </w:tabs>
        <w:ind w:left="2780" w:hanging="420"/>
      </w:pPr>
      <w:rPr>
        <w:rFonts w:ascii="Wingdings" w:hAnsi="Wingdings"/>
      </w:rPr>
    </w:lvl>
    <w:lvl w:ilvl="4" w:tentative="0">
      <w:start w:val="1"/>
      <w:numFmt w:val="bullet"/>
      <w:lvlText w:val=""/>
      <w:lvlJc w:val="left"/>
      <w:pPr>
        <w:tabs>
          <w:tab w:val="left" w:pos="3200"/>
        </w:tabs>
        <w:ind w:left="3200" w:hanging="420"/>
      </w:pPr>
      <w:rPr>
        <w:rFonts w:ascii="Wingdings" w:hAnsi="Wingdings"/>
      </w:rPr>
    </w:lvl>
    <w:lvl w:ilvl="5" w:tentative="0">
      <w:start w:val="1"/>
      <w:numFmt w:val="bullet"/>
      <w:lvlText w:val=""/>
      <w:lvlJc w:val="left"/>
      <w:pPr>
        <w:tabs>
          <w:tab w:val="left" w:pos="3620"/>
        </w:tabs>
        <w:ind w:left="3620" w:hanging="420"/>
      </w:pPr>
      <w:rPr>
        <w:rFonts w:ascii="Wingdings" w:hAnsi="Wingdings"/>
      </w:rPr>
    </w:lvl>
    <w:lvl w:ilvl="6" w:tentative="0">
      <w:start w:val="1"/>
      <w:numFmt w:val="bullet"/>
      <w:lvlText w:val=""/>
      <w:lvlJc w:val="left"/>
      <w:pPr>
        <w:tabs>
          <w:tab w:val="left" w:pos="4040"/>
        </w:tabs>
        <w:ind w:left="4040" w:hanging="420"/>
      </w:pPr>
      <w:rPr>
        <w:rFonts w:ascii="Wingdings" w:hAnsi="Wingdings"/>
      </w:rPr>
    </w:lvl>
    <w:lvl w:ilvl="7" w:tentative="0">
      <w:start w:val="1"/>
      <w:numFmt w:val="bullet"/>
      <w:lvlText w:val=""/>
      <w:lvlJc w:val="left"/>
      <w:pPr>
        <w:tabs>
          <w:tab w:val="left" w:pos="4460"/>
        </w:tabs>
        <w:ind w:left="4460" w:hanging="420"/>
      </w:pPr>
      <w:rPr>
        <w:rFonts w:ascii="Wingdings" w:hAnsi="Wingdings"/>
      </w:rPr>
    </w:lvl>
    <w:lvl w:ilvl="8" w:tentative="0">
      <w:start w:val="1"/>
      <w:numFmt w:val="bullet"/>
      <w:lvlText w:val=""/>
      <w:lvlJc w:val="left"/>
      <w:pPr>
        <w:tabs>
          <w:tab w:val="left" w:pos="4880"/>
        </w:tabs>
        <w:ind w:left="4880" w:hanging="420"/>
      </w:pPr>
      <w:rPr>
        <w:rFonts w:ascii="Wingdings" w:hAnsi="Wingdings"/>
      </w:rPr>
    </w:lvl>
  </w:abstractNum>
  <w:abstractNum w:abstractNumId="5">
    <w:nsid w:val="00000005"/>
    <w:multiLevelType w:val="singleLevel"/>
    <w:tmpl w:val="00000005"/>
    <w:lvl w:ilvl="0" w:tentative="0">
      <w:start w:val="1"/>
      <w:numFmt w:val="bullet"/>
      <w:pStyle w:val="524"/>
      <w:lvlText w:val=""/>
      <w:lvlJc w:val="left"/>
      <w:pPr>
        <w:tabs>
          <w:tab w:val="left" w:pos="1620"/>
        </w:tabs>
        <w:ind w:left="1620" w:hanging="360"/>
      </w:pPr>
      <w:rPr>
        <w:rFonts w:ascii="Wingdings" w:hAnsi="Wingdings"/>
      </w:rPr>
    </w:lvl>
  </w:abstractNum>
  <w:abstractNum w:abstractNumId="6">
    <w:nsid w:val="00000006"/>
    <w:multiLevelType w:val="multilevel"/>
    <w:tmpl w:val="00000006"/>
    <w:lvl w:ilvl="0" w:tentative="0">
      <w:start w:val="1"/>
      <w:numFmt w:val="decimal"/>
      <w:pStyle w:val="430"/>
      <w:lvlText w:val="（%1）"/>
      <w:lvlJc w:val="left"/>
      <w:pPr>
        <w:tabs>
          <w:tab w:val="left" w:pos="1230"/>
        </w:tabs>
        <w:ind w:left="0" w:firstLine="510"/>
      </w:pPr>
      <w:rPr>
        <w:rFonts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7"/>
    <w:multiLevelType w:val="multilevel"/>
    <w:tmpl w:val="00000007"/>
    <w:lvl w:ilvl="0" w:tentative="0">
      <w:start w:val="1"/>
      <w:numFmt w:val="bullet"/>
      <w:pStyle w:val="552"/>
      <w:lvlText w:val=""/>
      <w:lvlJc w:val="left"/>
      <w:pPr>
        <w:tabs>
          <w:tab w:val="left" w:pos="1644"/>
        </w:tabs>
        <w:ind w:left="1644" w:hanging="510"/>
      </w:pPr>
      <w:rPr>
        <w:rFonts w:ascii="Wingdings" w:hAnsi="Wingdings"/>
        <w:color w:val="000000"/>
        <w:sz w:val="13"/>
        <w:u w:val="none"/>
      </w:rPr>
    </w:lvl>
    <w:lvl w:ilvl="1" w:tentative="0">
      <w:start w:val="1"/>
      <w:numFmt w:val="bullet"/>
      <w:lvlText w:val=""/>
      <w:lvlJc w:val="left"/>
      <w:pPr>
        <w:tabs>
          <w:tab w:val="left" w:pos="840"/>
        </w:tabs>
        <w:ind w:left="840" w:hanging="420"/>
      </w:pPr>
      <w:rPr>
        <w:rFonts w:ascii="Wingdings" w:hAnsi="Wingdings"/>
        <w:color w:val="000000"/>
        <w:sz w:val="13"/>
        <w:u w:val="none"/>
      </w:rPr>
    </w:lvl>
    <w:lvl w:ilvl="2" w:tentative="0">
      <w:start w:val="1"/>
      <w:numFmt w:val="bullet"/>
      <w:lvlText w:val=""/>
      <w:lvlJc w:val="left"/>
      <w:pPr>
        <w:tabs>
          <w:tab w:val="left" w:pos="1260"/>
        </w:tabs>
        <w:ind w:left="1260" w:hanging="420"/>
      </w:pPr>
      <w:rPr>
        <w:rFonts w:ascii="Wingdings" w:hAnsi="Wingdings"/>
      </w:rPr>
    </w:lvl>
    <w:lvl w:ilvl="3" w:tentative="0">
      <w:start w:val="1"/>
      <w:numFmt w:val="bullet"/>
      <w:lvlText w:val=""/>
      <w:lvlJc w:val="left"/>
      <w:pPr>
        <w:tabs>
          <w:tab w:val="left" w:pos="1680"/>
        </w:tabs>
        <w:ind w:left="1680" w:hanging="420"/>
      </w:pPr>
      <w:rPr>
        <w:rFonts w:ascii="Wingdings" w:hAnsi="Wingdings"/>
      </w:rPr>
    </w:lvl>
    <w:lvl w:ilvl="4" w:tentative="0">
      <w:start w:val="1"/>
      <w:numFmt w:val="bullet"/>
      <w:lvlText w:val=""/>
      <w:lvlJc w:val="left"/>
      <w:pPr>
        <w:tabs>
          <w:tab w:val="left" w:pos="2100"/>
        </w:tabs>
        <w:ind w:left="2100" w:hanging="420"/>
      </w:pPr>
      <w:rPr>
        <w:rFonts w:ascii="Wingdings" w:hAnsi="Wingdings"/>
      </w:rPr>
    </w:lvl>
    <w:lvl w:ilvl="5" w:tentative="0">
      <w:start w:val="1"/>
      <w:numFmt w:val="bullet"/>
      <w:lvlText w:val=""/>
      <w:lvlJc w:val="left"/>
      <w:pPr>
        <w:tabs>
          <w:tab w:val="left" w:pos="2520"/>
        </w:tabs>
        <w:ind w:left="2520" w:hanging="420"/>
      </w:pPr>
      <w:rPr>
        <w:rFonts w:ascii="Wingdings" w:hAnsi="Wingdings"/>
      </w:rPr>
    </w:lvl>
    <w:lvl w:ilvl="6" w:tentative="0">
      <w:start w:val="1"/>
      <w:numFmt w:val="bullet"/>
      <w:lvlText w:val=""/>
      <w:lvlJc w:val="left"/>
      <w:pPr>
        <w:tabs>
          <w:tab w:val="left" w:pos="2940"/>
        </w:tabs>
        <w:ind w:left="2940" w:hanging="420"/>
      </w:pPr>
      <w:rPr>
        <w:rFonts w:ascii="Wingdings" w:hAnsi="Wingdings"/>
      </w:rPr>
    </w:lvl>
    <w:lvl w:ilvl="7" w:tentative="0">
      <w:start w:val="1"/>
      <w:numFmt w:val="bullet"/>
      <w:lvlText w:val=""/>
      <w:lvlJc w:val="left"/>
      <w:pPr>
        <w:tabs>
          <w:tab w:val="left" w:pos="3360"/>
        </w:tabs>
        <w:ind w:left="3360" w:hanging="420"/>
      </w:pPr>
      <w:rPr>
        <w:rFonts w:ascii="Wingdings" w:hAnsi="Wingdings"/>
      </w:rPr>
    </w:lvl>
    <w:lvl w:ilvl="8" w:tentative="0">
      <w:start w:val="1"/>
      <w:numFmt w:val="bullet"/>
      <w:lvlText w:val=""/>
      <w:lvlJc w:val="left"/>
      <w:pPr>
        <w:tabs>
          <w:tab w:val="left" w:pos="3780"/>
        </w:tabs>
        <w:ind w:left="3780" w:hanging="420"/>
      </w:pPr>
      <w:rPr>
        <w:rFonts w:ascii="Wingdings" w:hAnsi="Wingdings"/>
      </w:rPr>
    </w:lvl>
  </w:abstractNum>
  <w:abstractNum w:abstractNumId="8">
    <w:nsid w:val="00000008"/>
    <w:multiLevelType w:val="singleLevel"/>
    <w:tmpl w:val="00000008"/>
    <w:lvl w:ilvl="0" w:tentative="0">
      <w:start w:val="1"/>
      <w:numFmt w:val="decimal"/>
      <w:pStyle w:val="360"/>
      <w:lvlText w:val="%1."/>
      <w:lvlJc w:val="left"/>
      <w:pPr>
        <w:tabs>
          <w:tab w:val="left" w:pos="425"/>
        </w:tabs>
        <w:ind w:left="425" w:hanging="425"/>
      </w:pPr>
    </w:lvl>
  </w:abstractNum>
  <w:abstractNum w:abstractNumId="9">
    <w:nsid w:val="00000009"/>
    <w:multiLevelType w:val="singleLevel"/>
    <w:tmpl w:val="00000009"/>
    <w:lvl w:ilvl="0" w:tentative="0">
      <w:start w:val="1"/>
      <w:numFmt w:val="bullet"/>
      <w:pStyle w:val="415"/>
      <w:lvlText w:val=""/>
      <w:lvlJc w:val="left"/>
      <w:pPr>
        <w:tabs>
          <w:tab w:val="left" w:pos="780"/>
        </w:tabs>
        <w:ind w:left="780" w:hanging="360"/>
      </w:pPr>
      <w:rPr>
        <w:rFonts w:ascii="Wingdings" w:hAnsi="Wingdings"/>
      </w:rPr>
    </w:lvl>
  </w:abstractNum>
  <w:abstractNum w:abstractNumId="10">
    <w:nsid w:val="0000000A"/>
    <w:multiLevelType w:val="singleLevel"/>
    <w:tmpl w:val="0000000A"/>
    <w:lvl w:ilvl="0" w:tentative="0">
      <w:start w:val="1"/>
      <w:numFmt w:val="decimal"/>
      <w:pStyle w:val="538"/>
      <w:lvlText w:val="%1)"/>
      <w:lvlJc w:val="left"/>
      <w:pPr>
        <w:tabs>
          <w:tab w:val="left" w:pos="425"/>
        </w:tabs>
        <w:ind w:left="425" w:hanging="425"/>
      </w:pPr>
      <w:rPr>
        <w:rFonts w:hint="eastAsia"/>
      </w:rPr>
    </w:lvl>
  </w:abstractNum>
  <w:abstractNum w:abstractNumId="11">
    <w:nsid w:val="0000000B"/>
    <w:multiLevelType w:val="multilevel"/>
    <w:tmpl w:val="0000000B"/>
    <w:lvl w:ilvl="0" w:tentative="0">
      <w:start w:val="1"/>
      <w:numFmt w:val="chineseCountingThousand"/>
      <w:pStyle w:val="52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D"/>
    <w:multiLevelType w:val="singleLevel"/>
    <w:tmpl w:val="0000000D"/>
    <w:lvl w:ilvl="0" w:tentative="0">
      <w:start w:val="2"/>
      <w:numFmt w:val="chineseCounting"/>
      <w:suff w:val="space"/>
      <w:lvlText w:val="第%1篇"/>
      <w:lvlJc w:val="left"/>
      <w:rPr>
        <w:rFonts w:hint="eastAsia"/>
      </w:rPr>
    </w:lvl>
  </w:abstractNum>
  <w:abstractNum w:abstractNumId="13">
    <w:nsid w:val="0000000E"/>
    <w:multiLevelType w:val="singleLevel"/>
    <w:tmpl w:val="0000000E"/>
    <w:lvl w:ilvl="0" w:tentative="0">
      <w:start w:val="3"/>
      <w:numFmt w:val="decimal"/>
      <w:suff w:val="nothing"/>
      <w:lvlText w:val="%1、"/>
      <w:lvlJc w:val="left"/>
    </w:lvl>
  </w:abstractNum>
  <w:abstractNum w:abstractNumId="14">
    <w:nsid w:val="0000000F"/>
    <w:multiLevelType w:val="singleLevel"/>
    <w:tmpl w:val="0000000F"/>
    <w:lvl w:ilvl="0" w:tentative="0">
      <w:start w:val="1"/>
      <w:numFmt w:val="chineseCounting"/>
      <w:suff w:val="nothing"/>
      <w:lvlText w:val="%1、"/>
      <w:lvlJc w:val="left"/>
      <w:rPr>
        <w:rFonts w:hint="eastAsia"/>
      </w:rPr>
    </w:lvl>
  </w:abstractNum>
  <w:abstractNum w:abstractNumId="15">
    <w:nsid w:val="0053208E"/>
    <w:multiLevelType w:val="multilevel"/>
    <w:tmpl w:val="0053208E"/>
    <w:lvl w:ilvl="0" w:tentative="0">
      <w:start w:val="1"/>
      <w:numFmt w:val="upperLetter"/>
      <w:pStyle w:val="662"/>
      <w:suff w:val="nothing"/>
      <w:lvlText w:val="附　录　%1"/>
      <w:lvlJc w:val="left"/>
      <w:pPr>
        <w:ind w:left="0" w:firstLine="0"/>
      </w:pPr>
      <w:rPr>
        <w:rFonts w:hint="eastAsia" w:ascii="黑体" w:hAnsi="Times New Roman" w:eastAsia="黑体"/>
        <w:b w:val="0"/>
        <w:i w:val="0"/>
        <w:sz w:val="21"/>
      </w:rPr>
    </w:lvl>
    <w:lvl w:ilvl="1" w:tentative="0">
      <w:start w:val="1"/>
      <w:numFmt w:val="decimal"/>
      <w:pStyle w:val="544"/>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1D931C92"/>
    <w:multiLevelType w:val="singleLevel"/>
    <w:tmpl w:val="1D931C92"/>
    <w:lvl w:ilvl="0" w:tentative="0">
      <w:start w:val="1"/>
      <w:numFmt w:val="decimal"/>
      <w:suff w:val="nothing"/>
      <w:lvlText w:val="%1、"/>
      <w:lvlJc w:val="left"/>
    </w:lvl>
  </w:abstractNum>
  <w:abstractNum w:abstractNumId="17">
    <w:nsid w:val="24CF4A1E"/>
    <w:multiLevelType w:val="singleLevel"/>
    <w:tmpl w:val="24CF4A1E"/>
    <w:lvl w:ilvl="0" w:tentative="0">
      <w:start w:val="1"/>
      <w:numFmt w:val="chineseCounting"/>
      <w:suff w:val="nothing"/>
      <w:lvlText w:val="%1、"/>
      <w:lvlJc w:val="left"/>
      <w:rPr>
        <w:rFonts w:hint="eastAsia"/>
      </w:rPr>
    </w:lvl>
  </w:abstractNum>
  <w:abstractNum w:abstractNumId="18">
    <w:nsid w:val="6A4A18CE"/>
    <w:multiLevelType w:val="singleLevel"/>
    <w:tmpl w:val="6A4A18CE"/>
    <w:lvl w:ilvl="0" w:tentative="0">
      <w:start w:val="1"/>
      <w:numFmt w:val="chineseCounting"/>
      <w:suff w:val="nothing"/>
      <w:lvlText w:val="%1、"/>
      <w:lvlJc w:val="left"/>
      <w:rPr>
        <w:rFonts w:hint="eastAsia"/>
      </w:rPr>
    </w:lvl>
  </w:abstractNum>
  <w:num w:numId="1">
    <w:abstractNumId w:val="8"/>
  </w:num>
  <w:num w:numId="2">
    <w:abstractNumId w:val="9"/>
  </w:num>
  <w:num w:numId="3">
    <w:abstractNumId w:val="6"/>
  </w:num>
  <w:num w:numId="4">
    <w:abstractNumId w:val="5"/>
  </w:num>
  <w:num w:numId="5">
    <w:abstractNumId w:val="11"/>
  </w:num>
  <w:num w:numId="6">
    <w:abstractNumId w:val="10"/>
  </w:num>
  <w:num w:numId="7">
    <w:abstractNumId w:val="4"/>
  </w:num>
  <w:num w:numId="8">
    <w:abstractNumId w:val="15"/>
  </w:num>
  <w:num w:numId="9">
    <w:abstractNumId w:val="7"/>
  </w:num>
  <w:num w:numId="10">
    <w:abstractNumId w:val="3"/>
  </w:num>
  <w:num w:numId="11">
    <w:abstractNumId w:val="2"/>
  </w:num>
  <w:num w:numId="12">
    <w:abstractNumId w:val="1"/>
  </w:num>
  <w:num w:numId="13">
    <w:abstractNumId w:val="14"/>
  </w:num>
  <w:num w:numId="14">
    <w:abstractNumId w:val="12"/>
  </w:num>
  <w:num w:numId="15">
    <w:abstractNumId w:val="17"/>
  </w:num>
  <w:num w:numId="16">
    <w:abstractNumId w:val="13"/>
  </w:num>
  <w:num w:numId="17">
    <w:abstractNumId w:val="18"/>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documentProtection w:enforcement="0"/>
  <w:defaultTabStop w:val="420"/>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zYTY2OGJkYjFhOGMxYmYwOGYzODA2ZDJjOGQ1NDgifQ=="/>
  </w:docVars>
  <w:rsids>
    <w:rsidRoot w:val="00212B14"/>
    <w:rsid w:val="00212B14"/>
    <w:rsid w:val="00253343"/>
    <w:rsid w:val="003152B2"/>
    <w:rsid w:val="00563274"/>
    <w:rsid w:val="011E1FE4"/>
    <w:rsid w:val="013435B5"/>
    <w:rsid w:val="016043AA"/>
    <w:rsid w:val="016471EA"/>
    <w:rsid w:val="017B5AEC"/>
    <w:rsid w:val="01D021DD"/>
    <w:rsid w:val="02587AA2"/>
    <w:rsid w:val="028C1FFB"/>
    <w:rsid w:val="02AF6B0E"/>
    <w:rsid w:val="02D0730E"/>
    <w:rsid w:val="03C36E72"/>
    <w:rsid w:val="03FD2384"/>
    <w:rsid w:val="040E4592"/>
    <w:rsid w:val="04BE5FB8"/>
    <w:rsid w:val="04D02B13"/>
    <w:rsid w:val="04FC43EA"/>
    <w:rsid w:val="05665D07"/>
    <w:rsid w:val="059B00A7"/>
    <w:rsid w:val="05BE78F1"/>
    <w:rsid w:val="05D9297D"/>
    <w:rsid w:val="05ED01D7"/>
    <w:rsid w:val="061D6D0E"/>
    <w:rsid w:val="06B61737"/>
    <w:rsid w:val="07DE2FBD"/>
    <w:rsid w:val="08023E5F"/>
    <w:rsid w:val="082D4E84"/>
    <w:rsid w:val="0874288F"/>
    <w:rsid w:val="08C231D9"/>
    <w:rsid w:val="08FA50E4"/>
    <w:rsid w:val="0959300F"/>
    <w:rsid w:val="097430E9"/>
    <w:rsid w:val="0A6071C9"/>
    <w:rsid w:val="0A6C3DC0"/>
    <w:rsid w:val="0A73514E"/>
    <w:rsid w:val="0B666A61"/>
    <w:rsid w:val="0BC41477"/>
    <w:rsid w:val="0BFD4EEA"/>
    <w:rsid w:val="0C1E2930"/>
    <w:rsid w:val="0C2575B4"/>
    <w:rsid w:val="0CC003F3"/>
    <w:rsid w:val="0D110059"/>
    <w:rsid w:val="0D5429BA"/>
    <w:rsid w:val="0D642F2F"/>
    <w:rsid w:val="0D8256A8"/>
    <w:rsid w:val="0D894C89"/>
    <w:rsid w:val="0DA970D9"/>
    <w:rsid w:val="0E010CC3"/>
    <w:rsid w:val="0E3015A8"/>
    <w:rsid w:val="0E6D1483"/>
    <w:rsid w:val="0F423341"/>
    <w:rsid w:val="0F5A4B2F"/>
    <w:rsid w:val="0FBF2BE4"/>
    <w:rsid w:val="100827DD"/>
    <w:rsid w:val="10173FAB"/>
    <w:rsid w:val="1054157E"/>
    <w:rsid w:val="107E65FB"/>
    <w:rsid w:val="10890A31"/>
    <w:rsid w:val="10D77007"/>
    <w:rsid w:val="111B02EE"/>
    <w:rsid w:val="11317B11"/>
    <w:rsid w:val="115431B2"/>
    <w:rsid w:val="11683CF4"/>
    <w:rsid w:val="11BF785A"/>
    <w:rsid w:val="11C23005"/>
    <w:rsid w:val="11C52008"/>
    <w:rsid w:val="12081972"/>
    <w:rsid w:val="12490E8B"/>
    <w:rsid w:val="1250718C"/>
    <w:rsid w:val="129133AA"/>
    <w:rsid w:val="12954970"/>
    <w:rsid w:val="14615369"/>
    <w:rsid w:val="14824454"/>
    <w:rsid w:val="14F11A91"/>
    <w:rsid w:val="1509056C"/>
    <w:rsid w:val="153247F7"/>
    <w:rsid w:val="15593193"/>
    <w:rsid w:val="156E5801"/>
    <w:rsid w:val="15977EAF"/>
    <w:rsid w:val="159C0310"/>
    <w:rsid w:val="161C3015"/>
    <w:rsid w:val="16A142F7"/>
    <w:rsid w:val="171F6B80"/>
    <w:rsid w:val="178207B9"/>
    <w:rsid w:val="18090EA0"/>
    <w:rsid w:val="18422604"/>
    <w:rsid w:val="18E86D07"/>
    <w:rsid w:val="18EB67F8"/>
    <w:rsid w:val="18FC0A05"/>
    <w:rsid w:val="191445EE"/>
    <w:rsid w:val="192416E9"/>
    <w:rsid w:val="19DC357C"/>
    <w:rsid w:val="19FB0CBC"/>
    <w:rsid w:val="1A0062D3"/>
    <w:rsid w:val="1A012B8E"/>
    <w:rsid w:val="1AAD645B"/>
    <w:rsid w:val="1ADD03C2"/>
    <w:rsid w:val="1AE836F5"/>
    <w:rsid w:val="1B03604F"/>
    <w:rsid w:val="1B6D5312"/>
    <w:rsid w:val="1B9E5DA3"/>
    <w:rsid w:val="1C163B8C"/>
    <w:rsid w:val="1C1E6EE4"/>
    <w:rsid w:val="1CBA327F"/>
    <w:rsid w:val="1CEF6950"/>
    <w:rsid w:val="1DFE0D7B"/>
    <w:rsid w:val="1E1F0C2C"/>
    <w:rsid w:val="1E2702D2"/>
    <w:rsid w:val="1EA94DDB"/>
    <w:rsid w:val="1F8B4890"/>
    <w:rsid w:val="1FA92F69"/>
    <w:rsid w:val="208337BA"/>
    <w:rsid w:val="20AF45AF"/>
    <w:rsid w:val="20B753D7"/>
    <w:rsid w:val="20FD2D2C"/>
    <w:rsid w:val="215261A2"/>
    <w:rsid w:val="216526A5"/>
    <w:rsid w:val="219E4F81"/>
    <w:rsid w:val="21D25E2F"/>
    <w:rsid w:val="21EA1D42"/>
    <w:rsid w:val="21FF644E"/>
    <w:rsid w:val="22543660"/>
    <w:rsid w:val="225E628C"/>
    <w:rsid w:val="22FD5AA5"/>
    <w:rsid w:val="233A2855"/>
    <w:rsid w:val="234E1A6D"/>
    <w:rsid w:val="23CE7EBD"/>
    <w:rsid w:val="23D776EC"/>
    <w:rsid w:val="24167236"/>
    <w:rsid w:val="241D5EF0"/>
    <w:rsid w:val="242B219E"/>
    <w:rsid w:val="242C72C6"/>
    <w:rsid w:val="250A3858"/>
    <w:rsid w:val="25145328"/>
    <w:rsid w:val="2547125A"/>
    <w:rsid w:val="255547A1"/>
    <w:rsid w:val="257F7987"/>
    <w:rsid w:val="26325A66"/>
    <w:rsid w:val="266F572B"/>
    <w:rsid w:val="26754A17"/>
    <w:rsid w:val="267C4F33"/>
    <w:rsid w:val="26CD578F"/>
    <w:rsid w:val="27084A19"/>
    <w:rsid w:val="27427F2B"/>
    <w:rsid w:val="276F03C6"/>
    <w:rsid w:val="27781B9E"/>
    <w:rsid w:val="27FC2432"/>
    <w:rsid w:val="28133675"/>
    <w:rsid w:val="28313655"/>
    <w:rsid w:val="28A16ED3"/>
    <w:rsid w:val="28B34FB2"/>
    <w:rsid w:val="28CF3A40"/>
    <w:rsid w:val="28EC5899"/>
    <w:rsid w:val="290336EA"/>
    <w:rsid w:val="297D349C"/>
    <w:rsid w:val="29982084"/>
    <w:rsid w:val="2AC83A3A"/>
    <w:rsid w:val="2ADE440E"/>
    <w:rsid w:val="2B17347C"/>
    <w:rsid w:val="2B226565"/>
    <w:rsid w:val="2B604E23"/>
    <w:rsid w:val="2BB861EE"/>
    <w:rsid w:val="2C041C52"/>
    <w:rsid w:val="2C266E07"/>
    <w:rsid w:val="2C625F09"/>
    <w:rsid w:val="2C657D6B"/>
    <w:rsid w:val="2C9C067B"/>
    <w:rsid w:val="2CCD42A8"/>
    <w:rsid w:val="2DB07BCA"/>
    <w:rsid w:val="2DE57862"/>
    <w:rsid w:val="2E9956DE"/>
    <w:rsid w:val="2EC13E2B"/>
    <w:rsid w:val="2F2B5748"/>
    <w:rsid w:val="3014442E"/>
    <w:rsid w:val="30EF75DD"/>
    <w:rsid w:val="310D3357"/>
    <w:rsid w:val="313A7EC4"/>
    <w:rsid w:val="31BB7DEA"/>
    <w:rsid w:val="31CA749A"/>
    <w:rsid w:val="31CE4510"/>
    <w:rsid w:val="32121937"/>
    <w:rsid w:val="329830F5"/>
    <w:rsid w:val="32EE0F67"/>
    <w:rsid w:val="32FD5A00"/>
    <w:rsid w:val="33242578"/>
    <w:rsid w:val="33323549"/>
    <w:rsid w:val="33886CFC"/>
    <w:rsid w:val="33F7209D"/>
    <w:rsid w:val="34000AC0"/>
    <w:rsid w:val="34014CC9"/>
    <w:rsid w:val="34D20FD6"/>
    <w:rsid w:val="352B0250"/>
    <w:rsid w:val="355157DD"/>
    <w:rsid w:val="357C03F5"/>
    <w:rsid w:val="357E0CC8"/>
    <w:rsid w:val="35A95619"/>
    <w:rsid w:val="35BC70FA"/>
    <w:rsid w:val="35FA28B0"/>
    <w:rsid w:val="36873BAC"/>
    <w:rsid w:val="36DF7544"/>
    <w:rsid w:val="375F2433"/>
    <w:rsid w:val="37831865"/>
    <w:rsid w:val="37AC319E"/>
    <w:rsid w:val="37AE46F6"/>
    <w:rsid w:val="37ED5C91"/>
    <w:rsid w:val="38084878"/>
    <w:rsid w:val="383375B1"/>
    <w:rsid w:val="38606463"/>
    <w:rsid w:val="38656826"/>
    <w:rsid w:val="38692715"/>
    <w:rsid w:val="38F31085"/>
    <w:rsid w:val="39007C46"/>
    <w:rsid w:val="394A2C6F"/>
    <w:rsid w:val="398E5713"/>
    <w:rsid w:val="399776F4"/>
    <w:rsid w:val="39EB2E3C"/>
    <w:rsid w:val="3A1D2E78"/>
    <w:rsid w:val="3A410944"/>
    <w:rsid w:val="3A687850"/>
    <w:rsid w:val="3A8D6406"/>
    <w:rsid w:val="3AB4140F"/>
    <w:rsid w:val="3AB939E6"/>
    <w:rsid w:val="3AD00B85"/>
    <w:rsid w:val="3AE960B8"/>
    <w:rsid w:val="3AFC15D2"/>
    <w:rsid w:val="3B144638"/>
    <w:rsid w:val="3B1A473E"/>
    <w:rsid w:val="3B4A1825"/>
    <w:rsid w:val="3B624050"/>
    <w:rsid w:val="3B7F30A4"/>
    <w:rsid w:val="3BCF7115"/>
    <w:rsid w:val="3BD218D5"/>
    <w:rsid w:val="3C3E3740"/>
    <w:rsid w:val="3C793F97"/>
    <w:rsid w:val="3C7E15AD"/>
    <w:rsid w:val="3D8603B0"/>
    <w:rsid w:val="3DB64D77"/>
    <w:rsid w:val="3DF338D5"/>
    <w:rsid w:val="3E2E2B5F"/>
    <w:rsid w:val="3E817133"/>
    <w:rsid w:val="3E894239"/>
    <w:rsid w:val="3ECA6D2C"/>
    <w:rsid w:val="3F1955BD"/>
    <w:rsid w:val="3F7E3672"/>
    <w:rsid w:val="3FB377C0"/>
    <w:rsid w:val="4057639D"/>
    <w:rsid w:val="40CB0B39"/>
    <w:rsid w:val="411029F0"/>
    <w:rsid w:val="419E54D9"/>
    <w:rsid w:val="42984A4B"/>
    <w:rsid w:val="42D9753D"/>
    <w:rsid w:val="42E61C5A"/>
    <w:rsid w:val="433D4663"/>
    <w:rsid w:val="437502C5"/>
    <w:rsid w:val="440E1469"/>
    <w:rsid w:val="441E3BE3"/>
    <w:rsid w:val="442E1361"/>
    <w:rsid w:val="444E7AB7"/>
    <w:rsid w:val="455A248C"/>
    <w:rsid w:val="458D661C"/>
    <w:rsid w:val="46F030A7"/>
    <w:rsid w:val="4774263C"/>
    <w:rsid w:val="47777325"/>
    <w:rsid w:val="478B29CF"/>
    <w:rsid w:val="47AE17EF"/>
    <w:rsid w:val="47D6229D"/>
    <w:rsid w:val="48286871"/>
    <w:rsid w:val="48E556B2"/>
    <w:rsid w:val="48E66DD2"/>
    <w:rsid w:val="49156DF5"/>
    <w:rsid w:val="49E75ED6"/>
    <w:rsid w:val="4A02381D"/>
    <w:rsid w:val="4A2D716C"/>
    <w:rsid w:val="4A6E2A57"/>
    <w:rsid w:val="4AE66A48"/>
    <w:rsid w:val="4B5868B4"/>
    <w:rsid w:val="4B6F34BD"/>
    <w:rsid w:val="4B743534"/>
    <w:rsid w:val="4BF47196"/>
    <w:rsid w:val="4BF843FC"/>
    <w:rsid w:val="4C0D0258"/>
    <w:rsid w:val="4C6D6F48"/>
    <w:rsid w:val="4C8C6DFE"/>
    <w:rsid w:val="4D3B0DF4"/>
    <w:rsid w:val="4D6C7200"/>
    <w:rsid w:val="4DCB6EC3"/>
    <w:rsid w:val="4DE93340"/>
    <w:rsid w:val="4DF01BDF"/>
    <w:rsid w:val="4E30647F"/>
    <w:rsid w:val="4E355844"/>
    <w:rsid w:val="4E653BD9"/>
    <w:rsid w:val="4EE76086"/>
    <w:rsid w:val="4F18763F"/>
    <w:rsid w:val="4F231188"/>
    <w:rsid w:val="4F2953A8"/>
    <w:rsid w:val="4FD26CF8"/>
    <w:rsid w:val="4FD80B7D"/>
    <w:rsid w:val="4FEE214E"/>
    <w:rsid w:val="4FEE65F2"/>
    <w:rsid w:val="50302767"/>
    <w:rsid w:val="504B4A60"/>
    <w:rsid w:val="508D1967"/>
    <w:rsid w:val="508D7531"/>
    <w:rsid w:val="50ED0658"/>
    <w:rsid w:val="511B3417"/>
    <w:rsid w:val="512B3ED3"/>
    <w:rsid w:val="52645C8A"/>
    <w:rsid w:val="526570C8"/>
    <w:rsid w:val="52CE1861"/>
    <w:rsid w:val="52D715BF"/>
    <w:rsid w:val="52E149C4"/>
    <w:rsid w:val="53676747"/>
    <w:rsid w:val="55410F72"/>
    <w:rsid w:val="556233C2"/>
    <w:rsid w:val="55A51501"/>
    <w:rsid w:val="55AC288F"/>
    <w:rsid w:val="55B461DB"/>
    <w:rsid w:val="563D798B"/>
    <w:rsid w:val="571B7CCD"/>
    <w:rsid w:val="578164FF"/>
    <w:rsid w:val="579F503E"/>
    <w:rsid w:val="57D814F7"/>
    <w:rsid w:val="585C5732"/>
    <w:rsid w:val="587A22D9"/>
    <w:rsid w:val="58894B3A"/>
    <w:rsid w:val="59F9006D"/>
    <w:rsid w:val="5AAE4F30"/>
    <w:rsid w:val="5AD84B8C"/>
    <w:rsid w:val="5B8B0B31"/>
    <w:rsid w:val="5BD775D7"/>
    <w:rsid w:val="5C602626"/>
    <w:rsid w:val="5C653798"/>
    <w:rsid w:val="5C8C51C9"/>
    <w:rsid w:val="5C9F4EFC"/>
    <w:rsid w:val="5CA12344"/>
    <w:rsid w:val="5D131C3C"/>
    <w:rsid w:val="5D685755"/>
    <w:rsid w:val="5D6D7A21"/>
    <w:rsid w:val="5DCA1D22"/>
    <w:rsid w:val="5E1C432A"/>
    <w:rsid w:val="5E2C27BF"/>
    <w:rsid w:val="5E5E1807"/>
    <w:rsid w:val="5E6274A9"/>
    <w:rsid w:val="5E8A3AEB"/>
    <w:rsid w:val="5EAC31D4"/>
    <w:rsid w:val="5F011E9E"/>
    <w:rsid w:val="5F13572D"/>
    <w:rsid w:val="5F555D46"/>
    <w:rsid w:val="5F571ABE"/>
    <w:rsid w:val="5FD56E87"/>
    <w:rsid w:val="5FD72BFF"/>
    <w:rsid w:val="6006085B"/>
    <w:rsid w:val="606F2E37"/>
    <w:rsid w:val="60750A2C"/>
    <w:rsid w:val="60D1764E"/>
    <w:rsid w:val="610E2650"/>
    <w:rsid w:val="61736957"/>
    <w:rsid w:val="61E60EAB"/>
    <w:rsid w:val="620E78F2"/>
    <w:rsid w:val="62257C51"/>
    <w:rsid w:val="623205C0"/>
    <w:rsid w:val="62442FD7"/>
    <w:rsid w:val="634240BC"/>
    <w:rsid w:val="636A4847"/>
    <w:rsid w:val="63A9008B"/>
    <w:rsid w:val="63E2631A"/>
    <w:rsid w:val="64ED07CF"/>
    <w:rsid w:val="64F81356"/>
    <w:rsid w:val="6544608C"/>
    <w:rsid w:val="6549535A"/>
    <w:rsid w:val="659D21F5"/>
    <w:rsid w:val="659E6F23"/>
    <w:rsid w:val="65D200F0"/>
    <w:rsid w:val="66291CDA"/>
    <w:rsid w:val="662C464A"/>
    <w:rsid w:val="666F593F"/>
    <w:rsid w:val="667C4500"/>
    <w:rsid w:val="66A955AA"/>
    <w:rsid w:val="670A38BA"/>
    <w:rsid w:val="67141D0B"/>
    <w:rsid w:val="677A27ED"/>
    <w:rsid w:val="67AB0BF9"/>
    <w:rsid w:val="68550B65"/>
    <w:rsid w:val="68A65864"/>
    <w:rsid w:val="69012A9A"/>
    <w:rsid w:val="6902328D"/>
    <w:rsid w:val="6973344F"/>
    <w:rsid w:val="69BF098B"/>
    <w:rsid w:val="6A3749C6"/>
    <w:rsid w:val="6A5A06B4"/>
    <w:rsid w:val="6AED2000"/>
    <w:rsid w:val="6B032AFA"/>
    <w:rsid w:val="6B2030A9"/>
    <w:rsid w:val="6BF80185"/>
    <w:rsid w:val="6C4F6EC7"/>
    <w:rsid w:val="6C6929DB"/>
    <w:rsid w:val="6D8A12B0"/>
    <w:rsid w:val="6DB4632D"/>
    <w:rsid w:val="6DC20A4A"/>
    <w:rsid w:val="6DDE754F"/>
    <w:rsid w:val="6EC25CA6"/>
    <w:rsid w:val="6FBC112E"/>
    <w:rsid w:val="6FEF4202"/>
    <w:rsid w:val="70403AB4"/>
    <w:rsid w:val="70830D25"/>
    <w:rsid w:val="714308D2"/>
    <w:rsid w:val="71A62431"/>
    <w:rsid w:val="71C62DBB"/>
    <w:rsid w:val="72086C48"/>
    <w:rsid w:val="72233A82"/>
    <w:rsid w:val="72395053"/>
    <w:rsid w:val="72652961"/>
    <w:rsid w:val="726C54FF"/>
    <w:rsid w:val="7295497F"/>
    <w:rsid w:val="73045661"/>
    <w:rsid w:val="730E1312"/>
    <w:rsid w:val="733D0B73"/>
    <w:rsid w:val="741713C4"/>
    <w:rsid w:val="741B7106"/>
    <w:rsid w:val="74CF1C9F"/>
    <w:rsid w:val="74E35BDB"/>
    <w:rsid w:val="75096F5F"/>
    <w:rsid w:val="75330480"/>
    <w:rsid w:val="75693821"/>
    <w:rsid w:val="75A44ED9"/>
    <w:rsid w:val="76402E54"/>
    <w:rsid w:val="76406F68"/>
    <w:rsid w:val="76FC3599"/>
    <w:rsid w:val="77BE6726"/>
    <w:rsid w:val="78083B3C"/>
    <w:rsid w:val="78852DA0"/>
    <w:rsid w:val="78B47496"/>
    <w:rsid w:val="78C3449B"/>
    <w:rsid w:val="78CE50E7"/>
    <w:rsid w:val="78EA620B"/>
    <w:rsid w:val="79142376"/>
    <w:rsid w:val="79CB512B"/>
    <w:rsid w:val="7A224470"/>
    <w:rsid w:val="7A74131E"/>
    <w:rsid w:val="7AB92870"/>
    <w:rsid w:val="7AE53798"/>
    <w:rsid w:val="7B6C0247"/>
    <w:rsid w:val="7BD55DED"/>
    <w:rsid w:val="7C18217D"/>
    <w:rsid w:val="7C352FED"/>
    <w:rsid w:val="7C3A0345"/>
    <w:rsid w:val="7CAF4890"/>
    <w:rsid w:val="7CB2612B"/>
    <w:rsid w:val="7CB5507E"/>
    <w:rsid w:val="7CBE2D25"/>
    <w:rsid w:val="7E0E3838"/>
    <w:rsid w:val="7E582D05"/>
    <w:rsid w:val="7E713574"/>
    <w:rsid w:val="7E7E6352"/>
    <w:rsid w:val="7F2F3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qFormat/>
    <w:uiPriority w:val="0"/>
    <w:pPr>
      <w:keepNext/>
      <w:keepLines/>
      <w:spacing w:before="260" w:after="260" w:line="412"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b/>
      <w:sz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before="120"/>
      <w:ind w:firstLine="420"/>
    </w:pPr>
    <w:rPr>
      <w:sz w:val="24"/>
    </w:rPr>
  </w:style>
  <w:style w:type="paragraph" w:styleId="6">
    <w:name w:val="List 3"/>
    <w:basedOn w:val="1"/>
    <w:next w:val="1"/>
    <w:semiHidden/>
    <w:qFormat/>
    <w:uiPriority w:val="0"/>
    <w:pPr>
      <w:adjustRightInd w:val="0"/>
      <w:snapToGrid w:val="0"/>
      <w:spacing w:line="360" w:lineRule="auto"/>
      <w:ind w:left="100" w:leftChars="400" w:hanging="200" w:hangingChars="200"/>
    </w:pPr>
  </w:style>
  <w:style w:type="paragraph" w:styleId="7">
    <w:name w:val="table of authorities"/>
    <w:basedOn w:val="1"/>
    <w:next w:val="1"/>
    <w:qFormat/>
    <w:uiPriority w:val="0"/>
    <w:pPr>
      <w:ind w:left="420" w:leftChars="200"/>
    </w:pPr>
    <w:rPr>
      <w:szCs w:val="24"/>
    </w:rPr>
  </w:style>
  <w:style w:type="paragraph" w:styleId="8">
    <w:name w:val="Normal Indent"/>
    <w:basedOn w:val="1"/>
    <w:qFormat/>
    <w:uiPriority w:val="0"/>
    <w:pPr>
      <w:adjustRightInd w:val="0"/>
      <w:snapToGrid w:val="0"/>
      <w:spacing w:line="360" w:lineRule="auto"/>
      <w:ind w:firstLine="420"/>
    </w:pPr>
    <w:rPr>
      <w:sz w:val="24"/>
    </w:rPr>
  </w:style>
  <w:style w:type="paragraph" w:styleId="9">
    <w:name w:val="annotation text"/>
    <w:basedOn w:val="1"/>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10">
    <w:name w:val="Body Text"/>
    <w:basedOn w:val="1"/>
    <w:next w:val="11"/>
    <w:qFormat/>
    <w:uiPriority w:val="0"/>
    <w:rPr>
      <w:rFonts w:ascii="仿宋_GB2312" w:eastAsia="仿宋_GB2312"/>
      <w:sz w:val="32"/>
    </w:rPr>
  </w:style>
  <w:style w:type="paragraph" w:customStyle="1" w:styleId="11">
    <w:name w:val="引用1"/>
    <w:basedOn w:val="1"/>
    <w:next w:val="1"/>
    <w:qFormat/>
    <w:uiPriority w:val="0"/>
    <w:rPr>
      <w:i/>
      <w:iCs/>
      <w:color w:val="000000"/>
      <w:sz w:val="21"/>
      <w:szCs w:val="22"/>
    </w:rPr>
  </w:style>
  <w:style w:type="paragraph" w:styleId="12">
    <w:name w:val="Body Text Indent"/>
    <w:basedOn w:val="1"/>
    <w:qFormat/>
    <w:uiPriority w:val="99"/>
    <w:pPr>
      <w:spacing w:after="120"/>
      <w:ind w:left="420" w:leftChars="200"/>
    </w:pPr>
  </w:style>
  <w:style w:type="paragraph" w:styleId="13">
    <w:name w:val="toc 3"/>
    <w:basedOn w:val="1"/>
    <w:next w:val="1"/>
    <w:qFormat/>
    <w:uiPriority w:val="39"/>
    <w:pPr>
      <w:ind w:left="840" w:leftChars="400"/>
    </w:pPr>
  </w:style>
  <w:style w:type="paragraph" w:styleId="14">
    <w:name w:val="Plain Text"/>
    <w:basedOn w:val="1"/>
    <w:next w:val="8"/>
    <w:qFormat/>
    <w:uiPriority w:val="0"/>
    <w:rPr>
      <w:rFonts w:ascii="宋体" w:hAnsi="Courier New"/>
      <w:sz w:val="21"/>
    </w:rPr>
  </w:style>
  <w:style w:type="paragraph" w:styleId="15">
    <w:name w:val="footer"/>
    <w:basedOn w:val="1"/>
    <w:qFormat/>
    <w:uiPriority w:val="0"/>
    <w:pPr>
      <w:tabs>
        <w:tab w:val="center" w:pos="4140"/>
        <w:tab w:val="right" w:pos="8300"/>
      </w:tabs>
      <w:snapToGrid w:val="0"/>
      <w:jc w:val="left"/>
    </w:pPr>
    <w:rPr>
      <w:sz w:val="18"/>
    </w:rPr>
  </w:style>
  <w:style w:type="paragraph" w:styleId="16">
    <w:name w:val="header"/>
    <w:basedOn w:val="1"/>
    <w:qFormat/>
    <w:uiPriority w:val="0"/>
    <w:pPr>
      <w:pBdr>
        <w:bottom w:val="single" w:color="auto" w:sz="6" w:space="1"/>
      </w:pBdr>
      <w:tabs>
        <w:tab w:val="center" w:pos="4140"/>
        <w:tab w:val="right" w:pos="8300"/>
      </w:tabs>
      <w:snapToGrid w:val="0"/>
      <w:jc w:val="center"/>
    </w:pPr>
    <w:rPr>
      <w:sz w:val="18"/>
    </w:rPr>
  </w:style>
  <w:style w:type="paragraph" w:styleId="17">
    <w:name w:val="toc 2"/>
    <w:basedOn w:val="1"/>
    <w:next w:val="1"/>
    <w:qFormat/>
    <w:uiPriority w:val="39"/>
    <w:pPr>
      <w:ind w:left="420" w:leftChars="200"/>
    </w:pPr>
  </w:style>
  <w:style w:type="paragraph" w:styleId="18">
    <w:name w:val="Body Text 2"/>
    <w:basedOn w:val="1"/>
    <w:qFormat/>
    <w:uiPriority w:val="0"/>
    <w:pPr>
      <w:spacing w:before="120" w:line="360" w:lineRule="auto"/>
      <w:ind w:firstLine="480"/>
    </w:pPr>
    <w:rPr>
      <w:sz w:val="24"/>
    </w:rPr>
  </w:style>
  <w:style w:type="paragraph" w:styleId="19">
    <w:name w:val="HTML Preformatted"/>
    <w:basedOn w:val="1"/>
    <w:qFormat/>
    <w:uiPriority w:val="99"/>
    <w:rPr>
      <w:rFonts w:ascii="Courier New" w:hAnsi="Courier New"/>
      <w:sz w:val="20"/>
      <w:szCs w:val="24"/>
    </w:rPr>
  </w:style>
  <w:style w:type="paragraph" w:styleId="20">
    <w:name w:val="Normal (Web)"/>
    <w:basedOn w:val="1"/>
    <w:qFormat/>
    <w:uiPriority w:val="0"/>
    <w:pPr>
      <w:widowControl/>
      <w:spacing w:line="576" w:lineRule="exact"/>
      <w:ind w:firstLine="640" w:firstLineChars="200"/>
    </w:pPr>
  </w:style>
  <w:style w:type="paragraph" w:styleId="21">
    <w:name w:val="Title"/>
    <w:basedOn w:val="1"/>
    <w:qFormat/>
    <w:uiPriority w:val="0"/>
    <w:pPr>
      <w:widowControl/>
      <w:spacing w:before="100" w:beforeAutospacing="1" w:after="100" w:afterAutospacing="1"/>
      <w:jc w:val="left"/>
    </w:pPr>
    <w:rPr>
      <w:rFonts w:ascii="宋体"/>
      <w:kern w:val="0"/>
      <w:sz w:val="24"/>
      <w:szCs w:val="24"/>
    </w:rPr>
  </w:style>
  <w:style w:type="paragraph" w:styleId="22">
    <w:name w:val="Body Text First Indent"/>
    <w:basedOn w:val="10"/>
    <w:next w:val="23"/>
    <w:qFormat/>
    <w:uiPriority w:val="0"/>
    <w:pPr>
      <w:spacing w:line="360" w:lineRule="auto"/>
      <w:ind w:firstLine="420"/>
    </w:pPr>
    <w:rPr>
      <w:rFonts w:ascii="宋体" w:hAnsi="宋体" w:eastAsia="宋体"/>
      <w:sz w:val="24"/>
    </w:rPr>
  </w:style>
  <w:style w:type="paragraph" w:customStyle="1" w:styleId="23">
    <w:name w:val="样式 正文首行缩进 + 首行缩进:  2 字符1 Char Char"/>
    <w:basedOn w:val="24"/>
    <w:qFormat/>
    <w:uiPriority w:val="0"/>
    <w:pPr>
      <w:spacing w:line="400" w:lineRule="exact"/>
      <w:ind w:firstLine="480" w:firstLineChars="200"/>
    </w:pPr>
    <w:rPr>
      <w:rFonts w:ascii="Times New Roman" w:hAnsi="Times New Roman" w:eastAsia="仿宋_GB2312"/>
      <w:color w:val="000000"/>
      <w:szCs w:val="24"/>
    </w:rPr>
  </w:style>
  <w:style w:type="paragraph" w:customStyle="1" w:styleId="24">
    <w:name w:val="正文首行缩进1"/>
    <w:basedOn w:val="25"/>
    <w:link w:val="107"/>
    <w:qFormat/>
    <w:uiPriority w:val="0"/>
    <w:pPr>
      <w:spacing w:line="360" w:lineRule="auto"/>
      <w:ind w:firstLine="420"/>
    </w:pPr>
    <w:rPr>
      <w:rFonts w:ascii="宋体" w:hAnsi="宋体" w:eastAsia="宋体"/>
      <w:sz w:val="24"/>
    </w:rPr>
  </w:style>
  <w:style w:type="paragraph" w:customStyle="1" w:styleId="25">
    <w:name w:val="正文文本1"/>
    <w:basedOn w:val="1"/>
    <w:link w:val="136"/>
    <w:qFormat/>
    <w:uiPriority w:val="0"/>
    <w:rPr>
      <w:rFonts w:ascii="仿宋_GB2312" w:eastAsia="仿宋_GB2312"/>
      <w:sz w:val="32"/>
    </w:rPr>
  </w:style>
  <w:style w:type="paragraph" w:styleId="26">
    <w:name w:val="Body Text First Indent 2"/>
    <w:basedOn w:val="12"/>
    <w:qFormat/>
    <w:uiPriority w:val="99"/>
    <w:pPr>
      <w:ind w:firstLine="420" w:firstLineChars="200"/>
    </w:pPr>
  </w:style>
  <w:style w:type="table" w:styleId="28">
    <w:name w:val="Table Grid"/>
    <w:basedOn w:val="2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0">
    <w:name w:val="page number"/>
    <w:qFormat/>
    <w:uiPriority w:val="0"/>
    <w:rPr>
      <w:rFonts w:ascii="Times New Roman" w:hAnsi="Times New Roman" w:eastAsia="宋体" w:cs="Times New Roman"/>
      <w:sz w:val="21"/>
    </w:rPr>
  </w:style>
  <w:style w:type="character" w:styleId="31">
    <w:name w:val="Hyperlink"/>
    <w:basedOn w:val="29"/>
    <w:qFormat/>
    <w:uiPriority w:val="99"/>
    <w:rPr>
      <w:color w:val="0000FF"/>
      <w:u w:val="single"/>
    </w:rPr>
  </w:style>
  <w:style w:type="paragraph" w:customStyle="1" w:styleId="32">
    <w:name w:val="BodyText1I2"/>
    <w:basedOn w:val="33"/>
    <w:qFormat/>
    <w:uiPriority w:val="0"/>
    <w:pPr>
      <w:tabs>
        <w:tab w:val="left" w:pos="0"/>
      </w:tabs>
      <w:spacing w:line="440" w:lineRule="exact"/>
      <w:ind w:firstLine="420" w:firstLineChars="200"/>
    </w:pPr>
    <w:rPr>
      <w:sz w:val="24"/>
      <w:szCs w:val="30"/>
    </w:rPr>
  </w:style>
  <w:style w:type="paragraph" w:customStyle="1" w:styleId="33">
    <w:name w:val="BodyTextIndent"/>
    <w:basedOn w:val="1"/>
    <w:next w:val="34"/>
    <w:qFormat/>
    <w:uiPriority w:val="0"/>
    <w:pPr>
      <w:spacing w:line="700" w:lineRule="exact"/>
      <w:ind w:left="960"/>
    </w:pPr>
    <w:rPr>
      <w:sz w:val="44"/>
    </w:rPr>
  </w:style>
  <w:style w:type="paragraph" w:customStyle="1" w:styleId="34">
    <w:name w:val="EnvelopeReturn"/>
    <w:basedOn w:val="1"/>
    <w:qFormat/>
    <w:uiPriority w:val="0"/>
    <w:pPr>
      <w:tabs>
        <w:tab w:val="left" w:pos="0"/>
      </w:tabs>
      <w:snapToGrid w:val="0"/>
    </w:pPr>
    <w:rPr>
      <w:rFonts w:ascii="Arial" w:hAnsi="Arial"/>
    </w:rPr>
  </w:style>
  <w:style w:type="paragraph" w:customStyle="1" w:styleId="35">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36">
    <w:name w:val="无间隔1"/>
    <w:qFormat/>
    <w:uiPriority w:val="0"/>
    <w:rPr>
      <w:rFonts w:ascii="Times New Roman" w:hAnsi="Times New Roman" w:eastAsia="宋体" w:cs="Times New Roman"/>
      <w:sz w:val="22"/>
      <w:szCs w:val="22"/>
      <w:lang w:val="en-US" w:eastAsia="zh-CN" w:bidi="ar-SA"/>
    </w:rPr>
  </w:style>
  <w:style w:type="paragraph" w:customStyle="1" w:styleId="37">
    <w:name w:val="表格文字"/>
    <w:basedOn w:val="1"/>
    <w:qFormat/>
    <w:uiPriority w:val="0"/>
    <w:pPr>
      <w:spacing w:line="420" w:lineRule="atLeast"/>
      <w:jc w:val="left"/>
    </w:pPr>
    <w:rPr>
      <w:kern w:val="0"/>
      <w:sz w:val="21"/>
    </w:rPr>
  </w:style>
  <w:style w:type="paragraph" w:customStyle="1" w:styleId="38">
    <w:name w:val="Default"/>
    <w:qFormat/>
    <w:uiPriority w:val="0"/>
    <w:pPr>
      <w:widowControl w:val="0"/>
      <w:autoSpaceDE w:val="0"/>
      <w:autoSpaceDN w:val="0"/>
    </w:pPr>
    <w:rPr>
      <w:rFonts w:ascii="宋体" w:hAnsi="Times New Roman" w:eastAsia="宋体" w:cs="Times New Roman"/>
      <w:color w:val="000000"/>
      <w:sz w:val="24"/>
      <w:lang w:val="en-US" w:eastAsia="zh-CN" w:bidi="ar-SA"/>
    </w:rPr>
  </w:style>
  <w:style w:type="paragraph" w:styleId="39">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0">
    <w:name w:val="No Spacing_db2f0d9a-f017-4c49-a90d-15447c64fafe"/>
    <w:basedOn w:val="1"/>
    <w:qFormat/>
    <w:uiPriority w:val="1"/>
    <w:pPr>
      <w:spacing w:line="400" w:lineRule="exact"/>
    </w:pPr>
    <w:rPr>
      <w:sz w:val="24"/>
    </w:rPr>
  </w:style>
  <w:style w:type="paragraph" w:customStyle="1" w:styleId="41">
    <w:name w:val="标题 11"/>
    <w:basedOn w:val="1"/>
    <w:link w:val="88"/>
    <w:qFormat/>
    <w:uiPriority w:val="0"/>
    <w:pPr>
      <w:keepNext/>
      <w:snapToGrid w:val="0"/>
      <w:spacing w:line="360" w:lineRule="atLeast"/>
      <w:outlineLvl w:val="0"/>
    </w:pPr>
    <w:rPr>
      <w:rFonts w:ascii="宋体"/>
    </w:rPr>
  </w:style>
  <w:style w:type="paragraph" w:customStyle="1" w:styleId="42">
    <w:name w:val="标题 21"/>
    <w:basedOn w:val="1"/>
    <w:link w:val="93"/>
    <w:qFormat/>
    <w:uiPriority w:val="0"/>
    <w:pPr>
      <w:keepNext/>
      <w:keepLines/>
      <w:spacing w:before="260" w:after="260" w:line="412" w:lineRule="auto"/>
      <w:outlineLvl w:val="1"/>
    </w:pPr>
    <w:rPr>
      <w:rFonts w:ascii="Arial" w:hAnsi="Arial" w:eastAsia="黑体"/>
      <w:b/>
      <w:sz w:val="32"/>
    </w:rPr>
  </w:style>
  <w:style w:type="paragraph" w:customStyle="1" w:styleId="43">
    <w:name w:val="标题 31"/>
    <w:basedOn w:val="1"/>
    <w:link w:val="126"/>
    <w:qFormat/>
    <w:uiPriority w:val="0"/>
    <w:pPr>
      <w:keepNext/>
      <w:keepLines/>
      <w:spacing w:before="260" w:after="260" w:line="412" w:lineRule="auto"/>
      <w:outlineLvl w:val="2"/>
    </w:pPr>
    <w:rPr>
      <w:b/>
      <w:sz w:val="32"/>
    </w:rPr>
  </w:style>
  <w:style w:type="paragraph" w:customStyle="1" w:styleId="44">
    <w:name w:val="标题 41"/>
    <w:basedOn w:val="1"/>
    <w:link w:val="127"/>
    <w:qFormat/>
    <w:uiPriority w:val="0"/>
    <w:pPr>
      <w:keepNext/>
      <w:keepLines/>
      <w:spacing w:before="280" w:after="290" w:line="372" w:lineRule="auto"/>
      <w:outlineLvl w:val="3"/>
    </w:pPr>
    <w:rPr>
      <w:rFonts w:ascii="Arial" w:hAnsi="Arial" w:eastAsia="黑体"/>
      <w:b/>
    </w:rPr>
  </w:style>
  <w:style w:type="paragraph" w:customStyle="1" w:styleId="45">
    <w:name w:val="标题 51"/>
    <w:basedOn w:val="1"/>
    <w:link w:val="128"/>
    <w:qFormat/>
    <w:uiPriority w:val="0"/>
    <w:pPr>
      <w:keepNext/>
      <w:keepLines/>
      <w:tabs>
        <w:tab w:val="left" w:pos="2551"/>
      </w:tabs>
      <w:spacing w:before="280" w:after="290" w:line="372" w:lineRule="auto"/>
      <w:ind w:left="2551" w:hanging="850"/>
      <w:outlineLvl w:val="4"/>
    </w:pPr>
    <w:rPr>
      <w:b/>
    </w:rPr>
  </w:style>
  <w:style w:type="paragraph" w:customStyle="1" w:styleId="46">
    <w:name w:val="标题 61"/>
    <w:basedOn w:val="1"/>
    <w:link w:val="129"/>
    <w:qFormat/>
    <w:uiPriority w:val="0"/>
    <w:pPr>
      <w:keepNext/>
      <w:keepLines/>
      <w:tabs>
        <w:tab w:val="left" w:pos="1152"/>
      </w:tabs>
      <w:snapToGrid w:val="0"/>
      <w:spacing w:before="240" w:after="64" w:line="317" w:lineRule="auto"/>
      <w:ind w:left="1152" w:hanging="1152"/>
      <w:outlineLvl w:val="5"/>
    </w:pPr>
    <w:rPr>
      <w:rFonts w:ascii="Arial" w:hAnsi="Arial" w:eastAsia="黑体"/>
      <w:b/>
      <w:sz w:val="24"/>
    </w:rPr>
  </w:style>
  <w:style w:type="paragraph" w:customStyle="1" w:styleId="47">
    <w:name w:val="标题 71"/>
    <w:basedOn w:val="1"/>
    <w:link w:val="130"/>
    <w:qFormat/>
    <w:uiPriority w:val="0"/>
    <w:pPr>
      <w:keepNext/>
      <w:keepLines/>
      <w:tabs>
        <w:tab w:val="left" w:pos="1296"/>
      </w:tabs>
      <w:snapToGrid w:val="0"/>
      <w:spacing w:before="240" w:after="64" w:line="317" w:lineRule="auto"/>
      <w:ind w:left="1296" w:hanging="1296"/>
      <w:outlineLvl w:val="6"/>
    </w:pPr>
    <w:rPr>
      <w:rFonts w:ascii="Arial" w:hAnsi="Arial" w:eastAsia="黑体"/>
      <w:b/>
      <w:sz w:val="24"/>
    </w:rPr>
  </w:style>
  <w:style w:type="paragraph" w:customStyle="1" w:styleId="48">
    <w:name w:val="标题 81"/>
    <w:basedOn w:val="1"/>
    <w:link w:val="131"/>
    <w:qFormat/>
    <w:uiPriority w:val="0"/>
    <w:pPr>
      <w:keepNext/>
      <w:keepLines/>
      <w:tabs>
        <w:tab w:val="left" w:pos="1440"/>
      </w:tabs>
      <w:snapToGrid w:val="0"/>
      <w:spacing w:before="240" w:after="64" w:line="317" w:lineRule="auto"/>
      <w:ind w:left="1440" w:hanging="1440"/>
      <w:outlineLvl w:val="7"/>
    </w:pPr>
    <w:rPr>
      <w:rFonts w:ascii="Arial" w:hAnsi="Arial" w:eastAsia="黑体"/>
      <w:b/>
      <w:sz w:val="24"/>
    </w:rPr>
  </w:style>
  <w:style w:type="paragraph" w:customStyle="1" w:styleId="49">
    <w:name w:val="标题 91"/>
    <w:basedOn w:val="1"/>
    <w:link w:val="132"/>
    <w:qFormat/>
    <w:uiPriority w:val="0"/>
    <w:pPr>
      <w:keepNext/>
      <w:keepLines/>
      <w:tabs>
        <w:tab w:val="left" w:pos="1584"/>
      </w:tabs>
      <w:snapToGrid w:val="0"/>
      <w:spacing w:before="240" w:after="64" w:line="317" w:lineRule="auto"/>
      <w:ind w:left="1584" w:hanging="1584"/>
      <w:outlineLvl w:val="8"/>
    </w:pPr>
    <w:rPr>
      <w:rFonts w:ascii="Arial" w:hAnsi="Arial" w:eastAsia="黑体"/>
      <w:b/>
      <w:sz w:val="24"/>
    </w:rPr>
  </w:style>
  <w:style w:type="character" w:customStyle="1" w:styleId="50">
    <w:name w:val="默认段落字体1"/>
    <w:qFormat/>
    <w:uiPriority w:val="0"/>
    <w:rPr>
      <w:rFonts w:ascii="Times New Roman" w:hAnsi="Times New Roman" w:eastAsia="宋体"/>
    </w:rPr>
  </w:style>
  <w:style w:type="table" w:customStyle="1" w:styleId="51">
    <w:name w:val="普通表格1"/>
    <w:qFormat/>
    <w:uiPriority w:val="0"/>
    <w:tblPr>
      <w:tblCellMar>
        <w:top w:w="0" w:type="dxa"/>
        <w:left w:w="0" w:type="dxa"/>
        <w:bottom w:w="0" w:type="dxa"/>
        <w:right w:w="0" w:type="dxa"/>
      </w:tblCellMar>
    </w:tblPr>
  </w:style>
  <w:style w:type="character" w:customStyle="1" w:styleId="52">
    <w:name w:val="批注主题 Char3"/>
    <w:qFormat/>
    <w:uiPriority w:val="0"/>
    <w:rPr>
      <w:rFonts w:ascii="Times New Roman" w:hAnsi="Times New Roman" w:eastAsia="宋体"/>
      <w:b/>
      <w:bCs/>
      <w:kern w:val="2"/>
      <w:sz w:val="21"/>
      <w:szCs w:val="22"/>
    </w:rPr>
  </w:style>
  <w:style w:type="character" w:customStyle="1" w:styleId="53">
    <w:name w:val="正文文本缩进 3 Char1"/>
    <w:qFormat/>
    <w:uiPriority w:val="0"/>
    <w:rPr>
      <w:rFonts w:ascii="Times New Roman" w:hAnsi="Times New Roman" w:eastAsia="宋体"/>
      <w:kern w:val="2"/>
      <w:sz w:val="16"/>
    </w:rPr>
  </w:style>
  <w:style w:type="character" w:customStyle="1" w:styleId="54">
    <w:name w:val="font01"/>
    <w:qFormat/>
    <w:uiPriority w:val="0"/>
    <w:rPr>
      <w:rFonts w:ascii="Times New Roman" w:hAnsi="Times New Roman" w:eastAsia="宋体"/>
      <w:b/>
      <w:color w:val="000000"/>
      <w:sz w:val="24"/>
      <w:szCs w:val="24"/>
      <w:u w:val="none"/>
    </w:rPr>
  </w:style>
  <w:style w:type="character" w:customStyle="1" w:styleId="55">
    <w:name w:val="Char Char8"/>
    <w:qFormat/>
    <w:uiPriority w:val="0"/>
    <w:rPr>
      <w:rFonts w:ascii="仿宋_GB2312" w:hAnsi="Times New Roman" w:eastAsia="仿宋_GB2312"/>
      <w:b/>
      <w:sz w:val="28"/>
    </w:rPr>
  </w:style>
  <w:style w:type="character" w:customStyle="1" w:styleId="56">
    <w:name w:val="正文 + 三号 Char"/>
    <w:qFormat/>
    <w:uiPriority w:val="0"/>
    <w:rPr>
      <w:rFonts w:ascii="Times New Roman" w:hAnsi="Times New Roman" w:eastAsia="宋体"/>
      <w:kern w:val="2"/>
      <w:sz w:val="21"/>
      <w:lang w:val="en-US" w:eastAsia="zh-CN"/>
    </w:rPr>
  </w:style>
  <w:style w:type="character" w:customStyle="1" w:styleId="57">
    <w:name w:val="批注主题 Char Char"/>
    <w:qFormat/>
    <w:uiPriority w:val="0"/>
    <w:rPr>
      <w:rFonts w:ascii="宋体" w:hAnsi="宋体" w:eastAsia="宋体"/>
      <w:kern w:val="2"/>
      <w:sz w:val="24"/>
      <w:szCs w:val="28"/>
      <w:lang w:val="en-US" w:eastAsia="zh-CN" w:bidi="ar-SA"/>
    </w:rPr>
  </w:style>
  <w:style w:type="character" w:customStyle="1" w:styleId="58">
    <w:name w:val="Char Char11"/>
    <w:qFormat/>
    <w:uiPriority w:val="0"/>
    <w:rPr>
      <w:rFonts w:ascii="宋体" w:hAnsi="Times New Roman" w:eastAsia="宋体"/>
      <w:kern w:val="2"/>
      <w:sz w:val="28"/>
    </w:rPr>
  </w:style>
  <w:style w:type="character" w:customStyle="1" w:styleId="59">
    <w:name w:val="Table Heading Char Char"/>
    <w:qFormat/>
    <w:uiPriority w:val="0"/>
    <w:rPr>
      <w:rFonts w:ascii="Arial" w:hAnsi="Arial" w:eastAsia="黑体"/>
      <w:kern w:val="2"/>
      <w:sz w:val="18"/>
      <w:lang w:val="en-US" w:eastAsia="zh-CN"/>
    </w:rPr>
  </w:style>
  <w:style w:type="character" w:customStyle="1" w:styleId="60">
    <w:name w:val="正文文本 Char2"/>
    <w:qFormat/>
    <w:uiPriority w:val="0"/>
    <w:rPr>
      <w:rFonts w:ascii="Times New Roman" w:hAnsi="Times New Roman" w:eastAsia="宋体"/>
      <w:kern w:val="2"/>
      <w:sz w:val="21"/>
      <w:szCs w:val="24"/>
      <w:lang w:val="en-US" w:eastAsia="zh-CN" w:bidi="ar-SA"/>
    </w:rPr>
  </w:style>
  <w:style w:type="character" w:customStyle="1" w:styleId="61">
    <w:name w:val="标题 2 Char Char"/>
    <w:qFormat/>
    <w:uiPriority w:val="0"/>
    <w:rPr>
      <w:rFonts w:ascii="Arial" w:hAnsi="Arial" w:eastAsia="黑体"/>
      <w:b/>
      <w:bCs/>
      <w:kern w:val="2"/>
      <w:sz w:val="32"/>
      <w:szCs w:val="32"/>
      <w:lang w:val="en-US" w:eastAsia="zh-CN" w:bidi="ar-SA"/>
    </w:rPr>
  </w:style>
  <w:style w:type="character" w:customStyle="1" w:styleId="62">
    <w:name w:val="Char Char"/>
    <w:qFormat/>
    <w:uiPriority w:val="0"/>
    <w:rPr>
      <w:rFonts w:ascii="宋体" w:hAnsi="宋体" w:eastAsia="宋体"/>
      <w:kern w:val="2"/>
      <w:sz w:val="24"/>
      <w:lang w:val="en-US" w:eastAsia="zh-CN"/>
    </w:rPr>
  </w:style>
  <w:style w:type="character" w:customStyle="1" w:styleId="63">
    <w:name w:val="正文文本缩进 3 Char2"/>
    <w:qFormat/>
    <w:uiPriority w:val="0"/>
    <w:rPr>
      <w:rFonts w:ascii="Times New Roman" w:hAnsi="Times New Roman" w:eastAsia="宋体"/>
      <w:kern w:val="2"/>
      <w:sz w:val="16"/>
      <w:szCs w:val="16"/>
    </w:rPr>
  </w:style>
  <w:style w:type="character" w:customStyle="1" w:styleId="64">
    <w:name w:val="color_red1"/>
    <w:qFormat/>
    <w:uiPriority w:val="0"/>
    <w:rPr>
      <w:rFonts w:ascii="Times New Roman" w:hAnsi="Times New Roman" w:eastAsia="宋体"/>
      <w:color w:val="FA0004"/>
    </w:rPr>
  </w:style>
  <w:style w:type="character" w:customStyle="1" w:styleId="65">
    <w:name w:val="font71"/>
    <w:qFormat/>
    <w:uiPriority w:val="0"/>
    <w:rPr>
      <w:rFonts w:hint="eastAsia" w:ascii="等线" w:hAnsi="等线" w:eastAsia="等线"/>
      <w:color w:val="FF0000"/>
      <w:sz w:val="22"/>
      <w:szCs w:val="22"/>
      <w:u w:val="none"/>
    </w:rPr>
  </w:style>
  <w:style w:type="character" w:customStyle="1" w:styleId="66">
    <w:name w:val="要点1"/>
    <w:qFormat/>
    <w:uiPriority w:val="0"/>
    <w:rPr>
      <w:rFonts w:ascii="Times New Roman" w:hAnsi="Times New Roman" w:eastAsia="宋体"/>
      <w:b/>
    </w:rPr>
  </w:style>
  <w:style w:type="character" w:customStyle="1" w:styleId="67">
    <w:name w:val="尾注引用1"/>
    <w:qFormat/>
    <w:uiPriority w:val="0"/>
    <w:rPr>
      <w:rFonts w:ascii="Times New Roman" w:hAnsi="Times New Roman" w:eastAsia="宋体"/>
      <w:vertAlign w:val="superscript"/>
    </w:rPr>
  </w:style>
  <w:style w:type="character" w:customStyle="1" w:styleId="68">
    <w:name w:val="页码1"/>
    <w:qFormat/>
    <w:uiPriority w:val="0"/>
    <w:rPr>
      <w:rFonts w:ascii="Times New Roman" w:hAnsi="Times New Roman" w:eastAsia="宋体"/>
    </w:rPr>
  </w:style>
  <w:style w:type="character" w:customStyle="1" w:styleId="69">
    <w:name w:val="已访问的超链接1"/>
    <w:qFormat/>
    <w:uiPriority w:val="0"/>
    <w:rPr>
      <w:rFonts w:ascii="Times New Roman" w:hAnsi="Times New Roman" w:eastAsia="宋体"/>
      <w:color w:val="800080"/>
      <w:u w:val="single"/>
    </w:rPr>
  </w:style>
  <w:style w:type="character" w:customStyle="1" w:styleId="70">
    <w:name w:val="强调1"/>
    <w:qFormat/>
    <w:uiPriority w:val="0"/>
    <w:rPr>
      <w:rFonts w:ascii="Times New Roman" w:hAnsi="Times New Roman" w:eastAsia="宋体"/>
      <w:i/>
    </w:rPr>
  </w:style>
  <w:style w:type="character" w:customStyle="1" w:styleId="71">
    <w:name w:val="超链接1"/>
    <w:qFormat/>
    <w:uiPriority w:val="0"/>
    <w:rPr>
      <w:rFonts w:ascii="Times New Roman" w:hAnsi="Times New Roman" w:eastAsia="宋体"/>
      <w:color w:val="0000FF"/>
      <w:u w:val="single"/>
    </w:rPr>
  </w:style>
  <w:style w:type="character" w:customStyle="1" w:styleId="72">
    <w:name w:val="批注引用1"/>
    <w:qFormat/>
    <w:uiPriority w:val="0"/>
    <w:rPr>
      <w:rFonts w:ascii="Times New Roman" w:hAnsi="Times New Roman" w:eastAsia="宋体"/>
      <w:sz w:val="21"/>
      <w:szCs w:val="21"/>
    </w:rPr>
  </w:style>
  <w:style w:type="character" w:customStyle="1" w:styleId="73">
    <w:name w:val="HTML 引文1"/>
    <w:qFormat/>
    <w:uiPriority w:val="0"/>
    <w:rPr>
      <w:rFonts w:ascii="Times New Roman" w:hAnsi="Times New Roman" w:eastAsia="宋体"/>
      <w:color w:val="008000"/>
    </w:rPr>
  </w:style>
  <w:style w:type="character" w:customStyle="1" w:styleId="74">
    <w:name w:val="脚注引用1"/>
    <w:qFormat/>
    <w:uiPriority w:val="0"/>
    <w:rPr>
      <w:rFonts w:ascii="Times New Roman" w:hAnsi="Times New Roman" w:eastAsia="宋体"/>
      <w:position w:val="6"/>
      <w:sz w:val="14"/>
      <w:vertAlign w:val="superscript"/>
    </w:rPr>
  </w:style>
  <w:style w:type="character" w:customStyle="1" w:styleId="75">
    <w:name w:val="批注主题 字符1"/>
    <w:link w:val="76"/>
    <w:qFormat/>
    <w:uiPriority w:val="0"/>
    <w:rPr>
      <w:rFonts w:ascii="Times New Roman" w:hAnsi="Times New Roman" w:eastAsia="宋体"/>
      <w:sz w:val="24"/>
    </w:rPr>
  </w:style>
  <w:style w:type="paragraph" w:customStyle="1" w:styleId="76">
    <w:name w:val="批注主题1"/>
    <w:basedOn w:val="77"/>
    <w:link w:val="75"/>
    <w:qFormat/>
    <w:uiPriority w:val="0"/>
    <w:pPr>
      <w:spacing w:line="240" w:lineRule="auto"/>
    </w:pPr>
  </w:style>
  <w:style w:type="paragraph" w:customStyle="1" w:styleId="77">
    <w:name w:val="批注文字1"/>
    <w:basedOn w:val="1"/>
    <w:link w:val="133"/>
    <w:qFormat/>
    <w:uiPriority w:val="0"/>
    <w:pPr>
      <w:spacing w:line="360" w:lineRule="atLeast"/>
      <w:jc w:val="left"/>
    </w:pPr>
    <w:rPr>
      <w:kern w:val="0"/>
      <w:sz w:val="24"/>
    </w:rPr>
  </w:style>
  <w:style w:type="character" w:customStyle="1" w:styleId="78">
    <w:name w:val="标题 2 字符"/>
    <w:qFormat/>
    <w:uiPriority w:val="0"/>
    <w:rPr>
      <w:rFonts w:ascii="Arial" w:hAnsi="Arial" w:eastAsia="黑体"/>
      <w:b/>
      <w:kern w:val="2"/>
      <w:sz w:val="32"/>
    </w:rPr>
  </w:style>
  <w:style w:type="character" w:customStyle="1" w:styleId="79">
    <w:name w:val="font241"/>
    <w:qFormat/>
    <w:uiPriority w:val="0"/>
    <w:rPr>
      <w:rFonts w:ascii="宋体" w:hAnsi="宋体" w:eastAsia="宋体"/>
      <w:color w:val="000000"/>
      <w:sz w:val="21"/>
      <w:u w:val="none"/>
    </w:rPr>
  </w:style>
  <w:style w:type="character" w:customStyle="1" w:styleId="80">
    <w:name w:val="标题 字符"/>
    <w:link w:val="81"/>
    <w:qFormat/>
    <w:uiPriority w:val="0"/>
    <w:rPr>
      <w:rFonts w:ascii="Arial" w:hAnsi="Arial" w:eastAsia="宋体"/>
      <w:b/>
      <w:kern w:val="28"/>
      <w:sz w:val="36"/>
      <w:lang w:eastAsia="en-US"/>
    </w:rPr>
  </w:style>
  <w:style w:type="paragraph" w:customStyle="1" w:styleId="81">
    <w:name w:val="标题11"/>
    <w:basedOn w:val="1"/>
    <w:link w:val="80"/>
    <w:qFormat/>
    <w:uiPriority w:val="0"/>
    <w:pPr>
      <w:widowControl/>
      <w:spacing w:after="240" w:line="360" w:lineRule="auto"/>
      <w:jc w:val="center"/>
    </w:pPr>
    <w:rPr>
      <w:rFonts w:ascii="Arial" w:hAnsi="Arial"/>
      <w:b/>
      <w:kern w:val="28"/>
      <w:sz w:val="36"/>
      <w:lang w:eastAsia="en-US"/>
    </w:rPr>
  </w:style>
  <w:style w:type="character" w:customStyle="1" w:styleId="82">
    <w:name w:val="正文文本首行缩进 2 字符"/>
    <w:link w:val="83"/>
    <w:qFormat/>
    <w:uiPriority w:val="0"/>
    <w:rPr>
      <w:rFonts w:ascii="Times New Roman" w:hAnsi="Times New Roman" w:eastAsia="宋体"/>
      <w:kern w:val="2"/>
      <w:sz w:val="44"/>
    </w:rPr>
  </w:style>
  <w:style w:type="paragraph" w:customStyle="1" w:styleId="83">
    <w:name w:val="正文首行缩进 21"/>
    <w:basedOn w:val="84"/>
    <w:link w:val="82"/>
    <w:qFormat/>
    <w:uiPriority w:val="0"/>
    <w:pPr>
      <w:spacing w:after="120" w:line="240" w:lineRule="auto"/>
      <w:ind w:left="420" w:leftChars="200" w:firstLine="420" w:firstLineChars="200"/>
    </w:pPr>
  </w:style>
  <w:style w:type="paragraph" w:customStyle="1" w:styleId="84">
    <w:name w:val="正文文本缩进1"/>
    <w:basedOn w:val="1"/>
    <w:link w:val="139"/>
    <w:qFormat/>
    <w:uiPriority w:val="0"/>
    <w:pPr>
      <w:spacing w:line="700" w:lineRule="exact"/>
      <w:ind w:left="960"/>
    </w:pPr>
    <w:rPr>
      <w:sz w:val="44"/>
    </w:rPr>
  </w:style>
  <w:style w:type="character" w:customStyle="1" w:styleId="85">
    <w:name w:val="textcontents"/>
    <w:qFormat/>
    <w:uiPriority w:val="0"/>
    <w:rPr>
      <w:rFonts w:ascii="Times New Roman" w:hAnsi="Times New Roman" w:eastAsia="宋体"/>
    </w:rPr>
  </w:style>
  <w:style w:type="character" w:customStyle="1" w:styleId="86">
    <w:name w:val="style361"/>
    <w:qFormat/>
    <w:uiPriority w:val="0"/>
    <w:rPr>
      <w:rFonts w:ascii="Times New Roman" w:hAnsi="Times New Roman" w:eastAsia="宋体"/>
      <w:color w:val="FF00FF"/>
      <w:sz w:val="27"/>
    </w:rPr>
  </w:style>
  <w:style w:type="character" w:customStyle="1" w:styleId="87">
    <w:name w:val="页脚 Char1"/>
    <w:qFormat/>
    <w:uiPriority w:val="0"/>
    <w:rPr>
      <w:rFonts w:ascii="Times New Roman" w:hAnsi="Times New Roman" w:eastAsia="宋体"/>
      <w:kern w:val="2"/>
      <w:sz w:val="18"/>
      <w:szCs w:val="18"/>
    </w:rPr>
  </w:style>
  <w:style w:type="character" w:customStyle="1" w:styleId="88">
    <w:name w:val="标题 1 字符1"/>
    <w:link w:val="41"/>
    <w:qFormat/>
    <w:uiPriority w:val="0"/>
    <w:rPr>
      <w:rFonts w:ascii="宋体" w:hAnsi="Times New Roman" w:eastAsia="宋体"/>
      <w:kern w:val="2"/>
      <w:sz w:val="28"/>
      <w:lang w:val="en-US" w:eastAsia="zh-CN" w:bidi="ar-SA"/>
    </w:rPr>
  </w:style>
  <w:style w:type="character" w:customStyle="1" w:styleId="89">
    <w:name w:val="Char Char16"/>
    <w:qFormat/>
    <w:uiPriority w:val="0"/>
    <w:rPr>
      <w:rFonts w:ascii="Times New Roman" w:hAnsi="Times New Roman" w:eastAsia="宋体"/>
      <w:kern w:val="2"/>
      <w:sz w:val="21"/>
      <w:szCs w:val="24"/>
      <w:lang w:val="en-US" w:eastAsia="zh-CN" w:bidi="ar-SA"/>
    </w:rPr>
  </w:style>
  <w:style w:type="character" w:customStyle="1" w:styleId="90">
    <w:name w:val="font31"/>
    <w:qFormat/>
    <w:uiPriority w:val="0"/>
    <w:rPr>
      <w:rFonts w:hint="eastAsia" w:ascii="宋体" w:hAnsi="宋体" w:eastAsia="宋体"/>
      <w:b/>
      <w:color w:val="000000"/>
      <w:sz w:val="24"/>
      <w:szCs w:val="24"/>
      <w:u w:val="none"/>
    </w:rPr>
  </w:style>
  <w:style w:type="character" w:customStyle="1" w:styleId="91">
    <w:name w:val="标题 6 字符"/>
    <w:qFormat/>
    <w:uiPriority w:val="0"/>
    <w:rPr>
      <w:rFonts w:ascii="Arial" w:hAnsi="Arial" w:eastAsia="黑体"/>
      <w:b/>
      <w:kern w:val="2"/>
      <w:sz w:val="24"/>
      <w:lang w:val="en-US" w:eastAsia="zh-CN" w:bidi="ar-SA"/>
    </w:rPr>
  </w:style>
  <w:style w:type="character" w:customStyle="1" w:styleId="92">
    <w:name w:val="Char Char20"/>
    <w:qFormat/>
    <w:uiPriority w:val="0"/>
    <w:rPr>
      <w:rFonts w:ascii="Times New Roman" w:hAnsi="Times New Roman" w:eastAsia="宋体"/>
      <w:kern w:val="2"/>
      <w:sz w:val="18"/>
      <w:szCs w:val="18"/>
      <w:lang w:val="en-US" w:eastAsia="zh-CN" w:bidi="ar-SA"/>
    </w:rPr>
  </w:style>
  <w:style w:type="character" w:customStyle="1" w:styleId="93">
    <w:name w:val="标题 2 字符1"/>
    <w:link w:val="42"/>
    <w:qFormat/>
    <w:uiPriority w:val="0"/>
    <w:rPr>
      <w:rFonts w:ascii="Arial" w:hAnsi="Arial" w:eastAsia="黑体"/>
      <w:b/>
      <w:kern w:val="2"/>
      <w:sz w:val="32"/>
    </w:rPr>
  </w:style>
  <w:style w:type="character" w:customStyle="1" w:styleId="94">
    <w:name w:val="Char Char3"/>
    <w:qFormat/>
    <w:uiPriority w:val="0"/>
    <w:rPr>
      <w:rFonts w:ascii="Times New Roman" w:hAnsi="Times New Roman" w:eastAsia="宋体"/>
      <w:kern w:val="2"/>
      <w:sz w:val="18"/>
      <w:lang w:val="en-US" w:eastAsia="zh-CN"/>
    </w:rPr>
  </w:style>
  <w:style w:type="character" w:customStyle="1" w:styleId="95">
    <w:name w:val="样式 宋体"/>
    <w:qFormat/>
    <w:uiPriority w:val="0"/>
    <w:rPr>
      <w:rFonts w:ascii="宋体" w:hAnsi="宋体" w:eastAsia="宋体"/>
      <w:sz w:val="28"/>
    </w:rPr>
  </w:style>
  <w:style w:type="character" w:customStyle="1" w:styleId="96">
    <w:name w:val="文档结构图 字符"/>
    <w:link w:val="97"/>
    <w:qFormat/>
    <w:uiPriority w:val="0"/>
    <w:rPr>
      <w:rFonts w:ascii="Times New Roman" w:hAnsi="Times New Roman" w:eastAsia="宋体"/>
      <w:kern w:val="2"/>
      <w:sz w:val="28"/>
      <w:shd w:val="clear" w:color="auto" w:fill="000080"/>
    </w:rPr>
  </w:style>
  <w:style w:type="paragraph" w:customStyle="1" w:styleId="97">
    <w:name w:val="文档结构图1"/>
    <w:basedOn w:val="1"/>
    <w:link w:val="96"/>
    <w:qFormat/>
    <w:uiPriority w:val="0"/>
    <w:pPr>
      <w:shd w:val="clear" w:color="auto" w:fill="000080"/>
    </w:pPr>
  </w:style>
  <w:style w:type="character" w:customStyle="1" w:styleId="98">
    <w:name w:val="Char Char9"/>
    <w:qFormat/>
    <w:uiPriority w:val="0"/>
    <w:rPr>
      <w:rFonts w:ascii="仿宋_GB2312" w:hAnsi="Times New Roman" w:eastAsia="仿宋_GB2312"/>
      <w:b/>
      <w:sz w:val="28"/>
    </w:rPr>
  </w:style>
  <w:style w:type="character" w:customStyle="1" w:styleId="99">
    <w:name w:val="正文文字4 Char"/>
    <w:qFormat/>
    <w:uiPriority w:val="0"/>
    <w:rPr>
      <w:rFonts w:ascii="Times New Roman" w:hAnsi="Times New Roman" w:eastAsia="宋体"/>
      <w:kern w:val="2"/>
      <w:sz w:val="21"/>
      <w:szCs w:val="24"/>
      <w:lang w:val="en-US" w:eastAsia="zh-CN" w:bidi="ar-SA"/>
    </w:rPr>
  </w:style>
  <w:style w:type="character" w:customStyle="1" w:styleId="100">
    <w:name w:val="Table Text Char"/>
    <w:link w:val="101"/>
    <w:qFormat/>
    <w:uiPriority w:val="0"/>
    <w:rPr>
      <w:rFonts w:ascii="Arial" w:hAnsi="Arial" w:eastAsia="宋体"/>
      <w:kern w:val="2"/>
      <w:sz w:val="18"/>
      <w:lang w:val="en-US" w:eastAsia="zh-CN" w:bidi="ar-SA"/>
    </w:rPr>
  </w:style>
  <w:style w:type="paragraph" w:customStyle="1" w:styleId="101">
    <w:name w:val="Table Text"/>
    <w:link w:val="100"/>
    <w:qFormat/>
    <w:uiPriority w:val="0"/>
    <w:pPr>
      <w:snapToGrid w:val="0"/>
      <w:spacing w:before="80" w:after="80"/>
    </w:pPr>
    <w:rPr>
      <w:rFonts w:ascii="Arial" w:hAnsi="Arial" w:eastAsia="宋体" w:cs="Times New Roman"/>
      <w:kern w:val="2"/>
      <w:sz w:val="18"/>
      <w:lang w:val="en-US" w:eastAsia="zh-CN" w:bidi="ar-SA"/>
    </w:rPr>
  </w:style>
  <w:style w:type="character" w:customStyle="1" w:styleId="102">
    <w:name w:val="content-white1"/>
    <w:qFormat/>
    <w:uiPriority w:val="0"/>
    <w:rPr>
      <w:rFonts w:eastAsia="宋体"/>
      <w:color w:val="000000"/>
      <w:sz w:val="18"/>
      <w:u w:val="none"/>
    </w:rPr>
  </w:style>
  <w:style w:type="character" w:customStyle="1" w:styleId="103">
    <w:name w:val="招标正文 Char Char"/>
    <w:link w:val="104"/>
    <w:qFormat/>
    <w:uiPriority w:val="0"/>
    <w:rPr>
      <w:rFonts w:ascii="宋体" w:hAnsi="Times New Roman" w:eastAsia="宋体"/>
      <w:color w:val="000000"/>
      <w:kern w:val="2"/>
      <w:sz w:val="21"/>
      <w:szCs w:val="21"/>
      <w:lang w:bidi="ar-SA"/>
    </w:rPr>
  </w:style>
  <w:style w:type="paragraph" w:customStyle="1" w:styleId="104">
    <w:name w:val="招标正文"/>
    <w:link w:val="103"/>
    <w:qFormat/>
    <w:uiPriority w:val="0"/>
    <w:pPr>
      <w:widowControl w:val="0"/>
      <w:spacing w:line="480" w:lineRule="exact"/>
      <w:jc w:val="both"/>
    </w:pPr>
    <w:rPr>
      <w:rFonts w:ascii="宋体" w:hAnsi="Times New Roman" w:eastAsia="宋体" w:cs="Times New Roman"/>
      <w:color w:val="000000"/>
      <w:kern w:val="2"/>
      <w:sz w:val="21"/>
      <w:szCs w:val="21"/>
      <w:lang w:val="en-US" w:eastAsia="zh-CN" w:bidi="ar-SA"/>
    </w:rPr>
  </w:style>
  <w:style w:type="character" w:customStyle="1" w:styleId="105">
    <w:name w:val="Char Char1"/>
    <w:qFormat/>
    <w:uiPriority w:val="0"/>
    <w:rPr>
      <w:rFonts w:ascii="宋体" w:hAnsi="宋体" w:eastAsia="宋体"/>
      <w:kern w:val="2"/>
      <w:sz w:val="24"/>
      <w:lang w:val="en-US" w:eastAsia="zh-CN" w:bidi="ar-SA"/>
    </w:rPr>
  </w:style>
  <w:style w:type="character" w:customStyle="1" w:styleId="106">
    <w:name w:val="ca-02"/>
    <w:qFormat/>
    <w:uiPriority w:val="0"/>
    <w:rPr>
      <w:rFonts w:ascii="Times New Roman" w:hAnsi="Times New Roman" w:eastAsia="宋体"/>
    </w:rPr>
  </w:style>
  <w:style w:type="character" w:customStyle="1" w:styleId="107">
    <w:name w:val="正文文本首行缩进 字符"/>
    <w:link w:val="24"/>
    <w:qFormat/>
    <w:uiPriority w:val="0"/>
    <w:rPr>
      <w:rFonts w:ascii="宋体" w:hAnsi="宋体" w:eastAsia="宋体"/>
      <w:kern w:val="2"/>
      <w:sz w:val="24"/>
    </w:rPr>
  </w:style>
  <w:style w:type="character" w:customStyle="1" w:styleId="108">
    <w:name w:val="font12"/>
    <w:qFormat/>
    <w:uiPriority w:val="0"/>
    <w:rPr>
      <w:rFonts w:ascii="Times New Roman" w:hAnsi="Times New Roman" w:eastAsia="宋体"/>
      <w:color w:val="000000"/>
      <w:sz w:val="20"/>
      <w:szCs w:val="20"/>
      <w:u w:val="none"/>
    </w:rPr>
  </w:style>
  <w:style w:type="character" w:customStyle="1" w:styleId="109">
    <w:name w:val="Char Char30"/>
    <w:qFormat/>
    <w:uiPriority w:val="0"/>
    <w:rPr>
      <w:rFonts w:ascii="Times New Roman" w:hAnsi="Times New Roman" w:eastAsia="宋体"/>
      <w:b/>
      <w:bCs/>
      <w:kern w:val="2"/>
      <w:sz w:val="24"/>
      <w:szCs w:val="32"/>
      <w:lang w:val="en-US" w:eastAsia="zh-CN" w:bidi="ar-SA"/>
    </w:rPr>
  </w:style>
  <w:style w:type="character" w:customStyle="1" w:styleId="110">
    <w:name w:val="书籍标题1"/>
    <w:qFormat/>
    <w:uiPriority w:val="0"/>
    <w:rPr>
      <w:rFonts w:ascii="Times New Roman" w:hAnsi="Times New Roman" w:eastAsia="宋体"/>
      <w:b/>
      <w:bCs/>
      <w:spacing w:val="5"/>
    </w:rPr>
  </w:style>
  <w:style w:type="character" w:customStyle="1" w:styleId="111">
    <w:name w:val="页眉 Char1"/>
    <w:qFormat/>
    <w:uiPriority w:val="0"/>
    <w:rPr>
      <w:rFonts w:ascii="Times New Roman" w:hAnsi="Times New Roman" w:eastAsia="宋体"/>
      <w:kern w:val="2"/>
      <w:sz w:val="18"/>
      <w:szCs w:val="18"/>
    </w:rPr>
  </w:style>
  <w:style w:type="character" w:customStyle="1" w:styleId="112">
    <w:name w:val="Heading 1 Char_9a787289-b7aa-4de9-a883-6c589756331d"/>
    <w:qFormat/>
    <w:uiPriority w:val="0"/>
    <w:rPr>
      <w:rFonts w:hint="eastAsia" w:ascii="宋体" w:hAnsi="宋体" w:eastAsia="宋体"/>
      <w:b/>
      <w:bCs/>
      <w:kern w:val="44"/>
      <w:sz w:val="44"/>
      <w:szCs w:val="44"/>
      <w:lang w:val="en-US" w:eastAsia="zh-CN" w:bidi="ar-SA"/>
    </w:rPr>
  </w:style>
  <w:style w:type="character" w:customStyle="1" w:styleId="113">
    <w:name w:val="正文文本缩进 2 Char1"/>
    <w:qFormat/>
    <w:uiPriority w:val="0"/>
    <w:rPr>
      <w:rFonts w:ascii="Times New Roman" w:hAnsi="Times New Roman" w:eastAsia="宋体"/>
      <w:sz w:val="24"/>
      <w:szCs w:val="24"/>
    </w:rPr>
  </w:style>
  <w:style w:type="character" w:customStyle="1" w:styleId="114">
    <w:name w:val="font41"/>
    <w:qFormat/>
    <w:uiPriority w:val="0"/>
    <w:rPr>
      <w:rFonts w:hint="eastAsia" w:ascii="宋体" w:hAnsi="宋体" w:eastAsia="宋体"/>
      <w:color w:val="000000"/>
      <w:sz w:val="20"/>
      <w:szCs w:val="20"/>
      <w:u w:val="none"/>
    </w:rPr>
  </w:style>
  <w:style w:type="character" w:customStyle="1" w:styleId="115">
    <w:name w:val="ht1"/>
    <w:qFormat/>
    <w:uiPriority w:val="0"/>
    <w:rPr>
      <w:rFonts w:ascii="黑体" w:hAnsi="Times New Roman" w:eastAsia="黑体"/>
      <w:b/>
      <w:bCs/>
    </w:rPr>
  </w:style>
  <w:style w:type="character" w:customStyle="1" w:styleId="116">
    <w:name w:val="Char Char2"/>
    <w:qFormat/>
    <w:uiPriority w:val="0"/>
    <w:rPr>
      <w:rFonts w:ascii="Times New Roman" w:hAnsi="Times New Roman" w:eastAsia="宋体"/>
      <w:kern w:val="2"/>
      <w:sz w:val="18"/>
      <w:lang w:val="en-US" w:eastAsia="zh-CN"/>
    </w:rPr>
  </w:style>
  <w:style w:type="character" w:customStyle="1" w:styleId="117">
    <w:name w:val="Char Char111"/>
    <w:qFormat/>
    <w:uiPriority w:val="0"/>
    <w:rPr>
      <w:rFonts w:ascii="Times New Roman" w:hAnsi="Times New Roman" w:eastAsia="黑体"/>
      <w:kern w:val="2"/>
      <w:sz w:val="44"/>
      <w:lang w:val="en-US" w:eastAsia="zh-CN"/>
    </w:rPr>
  </w:style>
  <w:style w:type="character" w:customStyle="1" w:styleId="118">
    <w:name w:val="Char Char6"/>
    <w:qFormat/>
    <w:uiPriority w:val="0"/>
    <w:rPr>
      <w:rFonts w:ascii="仿宋_GB2312" w:hAnsi="Times New Roman" w:eastAsia="仿宋_GB2312"/>
      <w:kern w:val="2"/>
      <w:sz w:val="32"/>
    </w:rPr>
  </w:style>
  <w:style w:type="character" w:customStyle="1" w:styleId="119">
    <w:name w:val="v151"/>
    <w:qFormat/>
    <w:uiPriority w:val="0"/>
    <w:rPr>
      <w:rFonts w:ascii="Times New Roman" w:hAnsi="Times New Roman" w:eastAsia="宋体"/>
      <w:sz w:val="18"/>
    </w:rPr>
  </w:style>
  <w:style w:type="character" w:customStyle="1" w:styleId="120">
    <w:name w:val="正文文本 Char3"/>
    <w:qFormat/>
    <w:uiPriority w:val="0"/>
    <w:rPr>
      <w:rFonts w:ascii="Times New Roman" w:hAnsi="Times New Roman" w:eastAsia="宋体"/>
      <w:kern w:val="2"/>
      <w:sz w:val="21"/>
      <w:szCs w:val="22"/>
    </w:rPr>
  </w:style>
  <w:style w:type="character" w:customStyle="1" w:styleId="121">
    <w:name w:val="文字 Char"/>
    <w:link w:val="122"/>
    <w:qFormat/>
    <w:uiPriority w:val="0"/>
    <w:rPr>
      <w:rFonts w:ascii="宋体" w:hAnsi="Times New Roman" w:eastAsia="宋体"/>
      <w:kern w:val="2"/>
      <w:sz w:val="28"/>
    </w:rPr>
  </w:style>
  <w:style w:type="paragraph" w:customStyle="1" w:styleId="122">
    <w:name w:val="文字"/>
    <w:basedOn w:val="1"/>
    <w:link w:val="121"/>
    <w:qFormat/>
    <w:uiPriority w:val="0"/>
    <w:pPr>
      <w:tabs>
        <w:tab w:val="left" w:pos="8520"/>
      </w:tabs>
      <w:spacing w:line="312" w:lineRule="auto"/>
      <w:ind w:right="-210" w:firstLine="556"/>
    </w:pPr>
    <w:rPr>
      <w:rFonts w:ascii="宋体"/>
    </w:rPr>
  </w:style>
  <w:style w:type="character" w:customStyle="1" w:styleId="123">
    <w:name w:val="l1"/>
    <w:qFormat/>
    <w:uiPriority w:val="0"/>
    <w:rPr>
      <w:rFonts w:ascii="Times New Roman" w:hAnsi="Times New Roman" w:eastAsia="宋体"/>
    </w:rPr>
  </w:style>
  <w:style w:type="character" w:customStyle="1" w:styleId="124">
    <w:name w:val="bar_info2"/>
    <w:qFormat/>
    <w:uiPriority w:val="0"/>
    <w:rPr>
      <w:rFonts w:ascii="Times New Roman" w:hAnsi="Times New Roman" w:eastAsia="宋体"/>
    </w:rPr>
  </w:style>
  <w:style w:type="character" w:customStyle="1" w:styleId="125">
    <w:name w:val="style21"/>
    <w:qFormat/>
    <w:uiPriority w:val="0"/>
    <w:rPr>
      <w:rFonts w:ascii="Times New Roman" w:hAnsi="Times New Roman" w:eastAsia="宋体"/>
      <w:b/>
      <w:bCs/>
      <w:sz w:val="28"/>
      <w:szCs w:val="28"/>
    </w:rPr>
  </w:style>
  <w:style w:type="character" w:customStyle="1" w:styleId="126">
    <w:name w:val="标题 3 字符1"/>
    <w:link w:val="43"/>
    <w:qFormat/>
    <w:uiPriority w:val="0"/>
    <w:rPr>
      <w:rFonts w:ascii="Times New Roman" w:hAnsi="Times New Roman" w:eastAsia="宋体"/>
      <w:b/>
      <w:kern w:val="2"/>
      <w:sz w:val="32"/>
      <w:lang w:val="en-US" w:eastAsia="zh-CN"/>
    </w:rPr>
  </w:style>
  <w:style w:type="character" w:customStyle="1" w:styleId="127">
    <w:name w:val="标题 4 字符1"/>
    <w:link w:val="44"/>
    <w:qFormat/>
    <w:uiPriority w:val="0"/>
    <w:rPr>
      <w:rFonts w:ascii="Arial" w:hAnsi="Arial" w:eastAsia="黑体"/>
      <w:b/>
      <w:kern w:val="2"/>
      <w:sz w:val="28"/>
      <w:lang w:val="en-US" w:eastAsia="zh-CN" w:bidi="ar-SA"/>
    </w:rPr>
  </w:style>
  <w:style w:type="character" w:customStyle="1" w:styleId="128">
    <w:name w:val="标题 5 字符1"/>
    <w:link w:val="45"/>
    <w:qFormat/>
    <w:uiPriority w:val="0"/>
    <w:rPr>
      <w:rFonts w:ascii="Times New Roman" w:hAnsi="Times New Roman" w:eastAsia="宋体"/>
      <w:b/>
      <w:kern w:val="2"/>
      <w:sz w:val="28"/>
      <w:lang w:val="en-US" w:eastAsia="zh-CN" w:bidi="ar-SA"/>
    </w:rPr>
  </w:style>
  <w:style w:type="character" w:customStyle="1" w:styleId="129">
    <w:name w:val="标题 6 字符1"/>
    <w:link w:val="46"/>
    <w:qFormat/>
    <w:uiPriority w:val="0"/>
    <w:rPr>
      <w:rFonts w:ascii="Arial" w:hAnsi="Arial" w:eastAsia="黑体"/>
      <w:b/>
      <w:kern w:val="2"/>
      <w:sz w:val="24"/>
      <w:lang w:val="en-US" w:eastAsia="zh-CN" w:bidi="ar-SA"/>
    </w:rPr>
  </w:style>
  <w:style w:type="character" w:customStyle="1" w:styleId="130">
    <w:name w:val="标题 7 字符1"/>
    <w:link w:val="47"/>
    <w:qFormat/>
    <w:uiPriority w:val="0"/>
    <w:rPr>
      <w:rFonts w:ascii="Arial" w:hAnsi="Arial" w:eastAsia="黑体"/>
      <w:b/>
      <w:kern w:val="2"/>
      <w:sz w:val="24"/>
      <w:lang w:val="en-US" w:eastAsia="zh-CN" w:bidi="ar-SA"/>
    </w:rPr>
  </w:style>
  <w:style w:type="character" w:customStyle="1" w:styleId="131">
    <w:name w:val="标题 8 字符1"/>
    <w:link w:val="48"/>
    <w:qFormat/>
    <w:uiPriority w:val="0"/>
    <w:rPr>
      <w:rFonts w:ascii="Arial" w:hAnsi="Arial" w:eastAsia="黑体"/>
      <w:b/>
      <w:kern w:val="2"/>
      <w:sz w:val="24"/>
      <w:lang w:val="en-US" w:eastAsia="zh-CN" w:bidi="ar-SA"/>
    </w:rPr>
  </w:style>
  <w:style w:type="character" w:customStyle="1" w:styleId="132">
    <w:name w:val="标题 9 字符1"/>
    <w:link w:val="49"/>
    <w:qFormat/>
    <w:uiPriority w:val="0"/>
    <w:rPr>
      <w:rFonts w:ascii="Arial" w:hAnsi="Arial" w:eastAsia="黑体"/>
      <w:b/>
      <w:kern w:val="2"/>
      <w:sz w:val="24"/>
      <w:lang w:val="en-US" w:eastAsia="zh-CN" w:bidi="ar-SA"/>
    </w:rPr>
  </w:style>
  <w:style w:type="character" w:customStyle="1" w:styleId="133">
    <w:name w:val="批注文字 字符1"/>
    <w:link w:val="77"/>
    <w:qFormat/>
    <w:uiPriority w:val="0"/>
    <w:rPr>
      <w:rFonts w:ascii="Times New Roman" w:hAnsi="Times New Roman" w:eastAsia="宋体"/>
      <w:sz w:val="24"/>
    </w:rPr>
  </w:style>
  <w:style w:type="character" w:customStyle="1" w:styleId="134">
    <w:name w:val="正文文本 3 字符"/>
    <w:link w:val="135"/>
    <w:qFormat/>
    <w:uiPriority w:val="0"/>
    <w:rPr>
      <w:rFonts w:ascii="Times New Roman" w:hAnsi="Times New Roman" w:eastAsia="宋体"/>
      <w:kern w:val="2"/>
      <w:sz w:val="16"/>
    </w:rPr>
  </w:style>
  <w:style w:type="paragraph" w:customStyle="1" w:styleId="135">
    <w:name w:val="正文文本 31"/>
    <w:basedOn w:val="1"/>
    <w:link w:val="134"/>
    <w:qFormat/>
    <w:uiPriority w:val="0"/>
    <w:pPr>
      <w:snapToGrid w:val="0"/>
      <w:spacing w:after="120" w:line="360" w:lineRule="auto"/>
    </w:pPr>
    <w:rPr>
      <w:sz w:val="16"/>
    </w:rPr>
  </w:style>
  <w:style w:type="character" w:customStyle="1" w:styleId="136">
    <w:name w:val="正文文本 字符"/>
    <w:link w:val="25"/>
    <w:qFormat/>
    <w:uiPriority w:val="0"/>
    <w:rPr>
      <w:rFonts w:ascii="仿宋_GB2312" w:hAnsi="Times New Roman" w:eastAsia="仿宋_GB2312"/>
      <w:kern w:val="2"/>
      <w:sz w:val="32"/>
    </w:rPr>
  </w:style>
  <w:style w:type="character" w:customStyle="1" w:styleId="137">
    <w:name w:val="纯文本 字符"/>
    <w:link w:val="138"/>
    <w:qFormat/>
    <w:uiPriority w:val="0"/>
    <w:rPr>
      <w:rFonts w:ascii="宋体" w:hAnsi="Courier New" w:eastAsia="宋体"/>
      <w:kern w:val="2"/>
      <w:sz w:val="21"/>
    </w:rPr>
  </w:style>
  <w:style w:type="paragraph" w:customStyle="1" w:styleId="138">
    <w:name w:val="纯文本1"/>
    <w:basedOn w:val="1"/>
    <w:link w:val="137"/>
    <w:qFormat/>
    <w:uiPriority w:val="0"/>
    <w:rPr>
      <w:rFonts w:ascii="宋体" w:hAnsi="Courier New"/>
      <w:sz w:val="21"/>
    </w:rPr>
  </w:style>
  <w:style w:type="character" w:customStyle="1" w:styleId="139">
    <w:name w:val="正文文本缩进 字符1"/>
    <w:link w:val="84"/>
    <w:qFormat/>
    <w:uiPriority w:val="0"/>
    <w:rPr>
      <w:rFonts w:ascii="Times New Roman" w:hAnsi="Times New Roman" w:eastAsia="宋体"/>
      <w:kern w:val="2"/>
      <w:sz w:val="44"/>
    </w:rPr>
  </w:style>
  <w:style w:type="character" w:customStyle="1" w:styleId="140">
    <w:name w:val="日期 字符1"/>
    <w:link w:val="141"/>
    <w:qFormat/>
    <w:uiPriority w:val="0"/>
    <w:rPr>
      <w:rFonts w:ascii="Times New Roman" w:hAnsi="Times New Roman" w:eastAsia="宋体"/>
      <w:kern w:val="2"/>
      <w:sz w:val="28"/>
    </w:rPr>
  </w:style>
  <w:style w:type="paragraph" w:customStyle="1" w:styleId="141">
    <w:name w:val="日期1"/>
    <w:basedOn w:val="1"/>
    <w:link w:val="140"/>
    <w:qFormat/>
    <w:uiPriority w:val="0"/>
  </w:style>
  <w:style w:type="character" w:customStyle="1" w:styleId="142">
    <w:name w:val="正文文本缩进 2 字符1"/>
    <w:link w:val="143"/>
    <w:qFormat/>
    <w:uiPriority w:val="0"/>
    <w:rPr>
      <w:rFonts w:ascii="Times New Roman" w:hAnsi="Times New Roman" w:eastAsia="宋体"/>
      <w:kern w:val="2"/>
      <w:sz w:val="28"/>
    </w:rPr>
  </w:style>
  <w:style w:type="paragraph" w:customStyle="1" w:styleId="143">
    <w:name w:val="正文文本缩进 211"/>
    <w:basedOn w:val="1"/>
    <w:link w:val="142"/>
    <w:qFormat/>
    <w:uiPriority w:val="0"/>
    <w:pPr>
      <w:snapToGrid w:val="0"/>
      <w:spacing w:line="560" w:lineRule="atLeast"/>
      <w:ind w:firstLine="540"/>
    </w:pPr>
  </w:style>
  <w:style w:type="character" w:customStyle="1" w:styleId="144">
    <w:name w:val="尾注文本 字符"/>
    <w:link w:val="145"/>
    <w:qFormat/>
    <w:uiPriority w:val="0"/>
    <w:rPr>
      <w:rFonts w:ascii="Arial" w:hAnsi="Arial" w:eastAsia="宋体"/>
      <w:szCs w:val="24"/>
      <w:lang w:eastAsia="en-US"/>
    </w:rPr>
  </w:style>
  <w:style w:type="paragraph" w:customStyle="1" w:styleId="145">
    <w:name w:val="尾注文本1"/>
    <w:basedOn w:val="1"/>
    <w:link w:val="144"/>
    <w:qFormat/>
    <w:uiPriority w:val="0"/>
    <w:pPr>
      <w:widowControl/>
      <w:snapToGrid w:val="0"/>
      <w:jc w:val="left"/>
    </w:pPr>
    <w:rPr>
      <w:rFonts w:ascii="Arial" w:hAnsi="Arial"/>
      <w:kern w:val="0"/>
      <w:sz w:val="20"/>
      <w:szCs w:val="24"/>
      <w:lang w:eastAsia="en-US"/>
    </w:rPr>
  </w:style>
  <w:style w:type="character" w:customStyle="1" w:styleId="146">
    <w:name w:val="批注框文本 字符"/>
    <w:link w:val="147"/>
    <w:qFormat/>
    <w:uiPriority w:val="0"/>
    <w:rPr>
      <w:rFonts w:ascii="Times New Roman" w:hAnsi="Times New Roman" w:eastAsia="宋体"/>
      <w:kern w:val="2"/>
      <w:sz w:val="18"/>
    </w:rPr>
  </w:style>
  <w:style w:type="paragraph" w:customStyle="1" w:styleId="147">
    <w:name w:val="批注框文本1"/>
    <w:basedOn w:val="1"/>
    <w:link w:val="146"/>
    <w:qFormat/>
    <w:uiPriority w:val="0"/>
    <w:rPr>
      <w:sz w:val="18"/>
    </w:rPr>
  </w:style>
  <w:style w:type="character" w:customStyle="1" w:styleId="148">
    <w:name w:val="页脚 字符"/>
    <w:link w:val="149"/>
    <w:qFormat/>
    <w:uiPriority w:val="0"/>
    <w:rPr>
      <w:rFonts w:ascii="Times New Roman" w:hAnsi="Times New Roman" w:eastAsia="宋体"/>
      <w:kern w:val="2"/>
      <w:sz w:val="18"/>
    </w:rPr>
  </w:style>
  <w:style w:type="paragraph" w:customStyle="1" w:styleId="149">
    <w:name w:val="页脚1"/>
    <w:basedOn w:val="1"/>
    <w:link w:val="148"/>
    <w:qFormat/>
    <w:uiPriority w:val="0"/>
    <w:pPr>
      <w:tabs>
        <w:tab w:val="center" w:pos="4140"/>
        <w:tab w:val="right" w:pos="8300"/>
      </w:tabs>
      <w:snapToGrid w:val="0"/>
      <w:jc w:val="left"/>
    </w:pPr>
    <w:rPr>
      <w:sz w:val="18"/>
    </w:rPr>
  </w:style>
  <w:style w:type="character" w:customStyle="1" w:styleId="150">
    <w:name w:val="页眉 字符"/>
    <w:link w:val="151"/>
    <w:qFormat/>
    <w:uiPriority w:val="0"/>
    <w:rPr>
      <w:rFonts w:ascii="Times New Roman" w:hAnsi="Times New Roman" w:eastAsia="宋体"/>
      <w:kern w:val="2"/>
      <w:sz w:val="18"/>
      <w:lang w:val="en-US" w:eastAsia="zh-CN" w:bidi="ar-SA"/>
    </w:rPr>
  </w:style>
  <w:style w:type="paragraph" w:customStyle="1" w:styleId="151">
    <w:name w:val="页眉1"/>
    <w:basedOn w:val="1"/>
    <w:link w:val="150"/>
    <w:qFormat/>
    <w:uiPriority w:val="0"/>
    <w:pPr>
      <w:pBdr>
        <w:bottom w:val="single" w:color="000000" w:sz="6" w:space="1"/>
      </w:pBdr>
      <w:tabs>
        <w:tab w:val="center" w:pos="4140"/>
        <w:tab w:val="right" w:pos="8300"/>
      </w:tabs>
      <w:snapToGrid w:val="0"/>
      <w:jc w:val="center"/>
    </w:pPr>
    <w:rPr>
      <w:sz w:val="18"/>
    </w:rPr>
  </w:style>
  <w:style w:type="character" w:customStyle="1" w:styleId="152">
    <w:name w:val="副标题 字符1"/>
    <w:link w:val="153"/>
    <w:qFormat/>
    <w:uiPriority w:val="0"/>
    <w:rPr>
      <w:rFonts w:ascii="Times New Roman" w:hAnsi="Times New Roman" w:eastAsia="宋体"/>
      <w:b/>
      <w:kern w:val="2"/>
      <w:sz w:val="21"/>
      <w:lang w:val="en-US" w:eastAsia="zh-CN"/>
    </w:rPr>
  </w:style>
  <w:style w:type="paragraph" w:customStyle="1" w:styleId="153">
    <w:name w:val="副标题1"/>
    <w:basedOn w:val="1"/>
    <w:link w:val="152"/>
    <w:qFormat/>
    <w:uiPriority w:val="0"/>
    <w:pPr>
      <w:spacing w:before="240" w:after="60" w:line="312" w:lineRule="auto"/>
      <w:jc w:val="center"/>
      <w:outlineLvl w:val="1"/>
    </w:pPr>
    <w:rPr>
      <w:b/>
      <w:sz w:val="21"/>
    </w:rPr>
  </w:style>
  <w:style w:type="character" w:customStyle="1" w:styleId="154">
    <w:name w:val="脚注文本 字符1"/>
    <w:link w:val="155"/>
    <w:qFormat/>
    <w:uiPriority w:val="0"/>
    <w:rPr>
      <w:rFonts w:ascii="Times New Roman" w:hAnsi="Times New Roman" w:eastAsia="宋体"/>
      <w:kern w:val="2"/>
      <w:sz w:val="18"/>
    </w:rPr>
  </w:style>
  <w:style w:type="paragraph" w:customStyle="1" w:styleId="155">
    <w:name w:val="脚注文本1"/>
    <w:basedOn w:val="1"/>
    <w:link w:val="154"/>
    <w:qFormat/>
    <w:uiPriority w:val="0"/>
    <w:pPr>
      <w:spacing w:line="360" w:lineRule="auto"/>
    </w:pPr>
    <w:rPr>
      <w:sz w:val="18"/>
    </w:rPr>
  </w:style>
  <w:style w:type="character" w:customStyle="1" w:styleId="156">
    <w:name w:val="正文文本缩进 3 字符"/>
    <w:link w:val="157"/>
    <w:qFormat/>
    <w:uiPriority w:val="0"/>
    <w:rPr>
      <w:rFonts w:ascii="黑体" w:hAnsi="Times New Roman" w:eastAsia="黑体"/>
      <w:kern w:val="2"/>
      <w:sz w:val="28"/>
    </w:rPr>
  </w:style>
  <w:style w:type="paragraph" w:customStyle="1" w:styleId="157">
    <w:name w:val="正文文本缩进 31"/>
    <w:basedOn w:val="1"/>
    <w:link w:val="156"/>
    <w:qFormat/>
    <w:uiPriority w:val="0"/>
    <w:pPr>
      <w:spacing w:line="360" w:lineRule="auto"/>
      <w:ind w:firstLine="632"/>
    </w:pPr>
    <w:rPr>
      <w:rFonts w:ascii="黑体" w:eastAsia="黑体"/>
    </w:rPr>
  </w:style>
  <w:style w:type="character" w:customStyle="1" w:styleId="158">
    <w:name w:val="正文文本 2 字符"/>
    <w:link w:val="159"/>
    <w:qFormat/>
    <w:uiPriority w:val="0"/>
    <w:rPr>
      <w:rFonts w:ascii="Times New Roman" w:hAnsi="Times New Roman" w:eastAsia="宋体"/>
      <w:kern w:val="2"/>
      <w:sz w:val="24"/>
    </w:rPr>
  </w:style>
  <w:style w:type="paragraph" w:customStyle="1" w:styleId="159">
    <w:name w:val="正文文本 211"/>
    <w:basedOn w:val="1"/>
    <w:link w:val="158"/>
    <w:qFormat/>
    <w:uiPriority w:val="0"/>
    <w:pPr>
      <w:snapToGrid w:val="0"/>
      <w:spacing w:after="120" w:line="480" w:lineRule="auto"/>
    </w:pPr>
    <w:rPr>
      <w:sz w:val="24"/>
    </w:rPr>
  </w:style>
  <w:style w:type="character" w:customStyle="1" w:styleId="160">
    <w:name w:val="HTML 预设格式 字符"/>
    <w:link w:val="161"/>
    <w:qFormat/>
    <w:uiPriority w:val="0"/>
    <w:rPr>
      <w:rFonts w:ascii="宋体" w:hAnsi="宋体" w:eastAsia="宋体"/>
      <w:color w:val="000000"/>
      <w:sz w:val="24"/>
      <w:szCs w:val="24"/>
    </w:rPr>
  </w:style>
  <w:style w:type="paragraph" w:customStyle="1" w:styleId="161">
    <w:name w:val="HTML 预设格式1"/>
    <w:basedOn w:val="1"/>
    <w:link w:val="16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szCs w:val="24"/>
    </w:rPr>
  </w:style>
  <w:style w:type="character" w:customStyle="1" w:styleId="162">
    <w:name w:val="font51"/>
    <w:qFormat/>
    <w:uiPriority w:val="0"/>
    <w:rPr>
      <w:rFonts w:hint="eastAsia" w:ascii="等线" w:hAnsi="等线" w:eastAsia="等线"/>
      <w:color w:val="000000"/>
      <w:sz w:val="22"/>
      <w:szCs w:val="22"/>
      <w:u w:val="none"/>
    </w:rPr>
  </w:style>
  <w:style w:type="character" w:customStyle="1" w:styleId="163">
    <w:name w:val="正文首行缩进 2 字符"/>
    <w:qFormat/>
    <w:uiPriority w:val="0"/>
    <w:rPr>
      <w:rFonts w:ascii="Times New Roman" w:hAnsi="Times New Roman" w:eastAsia="宋体"/>
      <w:kern w:val="2"/>
      <w:sz w:val="44"/>
    </w:rPr>
  </w:style>
  <w:style w:type="character" w:customStyle="1" w:styleId="164">
    <w:name w:val="font81"/>
    <w:qFormat/>
    <w:uiPriority w:val="0"/>
    <w:rPr>
      <w:rFonts w:ascii="font-weight : 700" w:hAnsi="font-weight : 700" w:eastAsia="font-weight : 700"/>
      <w:color w:val="000000"/>
      <w:sz w:val="20"/>
      <w:szCs w:val="20"/>
      <w:u w:val="none"/>
    </w:rPr>
  </w:style>
  <w:style w:type="character" w:customStyle="1" w:styleId="165">
    <w:name w:val="font91"/>
    <w:qFormat/>
    <w:uiPriority w:val="0"/>
    <w:rPr>
      <w:rFonts w:hint="eastAsia" w:ascii="新宋体" w:hAnsi="新宋体" w:eastAsia="新宋体"/>
      <w:b/>
      <w:color w:val="000000"/>
      <w:sz w:val="22"/>
      <w:szCs w:val="22"/>
      <w:u w:val="none"/>
    </w:rPr>
  </w:style>
  <w:style w:type="character" w:customStyle="1" w:styleId="166">
    <w:name w:val="main_tdbg_7601"/>
    <w:qFormat/>
    <w:uiPriority w:val="0"/>
    <w:rPr>
      <w:rFonts w:ascii="Times New Roman" w:hAnsi="Times New Roman" w:eastAsia="宋体"/>
      <w:sz w:val="14"/>
      <w:szCs w:val="14"/>
    </w:rPr>
  </w:style>
  <w:style w:type="character" w:customStyle="1" w:styleId="167">
    <w:name w:val="font21"/>
    <w:qFormat/>
    <w:uiPriority w:val="0"/>
    <w:rPr>
      <w:rFonts w:hint="eastAsia" w:ascii="宋体" w:hAnsi="宋体" w:eastAsia="宋体"/>
      <w:color w:val="000000"/>
      <w:sz w:val="20"/>
      <w:szCs w:val="20"/>
      <w:u w:val="none"/>
    </w:rPr>
  </w:style>
  <w:style w:type="character" w:customStyle="1" w:styleId="168">
    <w:name w:val="apple-converted-space"/>
    <w:qFormat/>
    <w:uiPriority w:val="0"/>
    <w:rPr>
      <w:rFonts w:ascii="Times New Roman" w:hAnsi="Times New Roman" w:eastAsia="宋体"/>
    </w:rPr>
  </w:style>
  <w:style w:type="character" w:customStyle="1" w:styleId="169">
    <w:name w:val="引用 Char Char Char"/>
    <w:qFormat/>
    <w:uiPriority w:val="0"/>
    <w:rPr>
      <w:rFonts w:ascii="Calibri" w:hAnsi="Calibri" w:eastAsia="宋体"/>
      <w:i/>
      <w:iCs/>
      <w:color w:val="000000"/>
      <w:kern w:val="2"/>
      <w:sz w:val="21"/>
      <w:szCs w:val="22"/>
      <w:lang w:bidi="ar-SA"/>
    </w:rPr>
  </w:style>
  <w:style w:type="character" w:customStyle="1" w:styleId="170">
    <w:name w:val="不明显参考1"/>
    <w:qFormat/>
    <w:uiPriority w:val="0"/>
    <w:rPr>
      <w:rFonts w:ascii="Times New Roman" w:hAnsi="Times New Roman" w:eastAsia="宋体"/>
      <w:color w:val="C0504D"/>
      <w:u w:val="single"/>
    </w:rPr>
  </w:style>
  <w:style w:type="character" w:customStyle="1" w:styleId="171">
    <w:name w:val="fontstyle31"/>
    <w:qFormat/>
    <w:uiPriority w:val="0"/>
    <w:rPr>
      <w:rFonts w:ascii="TimesNewRomanPSMT" w:hAnsi="TimesNewRomanPSMT" w:eastAsia="TimesNewRomanPSMT"/>
      <w:color w:val="000000"/>
      <w:sz w:val="32"/>
      <w:szCs w:val="32"/>
    </w:rPr>
  </w:style>
  <w:style w:type="character" w:customStyle="1" w:styleId="172">
    <w:name w:val="普通文字 Char Char2"/>
    <w:qFormat/>
    <w:uiPriority w:val="0"/>
    <w:rPr>
      <w:rFonts w:ascii="宋体" w:hAnsi="Courier New" w:eastAsia="宋体"/>
      <w:kern w:val="2"/>
      <w:sz w:val="21"/>
      <w:szCs w:val="21"/>
      <w:lang w:val="en-US" w:eastAsia="zh-CN" w:bidi="ar-SA"/>
    </w:rPr>
  </w:style>
  <w:style w:type="character" w:customStyle="1" w:styleId="173">
    <w:name w:val="标题 6 Char1"/>
    <w:qFormat/>
    <w:uiPriority w:val="0"/>
    <w:rPr>
      <w:rFonts w:ascii="Arial" w:hAnsi="Arial" w:eastAsia="黑体"/>
      <w:b/>
      <w:bCs/>
      <w:sz w:val="24"/>
      <w:szCs w:val="24"/>
      <w:lang w:val="en-US" w:eastAsia="zh-CN" w:bidi="ar-SA"/>
    </w:rPr>
  </w:style>
  <w:style w:type="character" w:customStyle="1" w:styleId="174">
    <w:name w:val="Char Char81"/>
    <w:qFormat/>
    <w:uiPriority w:val="0"/>
    <w:rPr>
      <w:rFonts w:ascii="仿宋_GB2312" w:hAnsi="Times New Roman" w:eastAsia="仿宋_GB2312"/>
      <w:b/>
      <w:sz w:val="24"/>
    </w:rPr>
  </w:style>
  <w:style w:type="character" w:customStyle="1" w:styleId="175">
    <w:name w:val="Char Char10"/>
    <w:qFormat/>
    <w:uiPriority w:val="0"/>
    <w:rPr>
      <w:rFonts w:ascii="仿宋_GB2312" w:hAnsi="Times New Roman" w:eastAsia="仿宋_GB2312"/>
      <w:b/>
      <w:spacing w:val="1"/>
      <w:w w:val="99"/>
      <w:sz w:val="32"/>
    </w:rPr>
  </w:style>
  <w:style w:type="character" w:customStyle="1" w:styleId="176">
    <w:name w:val="批注框文本 Char2"/>
    <w:qFormat/>
    <w:uiPriority w:val="0"/>
    <w:rPr>
      <w:rFonts w:ascii="Times New Roman" w:hAnsi="Times New Roman" w:eastAsia="宋体"/>
      <w:kern w:val="2"/>
      <w:sz w:val="18"/>
      <w:szCs w:val="18"/>
      <w:lang w:val="en-US" w:eastAsia="zh-CN" w:bidi="ar-SA"/>
    </w:rPr>
  </w:style>
  <w:style w:type="character" w:customStyle="1" w:styleId="177">
    <w:name w:val="H1 Char"/>
    <w:qFormat/>
    <w:uiPriority w:val="0"/>
    <w:rPr>
      <w:rFonts w:ascii="Times New Roman" w:hAnsi="Times New Roman" w:eastAsia="宋体"/>
      <w:b/>
      <w:bCs/>
      <w:kern w:val="44"/>
      <w:sz w:val="44"/>
      <w:szCs w:val="44"/>
      <w:lang w:val="en-US" w:eastAsia="zh-CN" w:bidi="ar-SA"/>
    </w:rPr>
  </w:style>
  <w:style w:type="character" w:customStyle="1" w:styleId="178">
    <w:name w:val="样式 Char Char"/>
    <w:qFormat/>
    <w:uiPriority w:val="0"/>
    <w:rPr>
      <w:rFonts w:ascii="宋体" w:hAnsi="宋体" w:eastAsia="宋体"/>
      <w:sz w:val="24"/>
      <w:lang w:val="en-US" w:eastAsia="zh-CN"/>
    </w:rPr>
  </w:style>
  <w:style w:type="character" w:customStyle="1" w:styleId="179">
    <w:name w:val="spanright"/>
    <w:qFormat/>
    <w:uiPriority w:val="0"/>
    <w:rPr>
      <w:rFonts w:ascii="Calibri" w:hAnsi="Calibri" w:eastAsia="宋体"/>
    </w:rPr>
  </w:style>
  <w:style w:type="character" w:customStyle="1" w:styleId="180">
    <w:name w:val="Char Char28"/>
    <w:qFormat/>
    <w:uiPriority w:val="0"/>
    <w:rPr>
      <w:rFonts w:ascii="Cambria" w:hAnsi="Cambria" w:eastAsia="宋体"/>
      <w:b/>
      <w:bCs/>
      <w:kern w:val="2"/>
      <w:sz w:val="32"/>
      <w:szCs w:val="32"/>
    </w:rPr>
  </w:style>
  <w:style w:type="character" w:customStyle="1" w:styleId="181">
    <w:name w:val="标题 4 字符"/>
    <w:qFormat/>
    <w:uiPriority w:val="0"/>
    <w:rPr>
      <w:rFonts w:ascii="Arial" w:hAnsi="Arial" w:eastAsia="黑体"/>
      <w:b/>
      <w:kern w:val="2"/>
      <w:sz w:val="28"/>
      <w:lang w:val="en-US" w:eastAsia="zh-CN" w:bidi="ar-SA"/>
    </w:rPr>
  </w:style>
  <w:style w:type="character" w:customStyle="1" w:styleId="182">
    <w:name w:val="defaultfont1"/>
    <w:qFormat/>
    <w:uiPriority w:val="0"/>
    <w:rPr>
      <w:rFonts w:ascii="Calibri" w:hAnsi="Calibri" w:eastAsia="宋体"/>
    </w:rPr>
  </w:style>
  <w:style w:type="character" w:customStyle="1" w:styleId="183">
    <w:name w:val="副标题 Char1"/>
    <w:qFormat/>
    <w:uiPriority w:val="0"/>
    <w:rPr>
      <w:rFonts w:ascii="Cambria" w:hAnsi="Cambria" w:eastAsia="宋体"/>
      <w:b/>
      <w:kern w:val="28"/>
      <w:sz w:val="32"/>
    </w:rPr>
  </w:style>
  <w:style w:type="character" w:customStyle="1" w:styleId="184">
    <w:name w:val="明显引用 Char"/>
    <w:qFormat/>
    <w:uiPriority w:val="0"/>
    <w:rPr>
      <w:rFonts w:ascii="Times New Roman" w:hAnsi="Times New Roman" w:eastAsia="宋体"/>
      <w:b/>
      <w:bCs/>
      <w:i/>
      <w:iCs/>
      <w:color w:val="4F81BD"/>
      <w:kern w:val="2"/>
      <w:sz w:val="21"/>
      <w:szCs w:val="22"/>
    </w:rPr>
  </w:style>
  <w:style w:type="character" w:customStyle="1" w:styleId="185">
    <w:name w:val="Char Char112"/>
    <w:qFormat/>
    <w:uiPriority w:val="0"/>
    <w:rPr>
      <w:rFonts w:ascii="宋体" w:hAnsi="Times New Roman" w:eastAsia="宋体"/>
      <w:kern w:val="2"/>
      <w:sz w:val="28"/>
    </w:rPr>
  </w:style>
  <w:style w:type="character" w:customStyle="1" w:styleId="186">
    <w:name w:val="fontstyle01"/>
    <w:qFormat/>
    <w:uiPriority w:val="0"/>
    <w:rPr>
      <w:rFonts w:ascii="FZHTK--GBK1-0" w:hAnsi="FZHTK--GBK1-0" w:eastAsia="FZHTK--GBK1-0"/>
      <w:color w:val="000000"/>
      <w:sz w:val="32"/>
      <w:szCs w:val="32"/>
    </w:rPr>
  </w:style>
  <w:style w:type="character" w:customStyle="1" w:styleId="187">
    <w:name w:val="正文文本 Char1"/>
    <w:qFormat/>
    <w:uiPriority w:val="0"/>
    <w:rPr>
      <w:rFonts w:ascii="Times New Roman" w:hAnsi="Times New Roman" w:eastAsia="宋体"/>
      <w:kern w:val="2"/>
      <w:sz w:val="21"/>
      <w:szCs w:val="24"/>
    </w:rPr>
  </w:style>
  <w:style w:type="character" w:customStyle="1" w:styleId="188">
    <w:name w:val="正文文本 2 Char1"/>
    <w:qFormat/>
    <w:uiPriority w:val="0"/>
    <w:rPr>
      <w:rFonts w:ascii="Times New Roman" w:hAnsi="Times New Roman" w:eastAsia="宋体"/>
      <w:kern w:val="2"/>
      <w:sz w:val="21"/>
      <w:szCs w:val="24"/>
    </w:rPr>
  </w:style>
  <w:style w:type="character" w:customStyle="1" w:styleId="189">
    <w:name w:val="批注主题 字符"/>
    <w:qFormat/>
    <w:uiPriority w:val="0"/>
    <w:rPr>
      <w:rFonts w:ascii="Times New Roman" w:hAnsi="Times New Roman" w:eastAsia="宋体"/>
      <w:sz w:val="24"/>
    </w:rPr>
  </w:style>
  <w:style w:type="character" w:customStyle="1" w:styleId="190">
    <w:name w:val="PIM 6 Char"/>
    <w:qFormat/>
    <w:uiPriority w:val="0"/>
    <w:rPr>
      <w:rFonts w:ascii="Arial" w:hAnsi="Arial" w:eastAsia="黑体"/>
      <w:b/>
      <w:bCs/>
      <w:kern w:val="2"/>
      <w:sz w:val="24"/>
      <w:szCs w:val="24"/>
      <w:lang w:val="en-US" w:eastAsia="zh-CN" w:bidi="ar-SA"/>
    </w:rPr>
  </w:style>
  <w:style w:type="character" w:customStyle="1" w:styleId="191">
    <w:name w:val="style121"/>
    <w:qFormat/>
    <w:uiPriority w:val="0"/>
    <w:rPr>
      <w:rFonts w:hint="eastAsia" w:ascii="宋体" w:hAnsi="宋体" w:eastAsia="宋体"/>
      <w:sz w:val="18"/>
      <w:szCs w:val="18"/>
    </w:rPr>
  </w:style>
  <w:style w:type="character" w:customStyle="1" w:styleId="192">
    <w:name w:val="访问过的超链接1"/>
    <w:qFormat/>
    <w:uiPriority w:val="0"/>
    <w:rPr>
      <w:rFonts w:ascii="Times New Roman" w:hAnsi="Times New Roman" w:eastAsia="宋体"/>
      <w:color w:val="800080"/>
      <w:u w:val="single"/>
    </w:rPr>
  </w:style>
  <w:style w:type="character" w:customStyle="1" w:styleId="193">
    <w:name w:val="标题 9 Char1"/>
    <w:qFormat/>
    <w:uiPriority w:val="0"/>
    <w:rPr>
      <w:rFonts w:ascii="Arial" w:hAnsi="Arial" w:eastAsia="黑体"/>
      <w:sz w:val="21"/>
      <w:szCs w:val="21"/>
      <w:lang w:val="en-US" w:eastAsia="zh-CN" w:bidi="ar-SA"/>
    </w:rPr>
  </w:style>
  <w:style w:type="character" w:customStyle="1" w:styleId="194">
    <w:name w:val="14t1"/>
    <w:qFormat/>
    <w:uiPriority w:val="0"/>
    <w:rPr>
      <w:rFonts w:hint="eastAsia" w:ascii="宋体" w:hAnsi="宋体" w:eastAsia="宋体"/>
      <w:sz w:val="11"/>
      <w:szCs w:val="11"/>
    </w:rPr>
  </w:style>
  <w:style w:type="character" w:customStyle="1" w:styleId="195">
    <w:name w:val="标题 7 Char1"/>
    <w:qFormat/>
    <w:uiPriority w:val="0"/>
    <w:rPr>
      <w:rFonts w:ascii="Times New Roman" w:hAnsi="Times New Roman" w:eastAsia="宋体"/>
      <w:b/>
      <w:bCs/>
      <w:sz w:val="24"/>
      <w:szCs w:val="24"/>
      <w:lang w:val="en-US" w:eastAsia="zh-CN" w:bidi="ar-SA"/>
    </w:rPr>
  </w:style>
  <w:style w:type="character" w:customStyle="1" w:styleId="196">
    <w:name w:val="Char Char34"/>
    <w:qFormat/>
    <w:uiPriority w:val="0"/>
    <w:rPr>
      <w:rFonts w:ascii="Times New Roman" w:hAnsi="Times New Roman" w:eastAsia="黑体"/>
      <w:kern w:val="2"/>
      <w:sz w:val="44"/>
      <w:lang w:val="en-US" w:eastAsia="zh-CN" w:bidi="ar-SA"/>
    </w:rPr>
  </w:style>
  <w:style w:type="character" w:customStyle="1" w:styleId="197">
    <w:name w:val="Char Char4"/>
    <w:qFormat/>
    <w:uiPriority w:val="0"/>
    <w:rPr>
      <w:rFonts w:ascii="Times New Roman" w:hAnsi="Times New Roman" w:eastAsia="宋体"/>
      <w:b/>
      <w:kern w:val="2"/>
      <w:sz w:val="21"/>
      <w:lang w:val="en-US" w:eastAsia="zh-CN"/>
    </w:rPr>
  </w:style>
  <w:style w:type="character" w:customStyle="1" w:styleId="198">
    <w:name w:val="正文文本缩进 2 字符"/>
    <w:qFormat/>
    <w:uiPriority w:val="0"/>
    <w:rPr>
      <w:rFonts w:ascii="Times New Roman" w:hAnsi="Times New Roman" w:eastAsia="宋体"/>
      <w:kern w:val="2"/>
      <w:sz w:val="28"/>
    </w:rPr>
  </w:style>
  <w:style w:type="character" w:customStyle="1" w:styleId="199">
    <w:name w:val="副标题 Char3"/>
    <w:qFormat/>
    <w:uiPriority w:val="0"/>
    <w:rPr>
      <w:rFonts w:ascii="Cambria" w:hAnsi="Cambria" w:eastAsia="宋体"/>
      <w:b/>
      <w:bCs/>
      <w:kern w:val="28"/>
      <w:sz w:val="32"/>
      <w:szCs w:val="32"/>
    </w:rPr>
  </w:style>
  <w:style w:type="character" w:customStyle="1" w:styleId="200">
    <w:name w:val="H2 Char"/>
    <w:qFormat/>
    <w:uiPriority w:val="0"/>
    <w:rPr>
      <w:rFonts w:ascii="Arial" w:hAnsi="Arial" w:eastAsia="宋体"/>
      <w:kern w:val="2"/>
      <w:sz w:val="28"/>
      <w:lang w:val="en-US" w:eastAsia="zh-CN"/>
    </w:rPr>
  </w:style>
  <w:style w:type="character" w:customStyle="1" w:styleId="201">
    <w:name w:val="纯文本 Char1"/>
    <w:qFormat/>
    <w:uiPriority w:val="0"/>
    <w:rPr>
      <w:rFonts w:ascii="宋体" w:hAnsi="Courier New" w:eastAsia="宋体"/>
      <w:kern w:val="2"/>
      <w:sz w:val="21"/>
      <w:szCs w:val="21"/>
    </w:rPr>
  </w:style>
  <w:style w:type="character" w:customStyle="1" w:styleId="202">
    <w:name w:val="标题 Char3"/>
    <w:qFormat/>
    <w:uiPriority w:val="0"/>
    <w:rPr>
      <w:rFonts w:ascii="Cambria" w:hAnsi="Cambria" w:eastAsia="宋体"/>
      <w:b/>
      <w:bCs/>
      <w:kern w:val="2"/>
      <w:sz w:val="32"/>
      <w:szCs w:val="32"/>
    </w:rPr>
  </w:style>
  <w:style w:type="character" w:customStyle="1" w:styleId="203">
    <w:name w:val="批注主题 Char1"/>
    <w:qFormat/>
    <w:uiPriority w:val="0"/>
    <w:rPr>
      <w:rFonts w:ascii="Times New Roman" w:hAnsi="Times New Roman" w:eastAsia="宋体"/>
      <w:b/>
      <w:bCs/>
      <w:kern w:val="2"/>
      <w:sz w:val="21"/>
      <w:szCs w:val="24"/>
    </w:rPr>
  </w:style>
  <w:style w:type="character" w:customStyle="1" w:styleId="204">
    <w:name w:val="列出段落 Char"/>
    <w:link w:val="205"/>
    <w:qFormat/>
    <w:uiPriority w:val="0"/>
    <w:rPr>
      <w:rFonts w:ascii="Calibri" w:hAnsi="Calibri" w:eastAsia="宋体"/>
      <w:kern w:val="2"/>
      <w:sz w:val="21"/>
      <w:szCs w:val="22"/>
      <w:lang w:val="en-US" w:eastAsia="zh-CN" w:bidi="ar-SA"/>
    </w:rPr>
  </w:style>
  <w:style w:type="paragraph" w:customStyle="1" w:styleId="205">
    <w:name w:val="List Paragraph1"/>
    <w:basedOn w:val="1"/>
    <w:link w:val="204"/>
    <w:qFormat/>
    <w:uiPriority w:val="0"/>
    <w:pPr>
      <w:ind w:firstLine="420" w:firstLineChars="200"/>
    </w:pPr>
    <w:rPr>
      <w:sz w:val="21"/>
      <w:szCs w:val="22"/>
    </w:rPr>
  </w:style>
  <w:style w:type="character" w:customStyle="1" w:styleId="206">
    <w:name w:val="标题 2 Char Char Char2"/>
    <w:qFormat/>
    <w:uiPriority w:val="0"/>
    <w:rPr>
      <w:rFonts w:ascii="Cambria" w:hAnsi="Cambria" w:eastAsia="宋体"/>
      <w:b/>
      <w:bCs/>
      <w:kern w:val="2"/>
      <w:sz w:val="32"/>
      <w:szCs w:val="32"/>
      <w:lang w:val="en-US" w:eastAsia="zh-CN" w:bidi="ar-SA"/>
    </w:rPr>
  </w:style>
  <w:style w:type="character" w:customStyle="1" w:styleId="207">
    <w:name w:val="Char Char32"/>
    <w:qFormat/>
    <w:uiPriority w:val="0"/>
    <w:rPr>
      <w:rFonts w:ascii="Times New Roman" w:hAnsi="Times New Roman" w:eastAsia="宋体"/>
      <w:b/>
      <w:bCs/>
      <w:kern w:val="44"/>
      <w:sz w:val="32"/>
      <w:szCs w:val="44"/>
      <w:lang w:val="en-US" w:eastAsia="zh-CN" w:bidi="ar-SA"/>
    </w:rPr>
  </w:style>
  <w:style w:type="character" w:customStyle="1" w:styleId="208">
    <w:name w:val="标题 1 Char Char"/>
    <w:qFormat/>
    <w:uiPriority w:val="0"/>
    <w:rPr>
      <w:rFonts w:ascii="Times New Roman" w:hAnsi="Times New Roman" w:eastAsia="宋体"/>
      <w:b/>
      <w:bCs/>
      <w:kern w:val="44"/>
      <w:sz w:val="44"/>
      <w:szCs w:val="44"/>
    </w:rPr>
  </w:style>
  <w:style w:type="character" w:customStyle="1" w:styleId="209">
    <w:name w:val="Char Char23"/>
    <w:qFormat/>
    <w:uiPriority w:val="0"/>
    <w:rPr>
      <w:rFonts w:ascii="Times New Roman" w:hAnsi="Times New Roman" w:eastAsia="宋体"/>
      <w:b/>
      <w:bCs/>
      <w:kern w:val="44"/>
      <w:sz w:val="32"/>
      <w:szCs w:val="44"/>
      <w:lang w:val="en-US" w:eastAsia="zh-CN" w:bidi="ar-SA"/>
    </w:rPr>
  </w:style>
  <w:style w:type="character" w:customStyle="1" w:styleId="210">
    <w:name w:val="未命名11"/>
    <w:qFormat/>
    <w:uiPriority w:val="0"/>
    <w:rPr>
      <w:rFonts w:ascii="Times New Roman" w:hAnsi="Times New Roman" w:eastAsia="宋体"/>
      <w:color w:val="77FFFF"/>
      <w:sz w:val="24"/>
    </w:rPr>
  </w:style>
  <w:style w:type="character" w:customStyle="1" w:styleId="211">
    <w:name w:val="小 Char"/>
    <w:qFormat/>
    <w:uiPriority w:val="0"/>
    <w:rPr>
      <w:rFonts w:ascii="宋体" w:hAnsi="Courier New" w:eastAsia="宋体"/>
      <w:kern w:val="2"/>
      <w:sz w:val="21"/>
      <w:lang w:val="en-US" w:eastAsia="zh-CN" w:bidi="ar-SA"/>
    </w:rPr>
  </w:style>
  <w:style w:type="character" w:customStyle="1" w:styleId="212">
    <w:name w:val="标书正文:  0.74 厘米 Char1"/>
    <w:qFormat/>
    <w:uiPriority w:val="0"/>
    <w:rPr>
      <w:rFonts w:ascii="Times New Roman" w:hAnsi="Times New Roman" w:eastAsia="宋体"/>
      <w:kern w:val="2"/>
      <w:sz w:val="24"/>
      <w:lang w:val="en-US" w:eastAsia="zh-CN"/>
    </w:rPr>
  </w:style>
  <w:style w:type="character" w:customStyle="1" w:styleId="213">
    <w:name w:val="Blockquote Char Char"/>
    <w:link w:val="214"/>
    <w:qFormat/>
    <w:uiPriority w:val="0"/>
    <w:rPr>
      <w:rFonts w:ascii="Times New Roman" w:hAnsi="Times New Roman" w:eastAsia="宋体"/>
      <w:sz w:val="24"/>
    </w:rPr>
  </w:style>
  <w:style w:type="paragraph" w:customStyle="1" w:styleId="214">
    <w:name w:val="Blockquote"/>
    <w:basedOn w:val="1"/>
    <w:link w:val="213"/>
    <w:qFormat/>
    <w:uiPriority w:val="0"/>
    <w:pPr>
      <w:autoSpaceDE w:val="0"/>
      <w:autoSpaceDN w:val="0"/>
      <w:spacing w:before="100" w:after="100"/>
      <w:ind w:left="360" w:right="360"/>
      <w:jc w:val="left"/>
    </w:pPr>
    <w:rPr>
      <w:kern w:val="0"/>
      <w:sz w:val="24"/>
    </w:rPr>
  </w:style>
  <w:style w:type="character" w:customStyle="1" w:styleId="215">
    <w:name w:val="ca-181"/>
    <w:qFormat/>
    <w:uiPriority w:val="0"/>
    <w:rPr>
      <w:rFonts w:hint="eastAsia" w:ascii="宋体" w:hAnsi="宋体" w:eastAsia="宋体"/>
      <w:sz w:val="21"/>
      <w:szCs w:val="21"/>
    </w:rPr>
  </w:style>
  <w:style w:type="character" w:customStyle="1" w:styleId="216">
    <w:name w:val="正文文本 3 Char1"/>
    <w:qFormat/>
    <w:uiPriority w:val="0"/>
    <w:rPr>
      <w:rFonts w:ascii="Times New Roman" w:hAnsi="Times New Roman" w:eastAsia="宋体"/>
      <w:sz w:val="16"/>
      <w:szCs w:val="16"/>
    </w:rPr>
  </w:style>
  <w:style w:type="character" w:customStyle="1" w:styleId="217">
    <w:name w:val="Char Char7"/>
    <w:qFormat/>
    <w:uiPriority w:val="0"/>
    <w:rPr>
      <w:rFonts w:ascii="宋体" w:hAnsi="宋体" w:eastAsia="宋体"/>
      <w:kern w:val="2"/>
      <w:sz w:val="28"/>
    </w:rPr>
  </w:style>
  <w:style w:type="character" w:customStyle="1" w:styleId="218">
    <w:name w:val="font161"/>
    <w:qFormat/>
    <w:uiPriority w:val="0"/>
    <w:rPr>
      <w:rFonts w:ascii="Times New Roman" w:hAnsi="Times New Roman" w:eastAsia="宋体"/>
      <w:b/>
      <w:bCs/>
      <w:sz w:val="32"/>
      <w:szCs w:val="32"/>
    </w:rPr>
  </w:style>
  <w:style w:type="character" w:customStyle="1" w:styleId="219">
    <w:name w:val="HTML 预设格式 Char1"/>
    <w:qFormat/>
    <w:uiPriority w:val="0"/>
    <w:rPr>
      <w:rFonts w:ascii="Courier New" w:hAnsi="Courier New" w:eastAsia="宋体"/>
      <w:sz w:val="20"/>
      <w:szCs w:val="20"/>
    </w:rPr>
  </w:style>
  <w:style w:type="character" w:customStyle="1" w:styleId="220">
    <w:name w:val="明显强调1"/>
    <w:qFormat/>
    <w:uiPriority w:val="0"/>
    <w:rPr>
      <w:rFonts w:ascii="Times New Roman" w:hAnsi="Times New Roman" w:eastAsia="宋体"/>
      <w:b/>
      <w:bCs/>
      <w:i/>
      <w:iCs/>
      <w:color w:val="4F81BD"/>
    </w:rPr>
  </w:style>
  <w:style w:type="character" w:customStyle="1" w:styleId="221">
    <w:name w:val="标题 5 字符"/>
    <w:qFormat/>
    <w:uiPriority w:val="0"/>
    <w:rPr>
      <w:rFonts w:ascii="Times New Roman" w:hAnsi="Times New Roman" w:eastAsia="宋体"/>
      <w:b/>
      <w:kern w:val="2"/>
      <w:sz w:val="28"/>
      <w:lang w:val="en-US" w:eastAsia="zh-CN" w:bidi="ar-SA"/>
    </w:rPr>
  </w:style>
  <w:style w:type="character" w:customStyle="1" w:styleId="222">
    <w:name w:val="top-det1"/>
    <w:qFormat/>
    <w:uiPriority w:val="0"/>
    <w:rPr>
      <w:rFonts w:ascii="Times New Roman" w:hAnsi="Times New Roman" w:eastAsia="宋体"/>
      <w:b/>
      <w:color w:val="000000"/>
    </w:rPr>
  </w:style>
  <w:style w:type="character" w:customStyle="1" w:styleId="223">
    <w:name w:val="Char Char31"/>
    <w:qFormat/>
    <w:uiPriority w:val="0"/>
    <w:rPr>
      <w:rFonts w:ascii="Arial" w:hAnsi="Arial" w:eastAsia="黑体"/>
      <w:b/>
      <w:bCs/>
      <w:kern w:val="2"/>
      <w:sz w:val="32"/>
      <w:szCs w:val="32"/>
      <w:lang w:val="en-US" w:eastAsia="zh-CN" w:bidi="ar-SA"/>
    </w:rPr>
  </w:style>
  <w:style w:type="character" w:customStyle="1" w:styleId="224">
    <w:name w:val="Char Char17"/>
    <w:qFormat/>
    <w:uiPriority w:val="0"/>
    <w:rPr>
      <w:rFonts w:ascii="Cambria" w:hAnsi="Cambria" w:eastAsia="宋体"/>
      <w:b/>
      <w:bCs/>
      <w:kern w:val="2"/>
      <w:sz w:val="32"/>
      <w:szCs w:val="32"/>
    </w:rPr>
  </w:style>
  <w:style w:type="character" w:customStyle="1" w:styleId="225">
    <w:name w:val="文档结构图 Char2"/>
    <w:qFormat/>
    <w:uiPriority w:val="0"/>
    <w:rPr>
      <w:rFonts w:ascii="Times New Roman" w:hAnsi="Times New Roman" w:eastAsia="宋体"/>
      <w:kern w:val="2"/>
      <w:sz w:val="21"/>
      <w:szCs w:val="24"/>
      <w:shd w:val="clear" w:color="auto" w:fill="000080"/>
    </w:rPr>
  </w:style>
  <w:style w:type="character" w:customStyle="1" w:styleId="226">
    <w:name w:val="Char Char91"/>
    <w:qFormat/>
    <w:uiPriority w:val="0"/>
    <w:rPr>
      <w:rFonts w:ascii="仿宋_GB2312" w:hAnsi="Times New Roman" w:eastAsia="仿宋_GB2312"/>
      <w:b/>
      <w:sz w:val="24"/>
    </w:rPr>
  </w:style>
  <w:style w:type="character" w:customStyle="1" w:styleId="227">
    <w:name w:val="Char Char33"/>
    <w:qFormat/>
    <w:uiPriority w:val="0"/>
    <w:rPr>
      <w:rFonts w:ascii="Times New Roman" w:hAnsi="Times New Roman" w:eastAsia="宋体"/>
      <w:kern w:val="2"/>
      <w:sz w:val="18"/>
      <w:lang w:val="en-US" w:eastAsia="zh-CN"/>
    </w:rPr>
  </w:style>
  <w:style w:type="character" w:customStyle="1" w:styleId="228">
    <w:name w:val="标题 3 字符"/>
    <w:qFormat/>
    <w:uiPriority w:val="0"/>
    <w:rPr>
      <w:rFonts w:ascii="Times New Roman" w:hAnsi="Times New Roman" w:eastAsia="宋体"/>
      <w:b/>
      <w:kern w:val="2"/>
      <w:sz w:val="32"/>
      <w:lang w:val="en-US" w:eastAsia="zh-CN"/>
    </w:rPr>
  </w:style>
  <w:style w:type="character" w:customStyle="1" w:styleId="229">
    <w:name w:val="font251"/>
    <w:qFormat/>
    <w:uiPriority w:val="0"/>
    <w:rPr>
      <w:rFonts w:ascii="等线" w:hAnsi="等线" w:eastAsia="等线"/>
      <w:color w:val="000000"/>
      <w:sz w:val="21"/>
      <w:u w:val="none"/>
    </w:rPr>
  </w:style>
  <w:style w:type="character" w:customStyle="1" w:styleId="230">
    <w:name w:val="Char Char61"/>
    <w:qFormat/>
    <w:uiPriority w:val="0"/>
    <w:rPr>
      <w:rFonts w:ascii="仿宋_GB2312" w:hAnsi="Times New Roman" w:eastAsia="Times New Roman"/>
      <w:kern w:val="2"/>
      <w:sz w:val="32"/>
    </w:rPr>
  </w:style>
  <w:style w:type="character" w:customStyle="1" w:styleId="231">
    <w:name w:val="标题5 Char Char"/>
    <w:link w:val="232"/>
    <w:qFormat/>
    <w:uiPriority w:val="0"/>
    <w:rPr>
      <w:rFonts w:ascii="宋体" w:hAnsi="Times New Roman" w:eastAsia="宋体"/>
      <w:sz w:val="21"/>
    </w:rPr>
  </w:style>
  <w:style w:type="paragraph" w:customStyle="1" w:styleId="232">
    <w:name w:val="标题5"/>
    <w:basedOn w:val="1"/>
    <w:link w:val="231"/>
    <w:qFormat/>
    <w:uiPriority w:val="0"/>
    <w:pPr>
      <w:tabs>
        <w:tab w:val="left" w:pos="0"/>
      </w:tabs>
      <w:autoSpaceDE w:val="0"/>
      <w:autoSpaceDN w:val="0"/>
      <w:snapToGrid w:val="0"/>
      <w:spacing w:line="320" w:lineRule="atLeast"/>
    </w:pPr>
    <w:rPr>
      <w:rFonts w:ascii="宋体"/>
      <w:kern w:val="0"/>
      <w:sz w:val="21"/>
    </w:rPr>
  </w:style>
  <w:style w:type="character" w:customStyle="1" w:styleId="233">
    <w:name w:val="正文文字4 Char Char"/>
    <w:qFormat/>
    <w:uiPriority w:val="0"/>
    <w:rPr>
      <w:rFonts w:ascii="Times New Roman" w:hAnsi="Times New Roman" w:eastAsia="宋体"/>
      <w:kern w:val="2"/>
      <w:sz w:val="21"/>
      <w:szCs w:val="24"/>
    </w:rPr>
  </w:style>
  <w:style w:type="character" w:customStyle="1" w:styleId="234">
    <w:name w:val="15"/>
    <w:qFormat/>
    <w:uiPriority w:val="0"/>
    <w:rPr>
      <w:rFonts w:ascii="Times New Roman" w:hAnsi="Times New Roman" w:eastAsia="宋体"/>
    </w:rPr>
  </w:style>
  <w:style w:type="character" w:customStyle="1" w:styleId="235">
    <w:name w:val="Char Char24"/>
    <w:qFormat/>
    <w:uiPriority w:val="0"/>
    <w:rPr>
      <w:rFonts w:ascii="Times New Roman" w:hAnsi="Times New Roman" w:eastAsia="宋体"/>
      <w:b/>
      <w:bCs/>
      <w:kern w:val="44"/>
      <w:sz w:val="44"/>
      <w:szCs w:val="44"/>
    </w:rPr>
  </w:style>
  <w:style w:type="character" w:customStyle="1" w:styleId="236">
    <w:name w:val="Char Char15"/>
    <w:qFormat/>
    <w:uiPriority w:val="0"/>
    <w:rPr>
      <w:rFonts w:ascii="Times New Roman" w:hAnsi="Times New Roman" w:eastAsia="宋体"/>
      <w:kern w:val="2"/>
      <w:sz w:val="28"/>
    </w:rPr>
  </w:style>
  <w:style w:type="character" w:customStyle="1" w:styleId="237">
    <w:name w:val="Char Char19"/>
    <w:qFormat/>
    <w:uiPriority w:val="0"/>
    <w:rPr>
      <w:rFonts w:ascii="Times New Roman" w:hAnsi="Times New Roman" w:eastAsia="宋体"/>
      <w:b/>
      <w:bCs/>
      <w:kern w:val="2"/>
      <w:sz w:val="24"/>
      <w:szCs w:val="32"/>
      <w:lang w:val="en-US" w:eastAsia="zh-CN" w:bidi="ar-SA"/>
    </w:rPr>
  </w:style>
  <w:style w:type="character" w:customStyle="1" w:styleId="238">
    <w:name w:val="docpro"/>
    <w:qFormat/>
    <w:uiPriority w:val="0"/>
    <w:rPr>
      <w:rFonts w:ascii="Times New Roman" w:hAnsi="Times New Roman" w:eastAsia="宋体"/>
    </w:rPr>
  </w:style>
  <w:style w:type="character" w:customStyle="1" w:styleId="239">
    <w:name w:val="样式 正文文本缩进 + (中文) 仿宋_GB2312 左侧:  0 厘米 行距: 1.5 倍行距 首行缩进:  2 字符 Char Char"/>
    <w:link w:val="240"/>
    <w:qFormat/>
    <w:uiPriority w:val="0"/>
    <w:rPr>
      <w:rFonts w:ascii="仿宋_GB2312" w:hAnsi="Times New Roman" w:eastAsia="仿宋_GB2312"/>
      <w:kern w:val="2"/>
      <w:sz w:val="28"/>
      <w:szCs w:val="28"/>
    </w:rPr>
  </w:style>
  <w:style w:type="paragraph" w:customStyle="1" w:styleId="240">
    <w:name w:val="样式 正文文本缩进 + (中文) 仿宋_GB2312 左侧:  0 厘米 行距: 1.5 倍行距 首行缩进:  2 字符"/>
    <w:basedOn w:val="84"/>
    <w:link w:val="239"/>
    <w:qFormat/>
    <w:uiPriority w:val="0"/>
    <w:pPr>
      <w:spacing w:line="360" w:lineRule="auto"/>
      <w:ind w:left="0" w:firstLine="560" w:firstLineChars="200"/>
    </w:pPr>
    <w:rPr>
      <w:rFonts w:ascii="仿宋_GB2312" w:hAnsi="Calibri" w:eastAsia="仿宋_GB2312"/>
      <w:sz w:val="28"/>
      <w:szCs w:val="28"/>
    </w:rPr>
  </w:style>
  <w:style w:type="character" w:customStyle="1" w:styleId="241">
    <w:name w:val="表中文字 Char Char"/>
    <w:qFormat/>
    <w:uiPriority w:val="0"/>
    <w:rPr>
      <w:rFonts w:ascii="黑体" w:hAnsi="宋体" w:eastAsia="黑体"/>
      <w:color w:val="000000"/>
      <w:kern w:val="2"/>
      <w:sz w:val="28"/>
      <w:szCs w:val="32"/>
      <w:lang w:val="en-US" w:eastAsia="zh-CN" w:bidi="ar-SA"/>
    </w:rPr>
  </w:style>
  <w:style w:type="character" w:customStyle="1" w:styleId="242">
    <w:name w:val="批注文字 Char1"/>
    <w:qFormat/>
    <w:uiPriority w:val="0"/>
    <w:rPr>
      <w:rFonts w:ascii="Times New Roman" w:hAnsi="Times New Roman" w:eastAsia="宋体"/>
      <w:kern w:val="2"/>
      <w:sz w:val="21"/>
      <w:szCs w:val="24"/>
    </w:rPr>
  </w:style>
  <w:style w:type="character" w:customStyle="1" w:styleId="243">
    <w:name w:val="文档结构图 Char1"/>
    <w:qFormat/>
    <w:uiPriority w:val="0"/>
    <w:rPr>
      <w:rFonts w:ascii="宋体" w:hAnsi="Times New Roman" w:eastAsia="宋体"/>
      <w:kern w:val="2"/>
      <w:sz w:val="18"/>
      <w:szCs w:val="18"/>
    </w:rPr>
  </w:style>
  <w:style w:type="character" w:customStyle="1" w:styleId="244">
    <w:name w:val="H1 Char1"/>
    <w:qFormat/>
    <w:uiPriority w:val="0"/>
    <w:rPr>
      <w:rFonts w:ascii="Times New Roman" w:hAnsi="Times New Roman" w:eastAsia="黑体"/>
      <w:kern w:val="2"/>
      <w:sz w:val="44"/>
      <w:szCs w:val="44"/>
      <w:lang w:val="en-US" w:eastAsia="zh-CN" w:bidi="ar-SA"/>
    </w:rPr>
  </w:style>
  <w:style w:type="character" w:customStyle="1" w:styleId="245">
    <w:name w:val="font1"/>
    <w:qFormat/>
    <w:uiPriority w:val="0"/>
    <w:rPr>
      <w:rFonts w:ascii="Times New Roman" w:hAnsi="Times New Roman" w:eastAsia="宋体"/>
      <w:color w:val="000000"/>
      <w:sz w:val="18"/>
    </w:rPr>
  </w:style>
  <w:style w:type="character" w:customStyle="1" w:styleId="246">
    <w:name w:val="引用 Char3"/>
    <w:qFormat/>
    <w:uiPriority w:val="0"/>
    <w:rPr>
      <w:rFonts w:ascii="Times New Roman" w:hAnsi="Times New Roman" w:eastAsia="宋体"/>
      <w:i/>
      <w:iCs/>
      <w:color w:val="000000"/>
      <w:kern w:val="2"/>
      <w:sz w:val="21"/>
    </w:rPr>
  </w:style>
  <w:style w:type="character" w:customStyle="1" w:styleId="247">
    <w:name w:val="批注文字 Char Char"/>
    <w:qFormat/>
    <w:uiPriority w:val="0"/>
    <w:rPr>
      <w:rFonts w:ascii="宋体" w:hAnsi="Times New Roman" w:eastAsia="宋体"/>
      <w:sz w:val="28"/>
      <w:szCs w:val="20"/>
    </w:rPr>
  </w:style>
  <w:style w:type="character" w:customStyle="1" w:styleId="248">
    <w:name w:val="style161"/>
    <w:qFormat/>
    <w:uiPriority w:val="0"/>
    <w:rPr>
      <w:rFonts w:ascii="Times New Roman" w:hAnsi="Times New Roman" w:eastAsia="宋体"/>
      <w:b/>
      <w:bCs/>
      <w:color w:val="333333"/>
    </w:rPr>
  </w:style>
  <w:style w:type="character" w:customStyle="1" w:styleId="249">
    <w:name w:val="font61"/>
    <w:qFormat/>
    <w:uiPriority w:val="0"/>
    <w:rPr>
      <w:rFonts w:ascii="微软雅黑" w:hAnsi="微软雅黑" w:eastAsia="微软雅黑"/>
      <w:color w:val="000000"/>
      <w:sz w:val="21"/>
      <w:szCs w:val="21"/>
      <w:u w:val="none"/>
    </w:rPr>
  </w:style>
  <w:style w:type="character" w:customStyle="1" w:styleId="250">
    <w:name w:val="Char Char5"/>
    <w:qFormat/>
    <w:uiPriority w:val="0"/>
    <w:rPr>
      <w:rFonts w:ascii="Arial" w:hAnsi="Arial" w:eastAsia="宋体"/>
      <w:b/>
      <w:kern w:val="28"/>
      <w:sz w:val="36"/>
      <w:lang w:val="en-US" w:eastAsia="en-US"/>
    </w:rPr>
  </w:style>
  <w:style w:type="character" w:customStyle="1" w:styleId="251">
    <w:name w:val="Char Char101"/>
    <w:qFormat/>
    <w:uiPriority w:val="0"/>
    <w:rPr>
      <w:rFonts w:ascii="仿宋_GB2312" w:hAnsi="Times New Roman" w:eastAsia="仿宋_GB2312"/>
      <w:b/>
      <w:spacing w:val="1"/>
      <w:w w:val="99"/>
      <w:sz w:val="28"/>
    </w:rPr>
  </w:style>
  <w:style w:type="character" w:customStyle="1" w:styleId="252">
    <w:name w:val="编号  ww Char"/>
    <w:qFormat/>
    <w:uiPriority w:val="0"/>
    <w:rPr>
      <w:rFonts w:ascii="仿宋_GB2312" w:hAnsi="Times New Roman" w:eastAsia="仿宋_GB2312"/>
      <w:b/>
      <w:sz w:val="24"/>
      <w:szCs w:val="28"/>
      <w:lang w:val="en-US" w:eastAsia="zh-CN" w:bidi="ar-SA"/>
    </w:rPr>
  </w:style>
  <w:style w:type="character" w:customStyle="1" w:styleId="253">
    <w:name w:val="表格 字符"/>
    <w:link w:val="254"/>
    <w:qFormat/>
    <w:uiPriority w:val="0"/>
    <w:rPr>
      <w:rFonts w:ascii="Times New Roman" w:hAnsi="Times New Roman" w:eastAsia="仿宋_GB2312"/>
      <w:kern w:val="2"/>
      <w:sz w:val="21"/>
      <w:szCs w:val="22"/>
      <w:lang w:val="en-US" w:eastAsia="zh-CN" w:bidi="ar-SA"/>
    </w:rPr>
  </w:style>
  <w:style w:type="paragraph" w:customStyle="1" w:styleId="254">
    <w:name w:val="表格"/>
    <w:basedOn w:val="1"/>
    <w:link w:val="253"/>
    <w:qFormat/>
    <w:uiPriority w:val="0"/>
    <w:pPr>
      <w:wordWrap w:val="0"/>
      <w:jc w:val="left"/>
    </w:pPr>
    <w:rPr>
      <w:rFonts w:eastAsia="仿宋_GB2312"/>
      <w:sz w:val="21"/>
      <w:szCs w:val="22"/>
    </w:rPr>
  </w:style>
  <w:style w:type="character" w:customStyle="1" w:styleId="255">
    <w:name w:val="样式5 Char"/>
    <w:link w:val="256"/>
    <w:qFormat/>
    <w:uiPriority w:val="0"/>
    <w:rPr>
      <w:rFonts w:ascii="方正仿宋_GBK" w:hAnsi="Times New Roman" w:eastAsia="方正仿宋_GBK"/>
      <w:kern w:val="2"/>
      <w:sz w:val="21"/>
      <w:szCs w:val="21"/>
    </w:rPr>
  </w:style>
  <w:style w:type="paragraph" w:customStyle="1" w:styleId="256">
    <w:name w:val="样式5"/>
    <w:basedOn w:val="151"/>
    <w:link w:val="255"/>
    <w:qFormat/>
    <w:uiPriority w:val="0"/>
    <w:pPr>
      <w:pBdr>
        <w:bottom w:val="none" w:color="000000" w:sz="0" w:space="0"/>
      </w:pBdr>
      <w:tabs>
        <w:tab w:val="clear" w:pos="4140"/>
        <w:tab w:val="clear" w:pos="8300"/>
      </w:tabs>
      <w:jc w:val="both"/>
    </w:pPr>
    <w:rPr>
      <w:rFonts w:ascii="方正仿宋_GBK" w:eastAsia="方正仿宋_GBK"/>
      <w:sz w:val="21"/>
      <w:szCs w:val="21"/>
    </w:rPr>
  </w:style>
  <w:style w:type="character" w:customStyle="1" w:styleId="257">
    <w:name w:val="日期 Char1"/>
    <w:qFormat/>
    <w:uiPriority w:val="0"/>
    <w:rPr>
      <w:rFonts w:ascii="Times New Roman" w:hAnsi="Times New Roman" w:eastAsia="宋体"/>
      <w:kern w:val="2"/>
      <w:sz w:val="21"/>
      <w:szCs w:val="22"/>
    </w:rPr>
  </w:style>
  <w:style w:type="character" w:customStyle="1" w:styleId="258">
    <w:name w:val="16"/>
    <w:qFormat/>
    <w:uiPriority w:val="0"/>
    <w:rPr>
      <w:rFonts w:ascii="Tahoma" w:hAnsi="Tahoma" w:eastAsia="宋体"/>
      <w:color w:val="0000FF"/>
      <w:sz w:val="24"/>
      <w:szCs w:val="24"/>
      <w:u w:val="single"/>
    </w:rPr>
  </w:style>
  <w:style w:type="character" w:customStyle="1" w:styleId="259">
    <w:name w:val="Char Char51"/>
    <w:qFormat/>
    <w:uiPriority w:val="0"/>
    <w:rPr>
      <w:rFonts w:ascii="Arial" w:hAnsi="Arial" w:eastAsia="宋体"/>
      <w:b/>
      <w:kern w:val="28"/>
      <w:sz w:val="36"/>
      <w:lang w:val="en-US" w:eastAsia="en-US"/>
    </w:rPr>
  </w:style>
  <w:style w:type="character" w:customStyle="1" w:styleId="260">
    <w:name w:val="111"/>
    <w:qFormat/>
    <w:uiPriority w:val="0"/>
    <w:rPr>
      <w:rFonts w:ascii="Times New Roman" w:hAnsi="Times New Roman" w:eastAsia="宋体"/>
    </w:rPr>
  </w:style>
  <w:style w:type="character" w:customStyle="1" w:styleId="261">
    <w:name w:val="尾注文本 Char1"/>
    <w:qFormat/>
    <w:uiPriority w:val="0"/>
    <w:rPr>
      <w:rFonts w:ascii="Times New Roman" w:hAnsi="Times New Roman" w:eastAsia="宋体"/>
      <w:kern w:val="2"/>
      <w:sz w:val="28"/>
    </w:rPr>
  </w:style>
  <w:style w:type="character" w:customStyle="1" w:styleId="262">
    <w:name w:val="批注文字 字符"/>
    <w:qFormat/>
    <w:uiPriority w:val="0"/>
    <w:rPr>
      <w:rFonts w:ascii="Times New Roman" w:hAnsi="Times New Roman" w:eastAsia="宋体"/>
      <w:sz w:val="24"/>
    </w:rPr>
  </w:style>
  <w:style w:type="character" w:customStyle="1" w:styleId="263">
    <w:name w:val="文档结构图 Char3"/>
    <w:qFormat/>
    <w:uiPriority w:val="0"/>
    <w:rPr>
      <w:rFonts w:ascii="宋体" w:hAnsi="Times New Roman" w:eastAsia="宋体"/>
      <w:kern w:val="2"/>
      <w:sz w:val="18"/>
      <w:szCs w:val="18"/>
    </w:rPr>
  </w:style>
  <w:style w:type="character" w:customStyle="1" w:styleId="264">
    <w:name w:val="引用 Char2"/>
    <w:qFormat/>
    <w:uiPriority w:val="0"/>
    <w:rPr>
      <w:rFonts w:ascii="Times New Roman" w:hAnsi="Times New Roman" w:eastAsia="宋体"/>
      <w:i/>
      <w:iCs/>
      <w:color w:val="000000"/>
      <w:kern w:val="2"/>
      <w:sz w:val="21"/>
    </w:rPr>
  </w:style>
  <w:style w:type="character" w:customStyle="1" w:styleId="265">
    <w:name w:val="编号  ww Char1"/>
    <w:qFormat/>
    <w:uiPriority w:val="0"/>
    <w:rPr>
      <w:rFonts w:ascii="宋体" w:hAnsi="宋体" w:eastAsia="宋体"/>
      <w:b/>
      <w:bCs/>
      <w:sz w:val="24"/>
      <w:szCs w:val="24"/>
      <w:lang w:val="en-US" w:eastAsia="zh-CN" w:bidi="ar-SA"/>
    </w:rPr>
  </w:style>
  <w:style w:type="character" w:customStyle="1" w:styleId="266">
    <w:name w:val="标题 2 Char Char Char1"/>
    <w:qFormat/>
    <w:uiPriority w:val="0"/>
    <w:rPr>
      <w:rFonts w:ascii="仿宋_GB2312" w:hAnsi="Times New Roman" w:eastAsia="仿宋_GB2312"/>
      <w:b/>
      <w:spacing w:val="1"/>
      <w:w w:val="99"/>
      <w:sz w:val="28"/>
      <w:szCs w:val="32"/>
      <w:lang w:val="en-US" w:eastAsia="zh-CN" w:bidi="ar-SA"/>
    </w:rPr>
  </w:style>
  <w:style w:type="character" w:customStyle="1" w:styleId="267">
    <w:name w:val="标题4 Char Char"/>
    <w:link w:val="268"/>
    <w:qFormat/>
    <w:uiPriority w:val="0"/>
    <w:rPr>
      <w:rFonts w:ascii="Arial" w:hAnsi="Arial" w:eastAsia="宋体"/>
      <w:b/>
      <w:bCs/>
      <w:sz w:val="24"/>
      <w:szCs w:val="32"/>
    </w:rPr>
  </w:style>
  <w:style w:type="paragraph" w:customStyle="1" w:styleId="268">
    <w:name w:val="标题4"/>
    <w:basedOn w:val="42"/>
    <w:link w:val="267"/>
    <w:qFormat/>
    <w:uiPriority w:val="0"/>
    <w:pPr>
      <w:spacing w:line="413" w:lineRule="auto"/>
    </w:pPr>
    <w:rPr>
      <w:rFonts w:ascii="Times New Roman" w:hAnsi="Times New Roman" w:eastAsia="宋体"/>
      <w:bCs/>
      <w:kern w:val="0"/>
      <w:sz w:val="24"/>
      <w:szCs w:val="32"/>
    </w:rPr>
  </w:style>
  <w:style w:type="character" w:customStyle="1" w:styleId="269">
    <w:name w:val="副标题 Char2"/>
    <w:qFormat/>
    <w:uiPriority w:val="0"/>
    <w:rPr>
      <w:rFonts w:ascii="Cambria" w:hAnsi="Cambria" w:eastAsia="宋体"/>
      <w:b/>
      <w:bCs/>
      <w:kern w:val="28"/>
      <w:sz w:val="32"/>
      <w:szCs w:val="32"/>
    </w:rPr>
  </w:style>
  <w:style w:type="character" w:customStyle="1" w:styleId="270">
    <w:name w:val="ca-151"/>
    <w:qFormat/>
    <w:uiPriority w:val="0"/>
    <w:rPr>
      <w:rFonts w:ascii="Times New Roman" w:hAnsi="Times New Roman" w:eastAsia="宋体"/>
      <w:sz w:val="21"/>
      <w:szCs w:val="21"/>
    </w:rPr>
  </w:style>
  <w:style w:type="character" w:customStyle="1" w:styleId="271">
    <w:name w:val="脚注文本 Char1"/>
    <w:qFormat/>
    <w:uiPriority w:val="0"/>
    <w:rPr>
      <w:rFonts w:ascii="Times New Roman" w:hAnsi="Times New Roman" w:eastAsia="宋体"/>
      <w:kern w:val="2"/>
      <w:sz w:val="18"/>
      <w:szCs w:val="18"/>
    </w:rPr>
  </w:style>
  <w:style w:type="character" w:customStyle="1" w:styleId="272">
    <w:name w:val="尾注文本 Char3"/>
    <w:qFormat/>
    <w:uiPriority w:val="0"/>
    <w:rPr>
      <w:rFonts w:ascii="Times New Roman" w:hAnsi="Times New Roman" w:eastAsia="宋体"/>
      <w:kern w:val="2"/>
      <w:sz w:val="21"/>
    </w:rPr>
  </w:style>
  <w:style w:type="character" w:customStyle="1" w:styleId="273">
    <w:name w:val="intel3"/>
    <w:qFormat/>
    <w:uiPriority w:val="0"/>
    <w:rPr>
      <w:rFonts w:ascii="Times New Roman" w:hAnsi="Times New Roman" w:eastAsia="宋体"/>
    </w:rPr>
  </w:style>
  <w:style w:type="character" w:customStyle="1" w:styleId="274">
    <w:name w:val="Char Char211"/>
    <w:qFormat/>
    <w:uiPriority w:val="0"/>
    <w:rPr>
      <w:rFonts w:ascii="Times New Roman" w:hAnsi="Times New Roman" w:eastAsia="宋体"/>
      <w:kern w:val="2"/>
      <w:sz w:val="18"/>
      <w:lang w:val="en-US" w:eastAsia="zh-CN"/>
    </w:rPr>
  </w:style>
  <w:style w:type="character" w:customStyle="1" w:styleId="275">
    <w:name w:val="标题 1 Char1"/>
    <w:qFormat/>
    <w:uiPriority w:val="0"/>
    <w:rPr>
      <w:rFonts w:ascii="Times New Roman" w:hAnsi="Times New Roman" w:eastAsia="宋体"/>
      <w:b/>
      <w:bCs/>
      <w:kern w:val="44"/>
      <w:sz w:val="44"/>
      <w:szCs w:val="44"/>
      <w:lang w:val="en-US" w:eastAsia="zh-CN" w:bidi="ar-SA"/>
    </w:rPr>
  </w:style>
  <w:style w:type="character" w:customStyle="1" w:styleId="276">
    <w:name w:val="Char Char25"/>
    <w:qFormat/>
    <w:uiPriority w:val="0"/>
    <w:rPr>
      <w:rFonts w:ascii="Times New Roman" w:hAnsi="Times New Roman" w:eastAsia="宋体"/>
      <w:b/>
      <w:sz w:val="24"/>
      <w:szCs w:val="20"/>
    </w:rPr>
  </w:style>
  <w:style w:type="character" w:customStyle="1" w:styleId="277">
    <w:name w:val="Table Text Char Char Char Char"/>
    <w:link w:val="278"/>
    <w:qFormat/>
    <w:uiPriority w:val="0"/>
    <w:rPr>
      <w:rFonts w:ascii="Arial" w:hAnsi="Arial" w:eastAsia="宋体"/>
      <w:kern w:val="2"/>
      <w:sz w:val="18"/>
      <w:lang w:val="en-US" w:eastAsia="zh-CN" w:bidi="ar-SA"/>
    </w:rPr>
  </w:style>
  <w:style w:type="paragraph" w:customStyle="1" w:styleId="278">
    <w:name w:val="Table Text Char Char Char"/>
    <w:link w:val="277"/>
    <w:qFormat/>
    <w:uiPriority w:val="0"/>
    <w:pPr>
      <w:snapToGrid w:val="0"/>
      <w:spacing w:before="80" w:after="80"/>
    </w:pPr>
    <w:rPr>
      <w:rFonts w:ascii="Arial" w:hAnsi="Arial" w:eastAsia="宋体" w:cs="Times New Roman"/>
      <w:kern w:val="2"/>
      <w:sz w:val="18"/>
      <w:lang w:val="en-US" w:eastAsia="zh-CN" w:bidi="ar-SA"/>
    </w:rPr>
  </w:style>
  <w:style w:type="character" w:customStyle="1" w:styleId="279">
    <w:name w:val="页眉 Char3"/>
    <w:qFormat/>
    <w:uiPriority w:val="0"/>
    <w:rPr>
      <w:rFonts w:ascii="Times New Roman" w:hAnsi="Times New Roman" w:eastAsia="宋体"/>
      <w:sz w:val="20"/>
      <w:szCs w:val="20"/>
    </w:rPr>
  </w:style>
  <w:style w:type="character" w:customStyle="1" w:styleId="280">
    <w:name w:val="font11"/>
    <w:basedOn w:val="29"/>
    <w:qFormat/>
    <w:uiPriority w:val="0"/>
    <w:rPr>
      <w:rFonts w:hint="eastAsia" w:ascii="等线" w:hAnsi="等线" w:eastAsia="等线"/>
      <w:color w:val="000000"/>
      <w:sz w:val="22"/>
      <w:szCs w:val="22"/>
      <w:u w:val="none"/>
    </w:rPr>
  </w:style>
  <w:style w:type="character" w:customStyle="1" w:styleId="281">
    <w:name w:val="HTML 预设格式 Char2"/>
    <w:qFormat/>
    <w:uiPriority w:val="0"/>
    <w:rPr>
      <w:rFonts w:ascii="Courier New" w:hAnsi="Courier New" w:eastAsia="宋体"/>
      <w:kern w:val="2"/>
    </w:rPr>
  </w:style>
  <w:style w:type="character" w:customStyle="1" w:styleId="282">
    <w:name w:val="明显引用 字符"/>
    <w:link w:val="283"/>
    <w:qFormat/>
    <w:uiPriority w:val="0"/>
    <w:rPr>
      <w:rFonts w:ascii="Times New Roman" w:hAnsi="Times New Roman" w:eastAsia="宋体"/>
      <w:b/>
      <w:bCs/>
      <w:i/>
      <w:iCs/>
      <w:color w:val="4F81BD"/>
      <w:kern w:val="2"/>
      <w:sz w:val="28"/>
    </w:rPr>
  </w:style>
  <w:style w:type="paragraph" w:customStyle="1" w:styleId="283">
    <w:name w:val="明显引用1"/>
    <w:basedOn w:val="1"/>
    <w:link w:val="282"/>
    <w:qFormat/>
    <w:uiPriority w:val="0"/>
    <w:pPr>
      <w:pBdr>
        <w:bottom w:val="single" w:color="4F81BD" w:sz="4" w:space="4"/>
      </w:pBdr>
      <w:spacing w:before="200" w:after="280"/>
      <w:ind w:left="936" w:right="936"/>
    </w:pPr>
    <w:rPr>
      <w:b/>
      <w:bCs/>
      <w:i/>
      <w:iCs/>
      <w:color w:val="4F81BD"/>
      <w:sz w:val="21"/>
      <w:szCs w:val="22"/>
    </w:rPr>
  </w:style>
  <w:style w:type="character" w:customStyle="1" w:styleId="284">
    <w:name w:val="title11"/>
    <w:qFormat/>
    <w:uiPriority w:val="0"/>
    <w:rPr>
      <w:rFonts w:ascii="Times New Roman" w:hAnsi="Times New Roman" w:eastAsia="宋体"/>
      <w:b/>
      <w:bCs/>
      <w:color w:val="FFFFFF"/>
      <w:sz w:val="11"/>
      <w:szCs w:val="11"/>
    </w:rPr>
  </w:style>
  <w:style w:type="character" w:customStyle="1" w:styleId="285">
    <w:name w:val="日期 Char2"/>
    <w:qFormat/>
    <w:uiPriority w:val="0"/>
    <w:rPr>
      <w:rFonts w:ascii="Times New Roman" w:hAnsi="Times New Roman" w:eastAsia="宋体"/>
      <w:kern w:val="2"/>
      <w:sz w:val="21"/>
      <w:szCs w:val="22"/>
    </w:rPr>
  </w:style>
  <w:style w:type="character" w:customStyle="1" w:styleId="286">
    <w:name w:val="Char Char29"/>
    <w:qFormat/>
    <w:uiPriority w:val="0"/>
    <w:rPr>
      <w:rFonts w:ascii="Arial" w:hAnsi="Arial" w:eastAsia="宋体"/>
      <w:b/>
      <w:bCs/>
      <w:kern w:val="2"/>
      <w:sz w:val="21"/>
      <w:szCs w:val="28"/>
      <w:lang w:val="en-US" w:eastAsia="zh-CN" w:bidi="ar-SA"/>
    </w:rPr>
  </w:style>
  <w:style w:type="character" w:customStyle="1" w:styleId="287">
    <w:name w:val="Char Char41"/>
    <w:qFormat/>
    <w:uiPriority w:val="0"/>
    <w:rPr>
      <w:rFonts w:ascii="Times New Roman" w:hAnsi="Times New Roman" w:eastAsia="宋体"/>
      <w:b/>
      <w:kern w:val="2"/>
      <w:sz w:val="21"/>
      <w:lang w:val="en-US" w:eastAsia="zh-CN"/>
    </w:rPr>
  </w:style>
  <w:style w:type="character" w:customStyle="1" w:styleId="288">
    <w:name w:val="ca-610"/>
    <w:qFormat/>
    <w:uiPriority w:val="0"/>
    <w:rPr>
      <w:rFonts w:hint="eastAsia" w:ascii="宋体" w:hAnsi="宋体" w:eastAsia="宋体"/>
      <w:sz w:val="21"/>
      <w:szCs w:val="21"/>
    </w:rPr>
  </w:style>
  <w:style w:type="character" w:customStyle="1" w:styleId="289">
    <w:name w:val="0d1471"/>
    <w:qFormat/>
    <w:uiPriority w:val="0"/>
    <w:rPr>
      <w:rFonts w:ascii="Times New Roman" w:hAnsi="Times New Roman" w:eastAsia="宋体"/>
      <w:color w:val="000000"/>
      <w:sz w:val="11"/>
      <w:szCs w:val="11"/>
      <w:u w:val="none"/>
    </w:rPr>
  </w:style>
  <w:style w:type="character" w:customStyle="1" w:styleId="290">
    <w:name w:val="标题 1 字符"/>
    <w:qFormat/>
    <w:uiPriority w:val="0"/>
    <w:rPr>
      <w:rFonts w:ascii="宋体" w:hAnsi="Times New Roman" w:eastAsia="宋体"/>
      <w:kern w:val="2"/>
      <w:sz w:val="28"/>
      <w:lang w:val="en-US" w:eastAsia="zh-CN" w:bidi="ar-SA"/>
    </w:rPr>
  </w:style>
  <w:style w:type="character" w:customStyle="1" w:styleId="291">
    <w:name w:val="标题 Char2"/>
    <w:qFormat/>
    <w:uiPriority w:val="0"/>
    <w:rPr>
      <w:rFonts w:ascii="Cambria" w:hAnsi="Cambria" w:eastAsia="宋体"/>
      <w:b/>
      <w:bCs/>
      <w:sz w:val="32"/>
      <w:szCs w:val="32"/>
    </w:rPr>
  </w:style>
  <w:style w:type="character" w:customStyle="1" w:styleId="292">
    <w:name w:val="明显参考1"/>
    <w:qFormat/>
    <w:uiPriority w:val="0"/>
    <w:rPr>
      <w:rFonts w:ascii="Times New Roman" w:hAnsi="Times New Roman" w:eastAsia="宋体"/>
      <w:b/>
      <w:bCs/>
      <w:color w:val="C0504D"/>
      <w:spacing w:val="5"/>
      <w:u w:val="single"/>
    </w:rPr>
  </w:style>
  <w:style w:type="character" w:customStyle="1" w:styleId="293">
    <w:name w:val="font231"/>
    <w:qFormat/>
    <w:uiPriority w:val="0"/>
    <w:rPr>
      <w:rFonts w:ascii="Times New Roman" w:hAnsi="Times New Roman" w:eastAsia="宋体"/>
      <w:color w:val="000000"/>
      <w:sz w:val="14"/>
      <w:u w:val="none"/>
    </w:rPr>
  </w:style>
  <w:style w:type="character" w:customStyle="1" w:styleId="294">
    <w:name w:val="ss16"/>
    <w:qFormat/>
    <w:uiPriority w:val="0"/>
    <w:rPr>
      <w:rFonts w:hint="eastAsia" w:ascii="宋体" w:hAnsi="宋体" w:eastAsia="宋体"/>
      <w:color w:val="000000"/>
      <w:sz w:val="9"/>
      <w:szCs w:val="9"/>
    </w:rPr>
  </w:style>
  <w:style w:type="character" w:customStyle="1" w:styleId="295">
    <w:name w:val="Table Text Char1 Char"/>
    <w:qFormat/>
    <w:uiPriority w:val="0"/>
    <w:rPr>
      <w:rFonts w:ascii="Arial" w:hAnsi="Arial" w:eastAsia="宋体"/>
      <w:kern w:val="2"/>
      <w:sz w:val="18"/>
      <w:lang w:val="en-US" w:eastAsia="zh-CN" w:bidi="ar-SA"/>
    </w:rPr>
  </w:style>
  <w:style w:type="character" w:customStyle="1" w:styleId="296">
    <w:name w:val="正文文本缩进 Char1"/>
    <w:qFormat/>
    <w:uiPriority w:val="0"/>
    <w:rPr>
      <w:rFonts w:ascii="Times New Roman" w:hAnsi="Times New Roman" w:eastAsia="宋体"/>
      <w:kern w:val="2"/>
      <w:sz w:val="21"/>
      <w:szCs w:val="24"/>
    </w:rPr>
  </w:style>
  <w:style w:type="character" w:customStyle="1" w:styleId="297">
    <w:name w:val="Char Char26"/>
    <w:qFormat/>
    <w:uiPriority w:val="0"/>
    <w:rPr>
      <w:rFonts w:ascii="Arial" w:hAnsi="Arial" w:eastAsia="宋体"/>
      <w:b/>
      <w:sz w:val="28"/>
      <w:szCs w:val="20"/>
    </w:rPr>
  </w:style>
  <w:style w:type="character" w:customStyle="1" w:styleId="298">
    <w:name w:val="unnamed1"/>
    <w:qFormat/>
    <w:uiPriority w:val="0"/>
    <w:rPr>
      <w:rFonts w:ascii="Times New Roman" w:hAnsi="Times New Roman" w:eastAsia="宋体"/>
    </w:rPr>
  </w:style>
  <w:style w:type="character" w:customStyle="1" w:styleId="299">
    <w:name w:val="normaltext1"/>
    <w:qFormat/>
    <w:uiPriority w:val="0"/>
    <w:rPr>
      <w:rFonts w:ascii="ˎ̥" w:hAnsi="ˎ̥" w:eastAsia="宋体"/>
      <w:sz w:val="9"/>
      <w:szCs w:val="9"/>
    </w:rPr>
  </w:style>
  <w:style w:type="character" w:customStyle="1" w:styleId="300">
    <w:name w:val="Char Char21"/>
    <w:qFormat/>
    <w:uiPriority w:val="0"/>
    <w:rPr>
      <w:rFonts w:ascii="Times New Roman" w:hAnsi="Times New Roman" w:eastAsia="宋体"/>
      <w:b/>
      <w:bCs/>
      <w:kern w:val="44"/>
      <w:sz w:val="32"/>
      <w:szCs w:val="44"/>
      <w:lang w:val="en-US" w:eastAsia="zh-CN" w:bidi="ar-SA"/>
    </w:rPr>
  </w:style>
  <w:style w:type="character" w:customStyle="1" w:styleId="301">
    <w:name w:val="明显引用 Char2"/>
    <w:qFormat/>
    <w:uiPriority w:val="0"/>
    <w:rPr>
      <w:rFonts w:ascii="Times New Roman" w:hAnsi="Times New Roman" w:eastAsia="宋体"/>
      <w:b/>
      <w:bCs/>
      <w:i/>
      <w:iCs/>
      <w:color w:val="4F81BD"/>
      <w:kern w:val="2"/>
      <w:sz w:val="21"/>
    </w:rPr>
  </w:style>
  <w:style w:type="character" w:customStyle="1" w:styleId="302">
    <w:name w:val="Char Char241"/>
    <w:qFormat/>
    <w:uiPriority w:val="0"/>
    <w:rPr>
      <w:rFonts w:ascii="Times New Roman" w:hAnsi="Times New Roman" w:eastAsia="宋体"/>
      <w:b/>
      <w:bCs/>
      <w:kern w:val="44"/>
      <w:sz w:val="44"/>
      <w:szCs w:val="44"/>
      <w:lang w:val="en-US" w:eastAsia="zh-CN" w:bidi="ar-SA"/>
    </w:rPr>
  </w:style>
  <w:style w:type="character" w:customStyle="1" w:styleId="303">
    <w:name w:val="Char Char13"/>
    <w:qFormat/>
    <w:uiPriority w:val="0"/>
    <w:rPr>
      <w:rFonts w:ascii="Times New Roman" w:hAnsi="Times New Roman" w:eastAsia="宋体"/>
      <w:kern w:val="2"/>
      <w:sz w:val="18"/>
      <w:szCs w:val="18"/>
    </w:rPr>
  </w:style>
  <w:style w:type="character" w:customStyle="1" w:styleId="304">
    <w:name w:val="crowed11"/>
    <w:qFormat/>
    <w:uiPriority w:val="0"/>
    <w:rPr>
      <w:rFonts w:eastAsia="宋体"/>
      <w:sz w:val="24"/>
    </w:rPr>
  </w:style>
  <w:style w:type="character" w:customStyle="1" w:styleId="305">
    <w:name w:val="标题 8 Char1"/>
    <w:qFormat/>
    <w:uiPriority w:val="0"/>
    <w:rPr>
      <w:rFonts w:ascii="Arial" w:hAnsi="Arial" w:eastAsia="黑体"/>
      <w:sz w:val="24"/>
      <w:szCs w:val="24"/>
      <w:lang w:val="en-US" w:eastAsia="zh-CN" w:bidi="ar-SA"/>
    </w:rPr>
  </w:style>
  <w:style w:type="character" w:customStyle="1" w:styleId="306">
    <w:name w:val="标题 8 字符"/>
    <w:qFormat/>
    <w:uiPriority w:val="0"/>
    <w:rPr>
      <w:rFonts w:ascii="Arial" w:hAnsi="Arial" w:eastAsia="黑体"/>
      <w:b/>
      <w:kern w:val="2"/>
      <w:sz w:val="24"/>
      <w:lang w:val="en-US" w:eastAsia="zh-CN" w:bidi="ar-SA"/>
    </w:rPr>
  </w:style>
  <w:style w:type="character" w:customStyle="1" w:styleId="307">
    <w:name w:val="标题 3 Char1"/>
    <w:qFormat/>
    <w:uiPriority w:val="0"/>
    <w:rPr>
      <w:rFonts w:ascii="Times New Roman" w:hAnsi="Times New Roman" w:eastAsia="宋体"/>
      <w:b/>
      <w:kern w:val="2"/>
      <w:sz w:val="32"/>
      <w:lang w:val="en-US" w:eastAsia="zh-CN"/>
    </w:rPr>
  </w:style>
  <w:style w:type="character" w:customStyle="1" w:styleId="308">
    <w:name w:val="标题 5 Char1"/>
    <w:qFormat/>
    <w:uiPriority w:val="0"/>
    <w:rPr>
      <w:rFonts w:ascii="宋体" w:hAnsi="宋体" w:eastAsia="宋体"/>
      <w:b/>
      <w:bCs/>
    </w:rPr>
  </w:style>
  <w:style w:type="character" w:customStyle="1" w:styleId="309">
    <w:name w:val="标题 7 字符"/>
    <w:qFormat/>
    <w:uiPriority w:val="0"/>
    <w:rPr>
      <w:rFonts w:ascii="Arial" w:hAnsi="Arial" w:eastAsia="黑体"/>
      <w:b/>
      <w:kern w:val="2"/>
      <w:sz w:val="24"/>
      <w:lang w:val="en-US" w:eastAsia="zh-CN" w:bidi="ar-SA"/>
    </w:rPr>
  </w:style>
  <w:style w:type="character" w:customStyle="1" w:styleId="310">
    <w:name w:val="ca-51"/>
    <w:qFormat/>
    <w:uiPriority w:val="0"/>
    <w:rPr>
      <w:rFonts w:hint="eastAsia" w:ascii="宋体" w:hAnsi="宋体" w:eastAsia="宋体"/>
      <w:b/>
      <w:bCs/>
      <w:color w:val="000000"/>
      <w:spacing w:val="-20"/>
      <w:sz w:val="16"/>
      <w:szCs w:val="16"/>
    </w:rPr>
  </w:style>
  <w:style w:type="character" w:customStyle="1" w:styleId="311">
    <w:name w:val="引用 字符"/>
    <w:link w:val="312"/>
    <w:qFormat/>
    <w:uiPriority w:val="0"/>
    <w:rPr>
      <w:rFonts w:ascii="Times New Roman" w:hAnsi="Times New Roman" w:eastAsia="宋体"/>
      <w:i/>
      <w:iCs/>
      <w:color w:val="000000"/>
      <w:kern w:val="2"/>
      <w:sz w:val="28"/>
    </w:rPr>
  </w:style>
  <w:style w:type="paragraph" w:customStyle="1" w:styleId="312">
    <w:name w:val="引用2"/>
    <w:basedOn w:val="1"/>
    <w:link w:val="311"/>
    <w:qFormat/>
    <w:uiPriority w:val="0"/>
    <w:rPr>
      <w:i/>
      <w:iCs/>
      <w:color w:val="000000"/>
      <w:sz w:val="21"/>
      <w:szCs w:val="22"/>
    </w:rPr>
  </w:style>
  <w:style w:type="character" w:customStyle="1" w:styleId="313">
    <w:name w:val="font281"/>
    <w:qFormat/>
    <w:uiPriority w:val="0"/>
    <w:rPr>
      <w:rFonts w:ascii="Times New Roman" w:hAnsi="Times New Roman" w:eastAsia="宋体"/>
      <w:color w:val="000000"/>
      <w:sz w:val="21"/>
      <w:u w:val="none"/>
    </w:rPr>
  </w:style>
  <w:style w:type="character" w:customStyle="1" w:styleId="314">
    <w:name w:val="标题 Char1"/>
    <w:qFormat/>
    <w:uiPriority w:val="0"/>
    <w:rPr>
      <w:rFonts w:ascii="Cambria" w:hAnsi="Cambria" w:eastAsia="宋体"/>
      <w:b/>
      <w:bCs/>
      <w:kern w:val="2"/>
      <w:sz w:val="32"/>
      <w:szCs w:val="32"/>
    </w:rPr>
  </w:style>
  <w:style w:type="character" w:customStyle="1" w:styleId="315">
    <w:name w:val="样式3 Char"/>
    <w:qFormat/>
    <w:uiPriority w:val="0"/>
    <w:rPr>
      <w:rFonts w:hint="eastAsia" w:ascii="宋体" w:hAnsi="宋体" w:eastAsia="仿宋_GB2312"/>
      <w:b/>
      <w:bCs/>
      <w:kern w:val="2"/>
      <w:sz w:val="24"/>
      <w:szCs w:val="32"/>
      <w:lang w:val="en-US" w:eastAsia="zh-CN" w:bidi="ar-SA"/>
    </w:rPr>
  </w:style>
  <w:style w:type="character" w:customStyle="1" w:styleId="316">
    <w:name w:val="ca-141"/>
    <w:qFormat/>
    <w:uiPriority w:val="0"/>
    <w:rPr>
      <w:rFonts w:hint="eastAsia" w:ascii="仿宋_GB2312" w:hAnsi="Times New Roman" w:eastAsia="仿宋_GB2312"/>
      <w:sz w:val="21"/>
      <w:szCs w:val="21"/>
    </w:rPr>
  </w:style>
  <w:style w:type="character" w:customStyle="1" w:styleId="317">
    <w:name w:val="批注框文本 Char3"/>
    <w:qFormat/>
    <w:uiPriority w:val="0"/>
    <w:rPr>
      <w:rFonts w:ascii="Times New Roman" w:hAnsi="Times New Roman" w:eastAsia="宋体"/>
      <w:kern w:val="2"/>
      <w:sz w:val="18"/>
      <w:szCs w:val="18"/>
    </w:rPr>
  </w:style>
  <w:style w:type="character" w:customStyle="1" w:styleId="318">
    <w:name w:val="font301"/>
    <w:qFormat/>
    <w:uiPriority w:val="0"/>
    <w:rPr>
      <w:rFonts w:ascii="宋体" w:hAnsi="宋体" w:eastAsia="宋体"/>
      <w:color w:val="000000"/>
      <w:sz w:val="21"/>
      <w:u w:val="none"/>
    </w:rPr>
  </w:style>
  <w:style w:type="character" w:customStyle="1" w:styleId="319">
    <w:name w:val="Char Char71"/>
    <w:qFormat/>
    <w:uiPriority w:val="0"/>
    <w:rPr>
      <w:rFonts w:ascii="宋体" w:hAnsi="宋体" w:eastAsia="宋体"/>
      <w:kern w:val="2"/>
      <w:sz w:val="28"/>
    </w:rPr>
  </w:style>
  <w:style w:type="character" w:customStyle="1" w:styleId="320">
    <w:name w:val="明显引用 Char Char Char"/>
    <w:qFormat/>
    <w:uiPriority w:val="0"/>
    <w:rPr>
      <w:rFonts w:ascii="Calibri" w:hAnsi="Calibri" w:eastAsia="宋体"/>
      <w:b/>
      <w:bCs/>
      <w:i/>
      <w:iCs/>
      <w:color w:val="4F81BD"/>
      <w:kern w:val="2"/>
      <w:sz w:val="21"/>
      <w:szCs w:val="22"/>
      <w:lang w:bidi="ar-SA"/>
    </w:rPr>
  </w:style>
  <w:style w:type="character" w:customStyle="1" w:styleId="321">
    <w:name w:val="title_emph1"/>
    <w:qFormat/>
    <w:uiPriority w:val="0"/>
    <w:rPr>
      <w:rFonts w:ascii="Arial" w:hAnsi="Arial" w:eastAsia="宋体"/>
      <w:b/>
      <w:sz w:val="20"/>
    </w:rPr>
  </w:style>
  <w:style w:type="character" w:customStyle="1" w:styleId="322">
    <w:name w:val="批注框文本 Char1"/>
    <w:qFormat/>
    <w:uiPriority w:val="0"/>
    <w:rPr>
      <w:rFonts w:ascii="Times New Roman" w:hAnsi="Times New Roman" w:eastAsia="宋体"/>
      <w:kern w:val="2"/>
      <w:sz w:val="18"/>
      <w:szCs w:val="18"/>
    </w:rPr>
  </w:style>
  <w:style w:type="character" w:customStyle="1" w:styleId="323">
    <w:name w:val="明显引用 Char3"/>
    <w:qFormat/>
    <w:uiPriority w:val="0"/>
    <w:rPr>
      <w:rFonts w:ascii="Times New Roman" w:hAnsi="Times New Roman" w:eastAsia="宋体"/>
      <w:b/>
      <w:bCs/>
      <w:i/>
      <w:iCs/>
      <w:color w:val="4F81BD"/>
      <w:kern w:val="2"/>
      <w:sz w:val="21"/>
    </w:rPr>
  </w:style>
  <w:style w:type="character" w:customStyle="1" w:styleId="324">
    <w:name w:val="Section Char1"/>
    <w:qFormat/>
    <w:uiPriority w:val="0"/>
    <w:rPr>
      <w:rFonts w:ascii="Times New Roman" w:hAnsi="Times New Roman" w:eastAsia="宋体"/>
      <w:b/>
      <w:bCs/>
      <w:kern w:val="2"/>
      <w:sz w:val="32"/>
      <w:szCs w:val="32"/>
      <w:lang w:val="en-US" w:eastAsia="zh-CN" w:bidi="ar-SA"/>
    </w:rPr>
  </w:style>
  <w:style w:type="character" w:customStyle="1" w:styleId="325">
    <w:name w:val="18"/>
    <w:qFormat/>
    <w:uiPriority w:val="0"/>
    <w:rPr>
      <w:rFonts w:ascii="Times New Roman" w:hAnsi="Times New Roman" w:eastAsia="宋体"/>
    </w:rPr>
  </w:style>
  <w:style w:type="character" w:customStyle="1" w:styleId="326">
    <w:name w:val="副标题 字符"/>
    <w:qFormat/>
    <w:uiPriority w:val="0"/>
    <w:rPr>
      <w:rFonts w:ascii="Times New Roman" w:hAnsi="Times New Roman" w:eastAsia="宋体"/>
      <w:b/>
      <w:kern w:val="2"/>
      <w:sz w:val="21"/>
      <w:lang w:val="en-US" w:eastAsia="zh-CN"/>
    </w:rPr>
  </w:style>
  <w:style w:type="character" w:customStyle="1" w:styleId="327">
    <w:name w:val="spanleft"/>
    <w:qFormat/>
    <w:uiPriority w:val="0"/>
    <w:rPr>
      <w:rFonts w:ascii="Calibri" w:hAnsi="Calibri" w:eastAsia="宋体"/>
    </w:rPr>
  </w:style>
  <w:style w:type="character" w:customStyle="1" w:styleId="328">
    <w:name w:val="手改 Char Char"/>
    <w:qFormat/>
    <w:uiPriority w:val="0"/>
    <w:rPr>
      <w:rFonts w:ascii="Times New Roman" w:hAnsi="Times New Roman" w:eastAsia="宋体"/>
      <w:kern w:val="2"/>
      <w:sz w:val="21"/>
      <w:szCs w:val="24"/>
    </w:rPr>
  </w:style>
  <w:style w:type="character" w:customStyle="1" w:styleId="329">
    <w:name w:val="Section Char"/>
    <w:qFormat/>
    <w:uiPriority w:val="0"/>
    <w:rPr>
      <w:rFonts w:ascii="仿宋_GB2312" w:hAnsi="Times New Roman" w:eastAsia="仿宋_GB2312"/>
      <w:b/>
      <w:sz w:val="24"/>
      <w:szCs w:val="28"/>
      <w:lang w:val="en-US" w:eastAsia="zh-CN" w:bidi="ar-SA"/>
    </w:rPr>
  </w:style>
  <w:style w:type="character" w:customStyle="1" w:styleId="330">
    <w:name w:val="脚注文本 字符"/>
    <w:qFormat/>
    <w:uiPriority w:val="0"/>
    <w:rPr>
      <w:rFonts w:ascii="Times New Roman" w:hAnsi="Times New Roman" w:eastAsia="宋体"/>
      <w:kern w:val="2"/>
      <w:sz w:val="18"/>
    </w:rPr>
  </w:style>
  <w:style w:type="character" w:customStyle="1" w:styleId="331">
    <w:name w:val="标题 9 字符"/>
    <w:qFormat/>
    <w:uiPriority w:val="0"/>
    <w:rPr>
      <w:rFonts w:ascii="Arial" w:hAnsi="Arial" w:eastAsia="黑体"/>
      <w:b/>
      <w:kern w:val="2"/>
      <w:sz w:val="24"/>
      <w:lang w:val="en-US" w:eastAsia="zh-CN" w:bidi="ar-SA"/>
    </w:rPr>
  </w:style>
  <w:style w:type="character" w:customStyle="1" w:styleId="332">
    <w:name w:val="批注主题 Char2"/>
    <w:qFormat/>
    <w:uiPriority w:val="0"/>
    <w:rPr>
      <w:rFonts w:ascii="Times New Roman" w:hAnsi="Times New Roman" w:eastAsia="宋体"/>
      <w:b/>
      <w:bCs/>
      <w:kern w:val="2"/>
      <w:sz w:val="21"/>
      <w:szCs w:val="24"/>
      <w:lang w:val="en-US" w:eastAsia="zh-CN" w:bidi="ar-SA"/>
    </w:rPr>
  </w:style>
  <w:style w:type="character" w:customStyle="1" w:styleId="333">
    <w:name w:val="引用 Char"/>
    <w:qFormat/>
    <w:uiPriority w:val="0"/>
    <w:rPr>
      <w:rFonts w:ascii="Times New Roman" w:hAnsi="Times New Roman" w:eastAsia="宋体"/>
      <w:i/>
      <w:iCs/>
      <w:color w:val="000000"/>
      <w:kern w:val="2"/>
      <w:sz w:val="21"/>
      <w:szCs w:val="22"/>
    </w:rPr>
  </w:style>
  <w:style w:type="character" w:customStyle="1" w:styleId="334">
    <w:name w:val="Char Char22"/>
    <w:qFormat/>
    <w:uiPriority w:val="0"/>
    <w:rPr>
      <w:rFonts w:ascii="Times New Roman" w:hAnsi="Times New Roman" w:eastAsia="宋体"/>
      <w:kern w:val="2"/>
      <w:sz w:val="21"/>
      <w:szCs w:val="24"/>
      <w:lang w:val="en-US" w:eastAsia="zh-CN" w:bidi="ar-SA"/>
    </w:rPr>
  </w:style>
  <w:style w:type="character" w:customStyle="1" w:styleId="335">
    <w:name w:val="不明显强调1"/>
    <w:qFormat/>
    <w:uiPriority w:val="0"/>
    <w:rPr>
      <w:rFonts w:ascii="Times New Roman" w:hAnsi="Times New Roman" w:eastAsia="宋体"/>
      <w:i/>
      <w:iCs/>
      <w:color w:val="808080"/>
    </w:rPr>
  </w:style>
  <w:style w:type="character" w:customStyle="1" w:styleId="336">
    <w:name w:val="标题 4 Char1"/>
    <w:qFormat/>
    <w:uiPriority w:val="0"/>
    <w:rPr>
      <w:rFonts w:ascii="Arial" w:hAnsi="Arial" w:eastAsia="黑体"/>
      <w:b/>
      <w:bCs/>
      <w:kern w:val="2"/>
      <w:sz w:val="28"/>
      <w:szCs w:val="28"/>
      <w:lang w:val="en-US" w:eastAsia="zh-CN" w:bidi="ar-SA"/>
    </w:rPr>
  </w:style>
  <w:style w:type="character" w:customStyle="1" w:styleId="337">
    <w:name w:val="Char Char12"/>
    <w:qFormat/>
    <w:uiPriority w:val="0"/>
    <w:rPr>
      <w:rFonts w:ascii="宋体" w:hAnsi="Courier New" w:eastAsia="宋体"/>
      <w:kern w:val="2"/>
      <w:sz w:val="21"/>
      <w:szCs w:val="21"/>
    </w:rPr>
  </w:style>
  <w:style w:type="character" w:customStyle="1" w:styleId="338">
    <w:name w:val="H1 Char2"/>
    <w:qFormat/>
    <w:uiPriority w:val="0"/>
    <w:rPr>
      <w:rFonts w:ascii="Times New Roman" w:hAnsi="Times New Roman" w:eastAsia="宋体"/>
      <w:b/>
      <w:bCs/>
      <w:kern w:val="44"/>
      <w:sz w:val="44"/>
      <w:szCs w:val="44"/>
      <w:lang w:val="en-US" w:eastAsia="zh-CN" w:bidi="ar-SA"/>
    </w:rPr>
  </w:style>
  <w:style w:type="character" w:customStyle="1" w:styleId="339">
    <w:name w:val="标题 2 Char1"/>
    <w:qFormat/>
    <w:uiPriority w:val="0"/>
    <w:rPr>
      <w:rFonts w:ascii="仿宋_GB2312" w:hAnsi="Times New Roman" w:eastAsia="仿宋_GB2312"/>
      <w:b/>
      <w:spacing w:val="1"/>
      <w:w w:val="99"/>
      <w:kern w:val="2"/>
      <w:sz w:val="28"/>
      <w:szCs w:val="32"/>
    </w:rPr>
  </w:style>
  <w:style w:type="character" w:customStyle="1" w:styleId="340">
    <w:name w:val="尾注文本 Char2"/>
    <w:qFormat/>
    <w:uiPriority w:val="0"/>
    <w:rPr>
      <w:rFonts w:ascii="Times New Roman" w:hAnsi="Times New Roman" w:eastAsia="宋体"/>
      <w:szCs w:val="20"/>
    </w:rPr>
  </w:style>
  <w:style w:type="character" w:customStyle="1" w:styleId="341">
    <w:name w:val="日期 字符"/>
    <w:qFormat/>
    <w:uiPriority w:val="0"/>
    <w:rPr>
      <w:rFonts w:ascii="Times New Roman" w:hAnsi="Times New Roman" w:eastAsia="宋体"/>
      <w:kern w:val="2"/>
      <w:sz w:val="28"/>
    </w:rPr>
  </w:style>
  <w:style w:type="character" w:customStyle="1" w:styleId="342">
    <w:name w:val="Char Char14"/>
    <w:qFormat/>
    <w:uiPriority w:val="0"/>
    <w:rPr>
      <w:rFonts w:ascii="Times New Roman" w:hAnsi="Times New Roman" w:eastAsia="宋体"/>
      <w:kern w:val="2"/>
      <w:sz w:val="18"/>
      <w:szCs w:val="18"/>
    </w:rPr>
  </w:style>
  <w:style w:type="character" w:customStyle="1" w:styleId="343">
    <w:name w:val="正文文本缩进 字符"/>
    <w:qFormat/>
    <w:uiPriority w:val="0"/>
    <w:rPr>
      <w:rFonts w:ascii="Times New Roman" w:hAnsi="Times New Roman" w:eastAsia="宋体"/>
      <w:kern w:val="2"/>
      <w:sz w:val="44"/>
    </w:rPr>
  </w:style>
  <w:style w:type="character" w:customStyle="1" w:styleId="344">
    <w:name w:val="style31"/>
    <w:qFormat/>
    <w:uiPriority w:val="0"/>
    <w:rPr>
      <w:rFonts w:ascii="Times New Roman" w:hAnsi="Times New Roman" w:eastAsia="宋体"/>
      <w:sz w:val="10"/>
      <w:szCs w:val="10"/>
    </w:rPr>
  </w:style>
  <w:style w:type="character" w:customStyle="1" w:styleId="345">
    <w:name w:val="Char Char171"/>
    <w:qFormat/>
    <w:uiPriority w:val="0"/>
    <w:rPr>
      <w:rFonts w:ascii="Times New Roman" w:hAnsi="Times New Roman" w:eastAsia="宋体"/>
      <w:b/>
      <w:bCs/>
      <w:kern w:val="2"/>
      <w:sz w:val="21"/>
      <w:szCs w:val="24"/>
      <w:lang w:val="en-US" w:eastAsia="zh-CN" w:bidi="ar-SA"/>
    </w:rPr>
  </w:style>
  <w:style w:type="character" w:customStyle="1" w:styleId="346">
    <w:name w:val="批注文字 Char2"/>
    <w:qFormat/>
    <w:uiPriority w:val="0"/>
    <w:rPr>
      <w:rFonts w:ascii="Times New Roman" w:hAnsi="Times New Roman" w:eastAsia="宋体"/>
      <w:kern w:val="2"/>
      <w:sz w:val="21"/>
      <w:szCs w:val="22"/>
    </w:rPr>
  </w:style>
  <w:style w:type="character" w:customStyle="1" w:styleId="347">
    <w:name w:val="fontstyle21"/>
    <w:qFormat/>
    <w:uiPriority w:val="0"/>
    <w:rPr>
      <w:rFonts w:ascii="FZFSK--GBK1-0" w:hAnsi="FZFSK--GBK1-0" w:eastAsia="FZFSK--GBK1-0"/>
      <w:color w:val="000000"/>
      <w:sz w:val="32"/>
      <w:szCs w:val="32"/>
    </w:rPr>
  </w:style>
  <w:style w:type="character" w:customStyle="1" w:styleId="348">
    <w:name w:val="fontstyle41"/>
    <w:qFormat/>
    <w:uiPriority w:val="0"/>
    <w:rPr>
      <w:rFonts w:ascii="宋体" w:hAnsi="宋体" w:eastAsia="宋体"/>
      <w:color w:val="000000"/>
      <w:sz w:val="28"/>
      <w:szCs w:val="28"/>
    </w:rPr>
  </w:style>
  <w:style w:type="character" w:customStyle="1" w:styleId="349">
    <w:name w:val="fontstyle51"/>
    <w:qFormat/>
    <w:uiPriority w:val="0"/>
    <w:rPr>
      <w:rFonts w:ascii="FZKTK--GBK1-0" w:hAnsi="FZKTK--GBK1-0" w:eastAsia="FZKTK--GBK1-0"/>
      <w:color w:val="000000"/>
      <w:sz w:val="32"/>
      <w:szCs w:val="32"/>
    </w:rPr>
  </w:style>
  <w:style w:type="paragraph" w:customStyle="1" w:styleId="350">
    <w:name w:val="目录 81"/>
    <w:basedOn w:val="1"/>
    <w:qFormat/>
    <w:uiPriority w:val="0"/>
    <w:pPr>
      <w:ind w:left="2940" w:leftChars="1400"/>
    </w:pPr>
  </w:style>
  <w:style w:type="paragraph" w:customStyle="1" w:styleId="351">
    <w:name w:val="Char Char Char"/>
    <w:basedOn w:val="1"/>
    <w:qFormat/>
    <w:uiPriority w:val="0"/>
    <w:rPr>
      <w:rFonts w:ascii="Tahoma" w:hAnsi="Tahoma"/>
      <w:sz w:val="24"/>
    </w:rPr>
  </w:style>
  <w:style w:type="paragraph" w:customStyle="1" w:styleId="352">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53">
    <w:name w:val="标题3——2"/>
    <w:basedOn w:val="43"/>
    <w:qFormat/>
    <w:uiPriority w:val="0"/>
    <w:pPr>
      <w:tabs>
        <w:tab w:val="left" w:pos="1280"/>
        <w:tab w:val="right" w:leader="dot" w:pos="8777"/>
      </w:tabs>
      <w:spacing w:after="0" w:line="240" w:lineRule="auto"/>
      <w:ind w:left="851" w:hanging="851"/>
      <w:outlineLvl w:val="9"/>
    </w:pPr>
    <w:rPr>
      <w:rFonts w:ascii="黑体" w:hAnsi="宋体" w:eastAsia="黑体"/>
      <w:sz w:val="30"/>
    </w:rPr>
  </w:style>
  <w:style w:type="paragraph" w:customStyle="1" w:styleId="354">
    <w:name w:val="p0"/>
    <w:basedOn w:val="1"/>
    <w:qFormat/>
    <w:uiPriority w:val="0"/>
    <w:pPr>
      <w:widowControl/>
    </w:pPr>
    <w:rPr>
      <w:kern w:val="0"/>
      <w:sz w:val="21"/>
      <w:szCs w:val="21"/>
    </w:rPr>
  </w:style>
  <w:style w:type="paragraph" w:customStyle="1" w:styleId="355">
    <w:name w:val="xl8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Courier New" w:hAnsi="Courier New"/>
      <w:color w:val="000000"/>
      <w:kern w:val="0"/>
      <w:sz w:val="20"/>
    </w:rPr>
  </w:style>
  <w:style w:type="paragraph" w:customStyle="1" w:styleId="356">
    <w:name w:val="Char Char Char Char"/>
    <w:basedOn w:val="97"/>
    <w:qFormat/>
    <w:uiPriority w:val="0"/>
    <w:pPr>
      <w:spacing w:line="360" w:lineRule="auto"/>
      <w:ind w:firstLine="200" w:firstLineChars="200"/>
    </w:pPr>
    <w:rPr>
      <w:rFonts w:ascii="Calibri" w:hAnsi="Calibri"/>
      <w:kern w:val="0"/>
      <w:sz w:val="20"/>
    </w:rPr>
  </w:style>
  <w:style w:type="paragraph" w:customStyle="1" w:styleId="357">
    <w:name w:val="缺省文本"/>
    <w:basedOn w:val="1"/>
    <w:qFormat/>
    <w:uiPriority w:val="0"/>
    <w:pPr>
      <w:tabs>
        <w:tab w:val="left" w:pos="1260"/>
      </w:tabs>
      <w:autoSpaceDE w:val="0"/>
      <w:autoSpaceDN w:val="0"/>
      <w:spacing w:line="360" w:lineRule="auto"/>
      <w:jc w:val="left"/>
    </w:pPr>
    <w:rPr>
      <w:kern w:val="0"/>
      <w:sz w:val="24"/>
    </w:rPr>
  </w:style>
  <w:style w:type="paragraph" w:customStyle="1" w:styleId="358">
    <w:name w:val="xl40"/>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359">
    <w:name w:val="g3"/>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60">
    <w:name w:val="列表编号 21"/>
    <w:basedOn w:val="1"/>
    <w:qFormat/>
    <w:uiPriority w:val="0"/>
    <w:pPr>
      <w:numPr>
        <w:ilvl w:val="0"/>
        <w:numId w:val="1"/>
      </w:numPr>
      <w:tabs>
        <w:tab w:val="clear" w:pos="425"/>
      </w:tabs>
      <w:spacing w:line="360" w:lineRule="auto"/>
    </w:pPr>
    <w:rPr>
      <w:sz w:val="24"/>
    </w:rPr>
  </w:style>
  <w:style w:type="paragraph" w:customStyle="1" w:styleId="361">
    <w:name w:val="Char"/>
    <w:basedOn w:val="1"/>
    <w:qFormat/>
    <w:uiPriority w:val="0"/>
    <w:pPr>
      <w:spacing w:line="240" w:lineRule="atLeast"/>
      <w:ind w:left="420" w:firstLine="420"/>
    </w:pPr>
    <w:rPr>
      <w:kern w:val="0"/>
      <w:sz w:val="21"/>
    </w:rPr>
  </w:style>
  <w:style w:type="paragraph" w:customStyle="1" w:styleId="362">
    <w:name w:val="Char Char18"/>
    <w:basedOn w:val="1"/>
    <w:qFormat/>
    <w:uiPriority w:val="0"/>
    <w:pPr>
      <w:widowControl/>
      <w:spacing w:after="160" w:line="240" w:lineRule="exact"/>
      <w:jc w:val="left"/>
    </w:pPr>
    <w:rPr>
      <w:rFonts w:ascii="Verdana" w:hAnsi="Verdana"/>
      <w:kern w:val="0"/>
      <w:sz w:val="20"/>
      <w:lang w:eastAsia="en-US"/>
    </w:rPr>
  </w:style>
  <w:style w:type="paragraph" w:customStyle="1" w:styleId="363">
    <w:name w:val="列表项目符号 41"/>
    <w:basedOn w:val="1"/>
    <w:qFormat/>
    <w:uiPriority w:val="0"/>
    <w:pPr>
      <w:widowControl/>
      <w:snapToGrid w:val="0"/>
      <w:spacing w:before="120" w:line="280" w:lineRule="atLeast"/>
      <w:ind w:left="1418" w:hanging="284"/>
      <w:jc w:val="left"/>
    </w:pPr>
    <w:rPr>
      <w:rFonts w:ascii="宋体"/>
      <w:kern w:val="0"/>
      <w:sz w:val="22"/>
    </w:rPr>
  </w:style>
  <w:style w:type="paragraph" w:customStyle="1" w:styleId="364">
    <w:name w:val="样式 标题 3 + (中文) 黑体 小四 非加粗 段前: 7.8 磅 段后: 0 磅 行距: 固定值 20 磅"/>
    <w:basedOn w:val="43"/>
    <w:qFormat/>
    <w:uiPriority w:val="0"/>
    <w:pPr>
      <w:spacing w:before="0" w:after="0" w:line="400" w:lineRule="exact"/>
    </w:pPr>
    <w:rPr>
      <w:rFonts w:eastAsia="黑体"/>
      <w:b w:val="0"/>
      <w:sz w:val="24"/>
    </w:rPr>
  </w:style>
  <w:style w:type="paragraph" w:customStyle="1" w:styleId="365">
    <w:name w:val="列表 31"/>
    <w:basedOn w:val="1"/>
    <w:qFormat/>
    <w:uiPriority w:val="0"/>
    <w:pPr>
      <w:snapToGrid w:val="0"/>
      <w:spacing w:line="360" w:lineRule="auto"/>
      <w:ind w:left="100" w:leftChars="400" w:hanging="200" w:hangingChars="200"/>
    </w:pPr>
    <w:rPr>
      <w:sz w:val="24"/>
    </w:rPr>
  </w:style>
  <w:style w:type="paragraph" w:customStyle="1" w:styleId="366">
    <w:name w:val="Char2"/>
    <w:basedOn w:val="1"/>
    <w:qFormat/>
    <w:uiPriority w:val="0"/>
    <w:pPr>
      <w:spacing w:line="240" w:lineRule="atLeast"/>
      <w:ind w:left="420" w:firstLine="420"/>
    </w:pPr>
    <w:rPr>
      <w:kern w:val="0"/>
      <w:sz w:val="21"/>
    </w:rPr>
  </w:style>
  <w:style w:type="paragraph" w:customStyle="1" w:styleId="367">
    <w:name w:val="X.X"/>
    <w:basedOn w:val="43"/>
    <w:qFormat/>
    <w:uiPriority w:val="0"/>
    <w:pPr>
      <w:snapToGrid w:val="0"/>
      <w:spacing w:before="120" w:after="0" w:line="360" w:lineRule="auto"/>
      <w:jc w:val="left"/>
    </w:pPr>
    <w:rPr>
      <w:rFonts w:ascii="宋体" w:hAnsi="宋体"/>
      <w:kern w:val="0"/>
      <w:sz w:val="21"/>
    </w:rPr>
  </w:style>
  <w:style w:type="paragraph" w:customStyle="1" w:styleId="368">
    <w:name w:val="可研正文"/>
    <w:basedOn w:val="25"/>
    <w:qFormat/>
    <w:uiPriority w:val="0"/>
    <w:pPr>
      <w:snapToGrid w:val="0"/>
      <w:spacing w:line="440" w:lineRule="exact"/>
      <w:ind w:firstLine="567"/>
    </w:pPr>
    <w:rPr>
      <w:rFonts w:ascii="Times New Roman" w:eastAsia="宋体"/>
      <w:sz w:val="28"/>
    </w:rPr>
  </w:style>
  <w:style w:type="paragraph" w:customStyle="1" w:styleId="369">
    <w:name w:val="目录 11"/>
    <w:basedOn w:val="1"/>
    <w:qFormat/>
    <w:uiPriority w:val="0"/>
    <w:pPr>
      <w:spacing w:line="180" w:lineRule="auto"/>
      <w:jc w:val="center"/>
    </w:pPr>
    <w:rPr>
      <w:sz w:val="30"/>
    </w:rPr>
  </w:style>
  <w:style w:type="paragraph" w:customStyle="1" w:styleId="370">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1">
    <w:name w:val="Title - Revision"/>
    <w:basedOn w:val="81"/>
    <w:qFormat/>
    <w:uiPriority w:val="0"/>
    <w:pPr>
      <w:spacing w:before="720"/>
    </w:pPr>
    <w:rPr>
      <w:rFonts w:ascii="Times New Roman" w:hAnsi="Times New Roman"/>
    </w:rPr>
  </w:style>
  <w:style w:type="paragraph" w:customStyle="1" w:styleId="372">
    <w:name w:val="目录 71"/>
    <w:basedOn w:val="1"/>
    <w:qFormat/>
    <w:uiPriority w:val="0"/>
    <w:pPr>
      <w:ind w:left="2520" w:leftChars="1200"/>
    </w:pPr>
  </w:style>
  <w:style w:type="paragraph" w:customStyle="1" w:styleId="373">
    <w:name w:val="Char Char14 Char Char"/>
    <w:basedOn w:val="1"/>
    <w:qFormat/>
    <w:uiPriority w:val="0"/>
    <w:rPr>
      <w:sz w:val="21"/>
      <w:szCs w:val="24"/>
    </w:rPr>
  </w:style>
  <w:style w:type="paragraph" w:customStyle="1" w:styleId="374">
    <w:name w:val="xl7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CCFFCC"/>
      <w:spacing w:before="100" w:beforeAutospacing="1" w:after="100" w:afterAutospacing="1"/>
      <w:jc w:val="center"/>
    </w:pPr>
    <w:rPr>
      <w:rFonts w:ascii="黑体" w:hAnsi="宋体" w:eastAsia="黑体"/>
      <w:kern w:val="0"/>
      <w:sz w:val="24"/>
      <w:szCs w:val="24"/>
    </w:rPr>
  </w:style>
  <w:style w:type="paragraph" w:customStyle="1" w:styleId="375">
    <w:name w:val="font7"/>
    <w:basedOn w:val="1"/>
    <w:qFormat/>
    <w:uiPriority w:val="0"/>
    <w:pPr>
      <w:widowControl/>
      <w:spacing w:before="100" w:beforeAutospacing="1" w:after="100" w:afterAutospacing="1"/>
      <w:jc w:val="left"/>
    </w:pPr>
    <w:rPr>
      <w:rFonts w:ascii="宋体" w:hAnsi="宋体"/>
      <w:kern w:val="0"/>
      <w:sz w:val="20"/>
    </w:rPr>
  </w:style>
  <w:style w:type="paragraph" w:customStyle="1" w:styleId="376">
    <w:name w:val="正文缩进1"/>
    <w:basedOn w:val="1"/>
    <w:qFormat/>
    <w:uiPriority w:val="0"/>
    <w:pPr>
      <w:snapToGrid w:val="0"/>
      <w:spacing w:line="360" w:lineRule="auto"/>
      <w:ind w:firstLine="420"/>
    </w:pPr>
    <w:rPr>
      <w:sz w:val="24"/>
    </w:rPr>
  </w:style>
  <w:style w:type="paragraph" w:customStyle="1" w:styleId="377">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37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379">
    <w:name w:val="题注1"/>
    <w:basedOn w:val="1"/>
    <w:qFormat/>
    <w:uiPriority w:val="0"/>
    <w:pPr>
      <w:widowControl/>
      <w:tabs>
        <w:tab w:val="left" w:pos="1134"/>
      </w:tabs>
      <w:snapToGrid w:val="0"/>
      <w:spacing w:line="280" w:lineRule="atLeast"/>
      <w:jc w:val="left"/>
    </w:pPr>
    <w:rPr>
      <w:rFonts w:eastAsia="PMingLiU"/>
      <w:b/>
      <w:kern w:val="0"/>
      <w:sz w:val="24"/>
      <w:lang w:eastAsia="zh-TW"/>
    </w:rPr>
  </w:style>
  <w:style w:type="paragraph" w:customStyle="1" w:styleId="380">
    <w:name w:val="索引 11"/>
    <w:basedOn w:val="1"/>
    <w:qFormat/>
    <w:uiPriority w:val="0"/>
    <w:pPr>
      <w:spacing w:line="240" w:lineRule="atLeast"/>
    </w:pPr>
    <w:rPr>
      <w:rFonts w:ascii="宋体"/>
      <w:kern w:val="0"/>
      <w:sz w:val="21"/>
    </w:rPr>
  </w:style>
  <w:style w:type="paragraph" w:customStyle="1" w:styleId="381">
    <w:name w:val="列表项目符号1"/>
    <w:basedOn w:val="1"/>
    <w:qFormat/>
    <w:uiPriority w:val="0"/>
    <w:pPr>
      <w:tabs>
        <w:tab w:val="left" w:pos="360"/>
      </w:tabs>
      <w:ind w:left="360" w:hanging="360" w:hangingChars="200"/>
    </w:pPr>
    <w:rPr>
      <w:sz w:val="21"/>
      <w:szCs w:val="24"/>
    </w:rPr>
  </w:style>
  <w:style w:type="paragraph" w:customStyle="1" w:styleId="382">
    <w:name w:val="目录 91"/>
    <w:basedOn w:val="1"/>
    <w:qFormat/>
    <w:uiPriority w:val="0"/>
    <w:pPr>
      <w:ind w:left="3360" w:leftChars="1600"/>
    </w:pPr>
  </w:style>
  <w:style w:type="paragraph" w:customStyle="1" w:styleId="383">
    <w:name w:val="Char Char Char Char Char Char Char Char Char Char Char Char Char"/>
    <w:basedOn w:val="1"/>
    <w:qFormat/>
    <w:uiPriority w:val="0"/>
    <w:pPr>
      <w:widowControl/>
      <w:spacing w:after="160" w:line="240" w:lineRule="exact"/>
      <w:jc w:val="left"/>
    </w:pPr>
    <w:rPr>
      <w:rFonts w:ascii="Verdana" w:hAnsi="Verdana"/>
      <w:kern w:val="0"/>
      <w:sz w:val="24"/>
      <w:lang w:eastAsia="en-US"/>
    </w:rPr>
  </w:style>
  <w:style w:type="paragraph" w:customStyle="1" w:styleId="384">
    <w:name w:val="列表 41"/>
    <w:basedOn w:val="1"/>
    <w:qFormat/>
    <w:uiPriority w:val="0"/>
    <w:pPr>
      <w:snapToGrid w:val="0"/>
      <w:spacing w:line="360" w:lineRule="auto"/>
      <w:ind w:left="100" w:leftChars="600" w:hanging="200" w:hangingChars="200"/>
    </w:pPr>
    <w:rPr>
      <w:sz w:val="24"/>
    </w:rPr>
  </w:style>
  <w:style w:type="paragraph" w:customStyle="1" w:styleId="385">
    <w:name w:val="引文目录标题1"/>
    <w:basedOn w:val="1"/>
    <w:qFormat/>
    <w:uiPriority w:val="0"/>
    <w:pPr>
      <w:spacing w:before="120"/>
    </w:pPr>
    <w:rPr>
      <w:rFonts w:ascii="Arial" w:hAnsi="Arial"/>
      <w:sz w:val="24"/>
    </w:rPr>
  </w:style>
  <w:style w:type="paragraph" w:customStyle="1" w:styleId="386">
    <w:name w:val="列表接续 21"/>
    <w:basedOn w:val="1"/>
    <w:qFormat/>
    <w:uiPriority w:val="0"/>
    <w:pPr>
      <w:snapToGrid w:val="0"/>
      <w:spacing w:after="120" w:line="360" w:lineRule="auto"/>
      <w:ind w:left="840" w:leftChars="400"/>
    </w:pPr>
    <w:rPr>
      <w:sz w:val="24"/>
    </w:rPr>
  </w:style>
  <w:style w:type="paragraph" w:customStyle="1" w:styleId="387">
    <w:name w:val="信息标题1"/>
    <w:basedOn w:val="1"/>
    <w:qFormat/>
    <w:uiPriority w:val="0"/>
    <w:pPr>
      <w:pBdr>
        <w:top w:val="single" w:color="000000" w:sz="6" w:space="1"/>
        <w:left w:val="single" w:color="000000" w:sz="6" w:space="1"/>
        <w:bottom w:val="single" w:color="000000" w:sz="6" w:space="1"/>
        <w:right w:val="single" w:color="000000" w:sz="6" w:space="1"/>
      </w:pBdr>
      <w:shd w:val="pct20" w:color="auto" w:fill="auto"/>
      <w:ind w:left="1080" w:leftChars="500" w:hanging="1080" w:hangingChars="500"/>
    </w:pPr>
    <w:rPr>
      <w:rFonts w:ascii="Cambria" w:hAnsi="Cambria"/>
      <w:sz w:val="24"/>
    </w:rPr>
  </w:style>
  <w:style w:type="paragraph" w:customStyle="1" w:styleId="388">
    <w:name w:val="列表接续 31"/>
    <w:basedOn w:val="1"/>
    <w:qFormat/>
    <w:uiPriority w:val="0"/>
    <w:pPr>
      <w:snapToGrid w:val="0"/>
      <w:spacing w:after="120" w:line="360" w:lineRule="auto"/>
      <w:ind w:left="1260" w:leftChars="600"/>
    </w:pPr>
    <w:rPr>
      <w:sz w:val="24"/>
    </w:rPr>
  </w:style>
  <w:style w:type="paragraph" w:customStyle="1" w:styleId="389">
    <w:name w:val="目录 21"/>
    <w:basedOn w:val="1"/>
    <w:qFormat/>
    <w:uiPriority w:val="0"/>
    <w:pPr>
      <w:ind w:left="420" w:leftChars="200"/>
    </w:pPr>
  </w:style>
  <w:style w:type="paragraph" w:customStyle="1" w:styleId="390">
    <w:name w:val="列表项目符号 31"/>
    <w:basedOn w:val="1"/>
    <w:qFormat/>
    <w:uiPriority w:val="0"/>
    <w:pPr>
      <w:snapToGrid w:val="0"/>
      <w:spacing w:line="360" w:lineRule="auto"/>
      <w:ind w:left="1200" w:hanging="360"/>
    </w:pPr>
    <w:rPr>
      <w:sz w:val="24"/>
    </w:rPr>
  </w:style>
  <w:style w:type="paragraph" w:customStyle="1" w:styleId="391">
    <w:name w:val="附件标题-1"/>
    <w:basedOn w:val="1"/>
    <w:qFormat/>
    <w:uiPriority w:val="0"/>
    <w:pPr>
      <w:jc w:val="center"/>
    </w:pPr>
    <w:rPr>
      <w:rFonts w:eastAsia="黑体"/>
      <w:sz w:val="32"/>
      <w:szCs w:val="24"/>
    </w:rPr>
  </w:style>
  <w:style w:type="paragraph" w:customStyle="1" w:styleId="392">
    <w:name w:val="摘要"/>
    <w:basedOn w:val="1"/>
    <w:qFormat/>
    <w:uiPriority w:val="0"/>
    <w:pPr>
      <w:spacing w:line="360" w:lineRule="auto"/>
    </w:pPr>
    <w:rPr>
      <w:rFonts w:eastAsia="黑体"/>
      <w:sz w:val="20"/>
    </w:rPr>
  </w:style>
  <w:style w:type="paragraph" w:customStyle="1" w:styleId="393">
    <w:name w:val="索引 41"/>
    <w:basedOn w:val="1"/>
    <w:qFormat/>
    <w:uiPriority w:val="0"/>
    <w:pPr>
      <w:ind w:left="600" w:leftChars="600"/>
    </w:pPr>
    <w:rPr>
      <w:sz w:val="21"/>
      <w:szCs w:val="24"/>
    </w:rPr>
  </w:style>
  <w:style w:type="paragraph" w:customStyle="1" w:styleId="394">
    <w:name w:val="È±Ê¡ÎÄ±¾"/>
    <w:basedOn w:val="1"/>
    <w:qFormat/>
    <w:uiPriority w:val="0"/>
    <w:pPr>
      <w:widowControl/>
      <w:overflowPunct w:val="0"/>
      <w:autoSpaceDE w:val="0"/>
      <w:autoSpaceDN w:val="0"/>
      <w:jc w:val="left"/>
    </w:pPr>
    <w:rPr>
      <w:kern w:val="0"/>
      <w:sz w:val="24"/>
    </w:rPr>
  </w:style>
  <w:style w:type="paragraph" w:customStyle="1" w:styleId="395">
    <w:name w:val="Title - Date"/>
    <w:basedOn w:val="81"/>
    <w:qFormat/>
    <w:uiPriority w:val="0"/>
    <w:pPr>
      <w:spacing w:before="240" w:after="720"/>
    </w:pPr>
    <w:rPr>
      <w:rFonts w:ascii="Times New Roman" w:hAnsi="Times New Roman"/>
      <w:sz w:val="28"/>
    </w:rPr>
  </w:style>
  <w:style w:type="paragraph" w:customStyle="1" w:styleId="396">
    <w:name w:val="列表 21"/>
    <w:basedOn w:val="1"/>
    <w:qFormat/>
    <w:uiPriority w:val="0"/>
    <w:pPr>
      <w:snapToGrid w:val="0"/>
      <w:spacing w:line="360" w:lineRule="auto"/>
      <w:ind w:left="100" w:leftChars="200" w:hanging="200" w:hangingChars="200"/>
    </w:pPr>
    <w:rPr>
      <w:sz w:val="24"/>
    </w:rPr>
  </w:style>
  <w:style w:type="paragraph" w:customStyle="1" w:styleId="397">
    <w:name w:val="Char Char2 Char Char Char Char Char Char Char Char Char Char"/>
    <w:basedOn w:val="1"/>
    <w:qFormat/>
    <w:uiPriority w:val="0"/>
    <w:pPr>
      <w:snapToGrid w:val="0"/>
      <w:spacing w:line="360" w:lineRule="auto"/>
      <w:ind w:firstLine="200" w:firstLineChars="200"/>
    </w:pPr>
    <w:rPr>
      <w:rFonts w:eastAsia="仿宋_GB2312"/>
      <w:sz w:val="24"/>
      <w:szCs w:val="24"/>
    </w:rPr>
  </w:style>
  <w:style w:type="paragraph" w:customStyle="1" w:styleId="398">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szCs w:val="24"/>
    </w:rPr>
  </w:style>
  <w:style w:type="paragraph" w:customStyle="1" w:styleId="399">
    <w:name w:val="Char Char Char Char Char Char Char"/>
    <w:basedOn w:val="97"/>
    <w:qFormat/>
    <w:uiPriority w:val="0"/>
    <w:rPr>
      <w:rFonts w:ascii="宋体" w:hAnsi="Tahoma"/>
    </w:rPr>
  </w:style>
  <w:style w:type="paragraph" w:customStyle="1" w:styleId="400">
    <w:name w:val="目录 51"/>
    <w:basedOn w:val="1"/>
    <w:qFormat/>
    <w:uiPriority w:val="0"/>
    <w:pPr>
      <w:ind w:left="1680" w:leftChars="800"/>
    </w:pPr>
  </w:style>
  <w:style w:type="paragraph" w:customStyle="1" w:styleId="401">
    <w:name w:val="样式 宋体 五号 两端对齐 行距: 单倍行距"/>
    <w:basedOn w:val="1"/>
    <w:qFormat/>
    <w:uiPriority w:val="0"/>
    <w:rPr>
      <w:rFonts w:ascii="宋体" w:hAnsi="宋体"/>
      <w:kern w:val="0"/>
      <w:sz w:val="21"/>
    </w:rPr>
  </w:style>
  <w:style w:type="paragraph" w:customStyle="1" w:styleId="402">
    <w:name w:val="Note"/>
    <w:basedOn w:val="1"/>
    <w:qFormat/>
    <w:uiPriority w:val="0"/>
    <w:pPr>
      <w:pBdr>
        <w:top w:val="single" w:color="000000" w:sz="12" w:space="3"/>
        <w:bottom w:val="single" w:color="000000" w:sz="12" w:space="3"/>
      </w:pBdr>
      <w:spacing w:line="360" w:lineRule="auto"/>
    </w:pPr>
    <w:rPr>
      <w:sz w:val="24"/>
    </w:rPr>
  </w:style>
  <w:style w:type="paragraph" w:customStyle="1" w:styleId="403">
    <w:name w:val="目录 31"/>
    <w:basedOn w:val="1"/>
    <w:qFormat/>
    <w:uiPriority w:val="0"/>
    <w:pPr>
      <w:ind w:left="840" w:leftChars="400"/>
    </w:pPr>
  </w:style>
  <w:style w:type="paragraph" w:customStyle="1" w:styleId="404">
    <w:name w:val="xl9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rPr>
  </w:style>
  <w:style w:type="paragraph" w:customStyle="1" w:styleId="405">
    <w:name w:val="简单回函地址"/>
    <w:basedOn w:val="1"/>
    <w:qFormat/>
    <w:uiPriority w:val="0"/>
    <w:pPr>
      <w:snapToGrid w:val="0"/>
      <w:spacing w:line="360" w:lineRule="auto"/>
    </w:pPr>
    <w:rPr>
      <w:sz w:val="24"/>
    </w:rPr>
  </w:style>
  <w:style w:type="paragraph" w:customStyle="1" w:styleId="406">
    <w:name w:val="列表编号 31"/>
    <w:basedOn w:val="1"/>
    <w:qFormat/>
    <w:uiPriority w:val="0"/>
    <w:pPr>
      <w:tabs>
        <w:tab w:val="left" w:pos="2120"/>
      </w:tabs>
      <w:snapToGrid w:val="0"/>
      <w:spacing w:line="360" w:lineRule="auto"/>
      <w:ind w:left="2120" w:hanging="720"/>
    </w:pPr>
    <w:rPr>
      <w:sz w:val="24"/>
    </w:rPr>
  </w:style>
  <w:style w:type="paragraph" w:customStyle="1" w:styleId="407">
    <w:name w:val="样式 正文缩进正文（首行缩进两字）表正文正文非缩进特点标题4段1 + 首行缩进:  2 字符"/>
    <w:basedOn w:val="376"/>
    <w:qFormat/>
    <w:uiPriority w:val="0"/>
    <w:pPr>
      <w:ind w:firstLine="480" w:firstLineChars="200"/>
    </w:pPr>
  </w:style>
  <w:style w:type="paragraph" w:customStyle="1" w:styleId="408">
    <w:name w:val="列表项目符号 51"/>
    <w:basedOn w:val="1"/>
    <w:qFormat/>
    <w:uiPriority w:val="0"/>
    <w:pPr>
      <w:tabs>
        <w:tab w:val="left" w:pos="2040"/>
      </w:tabs>
      <w:ind w:left="2040" w:leftChars="800" w:hanging="360" w:hangingChars="200"/>
    </w:pPr>
    <w:rPr>
      <w:sz w:val="21"/>
      <w:szCs w:val="24"/>
    </w:rPr>
  </w:style>
  <w:style w:type="paragraph" w:customStyle="1" w:styleId="409">
    <w:name w:val="Char1 Char Char Char"/>
    <w:basedOn w:val="1"/>
    <w:qFormat/>
    <w:uiPriority w:val="0"/>
    <w:rPr>
      <w:rFonts w:ascii="Tahoma" w:hAnsi="Tahoma"/>
      <w:sz w:val="30"/>
    </w:rPr>
  </w:style>
  <w:style w:type="paragraph" w:customStyle="1" w:styleId="410">
    <w:name w:val="列表接续1"/>
    <w:basedOn w:val="1"/>
    <w:qFormat/>
    <w:uiPriority w:val="0"/>
    <w:pPr>
      <w:snapToGrid w:val="0"/>
      <w:spacing w:after="120" w:line="360" w:lineRule="auto"/>
      <w:ind w:left="420" w:leftChars="200"/>
    </w:pPr>
    <w:rPr>
      <w:sz w:val="24"/>
    </w:rPr>
  </w:style>
  <w:style w:type="paragraph" w:customStyle="1" w:styleId="411">
    <w:name w:val="Char Char110"/>
    <w:basedOn w:val="1"/>
    <w:qFormat/>
    <w:uiPriority w:val="0"/>
    <w:pPr>
      <w:widowControl/>
      <w:spacing w:after="160" w:line="240" w:lineRule="exact"/>
      <w:jc w:val="left"/>
    </w:pPr>
    <w:rPr>
      <w:rFonts w:ascii="Verdana" w:hAnsi="Verdana"/>
      <w:kern w:val="0"/>
      <w:sz w:val="20"/>
      <w:lang w:eastAsia="en-US"/>
    </w:rPr>
  </w:style>
  <w:style w:type="paragraph" w:customStyle="1" w:styleId="412">
    <w:name w:val="文本块1"/>
    <w:basedOn w:val="1"/>
    <w:qFormat/>
    <w:uiPriority w:val="0"/>
    <w:pPr>
      <w:autoSpaceDE w:val="0"/>
      <w:autoSpaceDN w:val="0"/>
      <w:spacing w:line="1270" w:lineRule="exact"/>
      <w:ind w:left="2160" w:right="-20" w:hanging="2160" w:hangingChars="300"/>
      <w:jc w:val="left"/>
    </w:pPr>
    <w:rPr>
      <w:rFonts w:eastAsia="仿宋_GB2312"/>
      <w:sz w:val="72"/>
      <w:szCs w:val="24"/>
    </w:rPr>
  </w:style>
  <w:style w:type="paragraph" w:customStyle="1" w:styleId="413">
    <w:name w:val="自定样式1"/>
    <w:basedOn w:val="1"/>
    <w:qFormat/>
    <w:uiPriority w:val="0"/>
    <w:pPr>
      <w:suppressAutoHyphens/>
      <w:jc w:val="center"/>
    </w:pPr>
    <w:rPr>
      <w:rFonts w:ascii="宋体" w:hAnsi="宋体"/>
      <w:color w:val="000000"/>
      <w:sz w:val="18"/>
      <w:szCs w:val="24"/>
    </w:rPr>
  </w:style>
  <w:style w:type="paragraph" w:customStyle="1" w:styleId="414">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15">
    <w:name w:val="列表项目符号 21"/>
    <w:basedOn w:val="1"/>
    <w:qFormat/>
    <w:uiPriority w:val="0"/>
    <w:pPr>
      <w:numPr>
        <w:ilvl w:val="0"/>
        <w:numId w:val="2"/>
      </w:numPr>
      <w:tabs>
        <w:tab w:val="clear" w:pos="780"/>
      </w:tabs>
      <w:snapToGrid w:val="0"/>
      <w:spacing w:line="360" w:lineRule="auto"/>
    </w:pPr>
    <w:rPr>
      <w:sz w:val="24"/>
    </w:rPr>
  </w:style>
  <w:style w:type="paragraph" w:customStyle="1" w:styleId="416">
    <w:name w:val="列表 51"/>
    <w:basedOn w:val="1"/>
    <w:qFormat/>
    <w:uiPriority w:val="0"/>
    <w:pPr>
      <w:snapToGrid w:val="0"/>
      <w:spacing w:line="360" w:lineRule="auto"/>
      <w:ind w:left="100" w:leftChars="800" w:hanging="200" w:hangingChars="200"/>
    </w:pPr>
    <w:rPr>
      <w:sz w:val="24"/>
    </w:rPr>
  </w:style>
  <w:style w:type="paragraph" w:customStyle="1" w:styleId="417">
    <w:name w:val="样式4"/>
    <w:basedOn w:val="44"/>
    <w:qFormat/>
    <w:uiPriority w:val="0"/>
    <w:pPr>
      <w:snapToGrid w:val="0"/>
    </w:pPr>
    <w:rPr>
      <w:rFonts w:ascii="Times New Roman" w:hAnsi="Times New Roman" w:eastAsia="宋体"/>
    </w:rPr>
  </w:style>
  <w:style w:type="paragraph" w:customStyle="1" w:styleId="418">
    <w:name w:val="列表接续 41"/>
    <w:basedOn w:val="1"/>
    <w:qFormat/>
    <w:uiPriority w:val="0"/>
    <w:pPr>
      <w:snapToGrid w:val="0"/>
      <w:spacing w:after="120" w:line="360" w:lineRule="auto"/>
      <w:ind w:left="1680" w:leftChars="800"/>
    </w:pPr>
    <w:rPr>
      <w:sz w:val="24"/>
    </w:rPr>
  </w:style>
  <w:style w:type="paragraph" w:customStyle="1" w:styleId="419">
    <w:name w:val="Char7"/>
    <w:basedOn w:val="1"/>
    <w:qFormat/>
    <w:uiPriority w:val="0"/>
    <w:pPr>
      <w:widowControl/>
      <w:spacing w:after="160" w:line="240" w:lineRule="exact"/>
      <w:jc w:val="left"/>
    </w:pPr>
    <w:rPr>
      <w:sz w:val="21"/>
    </w:rPr>
  </w:style>
  <w:style w:type="paragraph" w:customStyle="1" w:styleId="420">
    <w:name w:val="目录 41"/>
    <w:basedOn w:val="1"/>
    <w:qFormat/>
    <w:uiPriority w:val="0"/>
    <w:pPr>
      <w:ind w:left="1260" w:leftChars="600"/>
    </w:pPr>
  </w:style>
  <w:style w:type="paragraph" w:customStyle="1" w:styleId="421">
    <w:name w:val="列表1"/>
    <w:basedOn w:val="1"/>
    <w:qFormat/>
    <w:uiPriority w:val="0"/>
    <w:pPr>
      <w:ind w:left="200" w:hanging="200" w:hangingChars="200"/>
    </w:pPr>
  </w:style>
  <w:style w:type="paragraph" w:customStyle="1" w:styleId="422">
    <w:name w:val="xl89"/>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4"/>
      <w:szCs w:val="24"/>
    </w:rPr>
  </w:style>
  <w:style w:type="paragraph" w:customStyle="1" w:styleId="423">
    <w:name w:val="目录 61"/>
    <w:basedOn w:val="1"/>
    <w:qFormat/>
    <w:uiPriority w:val="0"/>
    <w:pPr>
      <w:ind w:left="2100" w:leftChars="1000"/>
    </w:pPr>
  </w:style>
  <w:style w:type="paragraph" w:customStyle="1" w:styleId="424">
    <w:name w:val="图表目录1"/>
    <w:basedOn w:val="1"/>
    <w:qFormat/>
    <w:uiPriority w:val="0"/>
    <w:pPr>
      <w:tabs>
        <w:tab w:val="right" w:leader="dot" w:pos="8640"/>
      </w:tabs>
      <w:spacing w:line="360" w:lineRule="auto"/>
      <w:ind w:left="400" w:hanging="400"/>
    </w:pPr>
    <w:rPr>
      <w:sz w:val="24"/>
    </w:rPr>
  </w:style>
  <w:style w:type="paragraph" w:customStyle="1" w:styleId="425">
    <w:name w:val="标题无"/>
    <w:basedOn w:val="1"/>
    <w:qFormat/>
    <w:uiPriority w:val="0"/>
    <w:pPr>
      <w:spacing w:line="360" w:lineRule="auto"/>
    </w:pPr>
    <w:rPr>
      <w:sz w:val="24"/>
    </w:rPr>
  </w:style>
  <w:style w:type="paragraph" w:customStyle="1" w:styleId="426">
    <w:name w:val="Style Heading 3h3Heading 3 - oldLevel 3 HeadH3level_3PIM 3se..."/>
    <w:basedOn w:val="43"/>
    <w:qFormat/>
    <w:uiPriority w:val="0"/>
    <w:pPr>
      <w:tabs>
        <w:tab w:val="left" w:pos="709"/>
        <w:tab w:val="left" w:pos="1620"/>
      </w:tabs>
      <w:ind w:left="1620" w:hanging="360"/>
    </w:pPr>
  </w:style>
  <w:style w:type="paragraph" w:customStyle="1" w:styleId="427">
    <w:name w:val="样式 首行缩进:  0.74 厘米"/>
    <w:basedOn w:val="1"/>
    <w:qFormat/>
    <w:uiPriority w:val="0"/>
    <w:pPr>
      <w:spacing w:line="360" w:lineRule="auto"/>
      <w:ind w:firstLine="420"/>
    </w:pPr>
    <w:rPr>
      <w:sz w:val="24"/>
    </w:rPr>
  </w:style>
  <w:style w:type="paragraph" w:customStyle="1" w:styleId="428">
    <w:name w:val="标书正文1"/>
    <w:basedOn w:val="1"/>
    <w:qFormat/>
    <w:uiPriority w:val="0"/>
    <w:pPr>
      <w:spacing w:line="520" w:lineRule="exact"/>
      <w:ind w:firstLine="640" w:firstLineChars="200"/>
    </w:pPr>
  </w:style>
  <w:style w:type="paragraph" w:customStyle="1" w:styleId="42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430">
    <w:name w:val="样式 样式 首行缩进:  2 字符 + 首行缩进:  2 字符"/>
    <w:basedOn w:val="1"/>
    <w:qFormat/>
    <w:uiPriority w:val="0"/>
    <w:pPr>
      <w:numPr>
        <w:ilvl w:val="0"/>
        <w:numId w:val="3"/>
      </w:numPr>
      <w:tabs>
        <w:tab w:val="clear" w:pos="1230"/>
      </w:tabs>
      <w:spacing w:line="360" w:lineRule="auto"/>
      <w:ind w:firstLine="480" w:firstLineChars="200"/>
    </w:pPr>
    <w:rPr>
      <w:sz w:val="24"/>
    </w:rPr>
  </w:style>
  <w:style w:type="paragraph" w:customStyle="1" w:styleId="431">
    <w:name w:val="xl68"/>
    <w:basedOn w:val="1"/>
    <w:qFormat/>
    <w:uiPriority w:val="0"/>
    <w:pPr>
      <w:widowControl/>
      <w:spacing w:before="100" w:beforeAutospacing="1" w:after="100" w:afterAutospacing="1"/>
      <w:jc w:val="left"/>
    </w:pPr>
    <w:rPr>
      <w:rFonts w:ascii="宋体" w:hAnsi="宋体"/>
      <w:color w:val="000000"/>
      <w:kern w:val="0"/>
      <w:sz w:val="24"/>
      <w:szCs w:val="24"/>
    </w:rPr>
  </w:style>
  <w:style w:type="paragraph" w:customStyle="1" w:styleId="432">
    <w:name w:val="p19"/>
    <w:basedOn w:val="1"/>
    <w:qFormat/>
    <w:uiPriority w:val="0"/>
    <w:pPr>
      <w:widowControl/>
      <w:jc w:val="left"/>
    </w:pPr>
    <w:rPr>
      <w:b/>
      <w:bCs/>
      <w:caps/>
      <w:kern w:val="0"/>
      <w:szCs w:val="28"/>
    </w:rPr>
  </w:style>
  <w:style w:type="paragraph" w:customStyle="1" w:styleId="433">
    <w:name w:val="p21"/>
    <w:basedOn w:val="1"/>
    <w:qFormat/>
    <w:uiPriority w:val="0"/>
    <w:pPr>
      <w:widowControl/>
      <w:jc w:val="left"/>
    </w:pPr>
    <w:rPr>
      <w:kern w:val="0"/>
      <w:sz w:val="18"/>
      <w:szCs w:val="18"/>
    </w:rPr>
  </w:style>
  <w:style w:type="paragraph" w:customStyle="1" w:styleId="434">
    <w:name w:val="BodyText"/>
    <w:basedOn w:val="1"/>
    <w:qFormat/>
    <w:uiPriority w:val="0"/>
    <w:rPr>
      <w:rFonts w:ascii="仿宋_GB2312" w:eastAsia="仿宋_GB2312"/>
      <w:sz w:val="32"/>
    </w:rPr>
  </w:style>
  <w:style w:type="paragraph" w:customStyle="1" w:styleId="435">
    <w:name w:val="Char Char Char Char Char"/>
    <w:basedOn w:val="1"/>
    <w:qFormat/>
    <w:uiPriority w:val="0"/>
    <w:pPr>
      <w:tabs>
        <w:tab w:val="left" w:pos="425"/>
      </w:tabs>
      <w:ind w:left="1620" w:hanging="360"/>
    </w:pPr>
    <w:rPr>
      <w:rFonts w:ascii="Tahoma" w:hAnsi="Tahoma"/>
      <w:sz w:val="24"/>
    </w:rPr>
  </w:style>
  <w:style w:type="paragraph" w:customStyle="1" w:styleId="436">
    <w:name w:val="Char2 Char Char Char Char Char Char"/>
    <w:basedOn w:val="1"/>
    <w:qFormat/>
    <w:uiPriority w:val="0"/>
    <w:rPr>
      <w:rFonts w:ascii="仿宋_GB2312"/>
      <w:b/>
      <w:sz w:val="30"/>
    </w:rPr>
  </w:style>
  <w:style w:type="paragraph" w:customStyle="1" w:styleId="437">
    <w:name w:val="默认段落字体 Para Char Char Char Char Char Char Char"/>
    <w:basedOn w:val="1"/>
    <w:qFormat/>
    <w:uiPriority w:val="0"/>
    <w:rPr>
      <w:rFonts w:ascii="Tahoma" w:hAnsi="Tahoma"/>
      <w:sz w:val="24"/>
    </w:rPr>
  </w:style>
  <w:style w:type="paragraph" w:customStyle="1" w:styleId="438">
    <w:name w:val="样式 标题 6第五层条 + 三号 段前: 0.5 行"/>
    <w:basedOn w:val="46"/>
    <w:qFormat/>
    <w:uiPriority w:val="0"/>
    <w:pPr>
      <w:widowControl/>
      <w:tabs>
        <w:tab w:val="clear" w:pos="1152"/>
      </w:tabs>
      <w:snapToGrid/>
      <w:jc w:val="left"/>
    </w:pPr>
    <w:rPr>
      <w:rFonts w:ascii="Times New Roman" w:hAnsi="Times New Roman" w:eastAsia="宋体"/>
      <w:kern w:val="24"/>
      <w:sz w:val="28"/>
    </w:rPr>
  </w:style>
  <w:style w:type="paragraph" w:customStyle="1" w:styleId="439">
    <w:name w:val="正文表格"/>
    <w:basedOn w:val="1"/>
    <w:qFormat/>
    <w:uiPriority w:val="0"/>
    <w:pPr>
      <w:spacing w:before="40" w:after="40"/>
    </w:pPr>
    <w:rPr>
      <w:sz w:val="24"/>
    </w:rPr>
  </w:style>
  <w:style w:type="paragraph" w:customStyle="1" w:styleId="440">
    <w:name w:val="Char Char Char Char Char Char1 Char1"/>
    <w:basedOn w:val="1"/>
    <w:qFormat/>
    <w:uiPriority w:val="0"/>
    <w:pPr>
      <w:widowControl/>
      <w:spacing w:after="160" w:line="240" w:lineRule="exact"/>
      <w:jc w:val="left"/>
    </w:pPr>
    <w:rPr>
      <w:rFonts w:ascii="Verdana" w:hAnsi="Verdana"/>
      <w:kern w:val="0"/>
      <w:sz w:val="21"/>
      <w:lang w:eastAsia="en-US"/>
    </w:rPr>
  </w:style>
  <w:style w:type="paragraph" w:customStyle="1" w:styleId="441">
    <w:name w:val="附录4"/>
    <w:basedOn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44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3">
    <w:name w:val="xl104"/>
    <w:basedOn w:val="1"/>
    <w:qFormat/>
    <w:uiPriority w:val="0"/>
    <w:pPr>
      <w:widowControl/>
      <w:pBdr>
        <w:top w:val="single" w:color="000000" w:sz="4" w:space="0"/>
        <w:bottom w:val="single" w:color="000000" w:sz="4" w:space="0"/>
      </w:pBdr>
      <w:spacing w:before="100" w:beforeAutospacing="1" w:after="100" w:afterAutospacing="1"/>
      <w:jc w:val="center"/>
    </w:pPr>
    <w:rPr>
      <w:rFonts w:ascii="Courier New" w:hAnsi="Courier New"/>
      <w:kern w:val="0"/>
      <w:sz w:val="20"/>
    </w:rPr>
  </w:style>
  <w:style w:type="paragraph" w:customStyle="1" w:styleId="444">
    <w:name w:val="正文（GB2312加粗）"/>
    <w:qFormat/>
    <w:uiPriority w:val="0"/>
    <w:pPr>
      <w:ind w:firstLine="200" w:firstLineChars="200"/>
    </w:pPr>
    <w:rPr>
      <w:rFonts w:ascii="Times New Roman" w:hAnsi="Times New Roman" w:eastAsia="仿宋_GB2312" w:cs="Times New Roman"/>
      <w:b/>
      <w:kern w:val="2"/>
      <w:sz w:val="24"/>
      <w:szCs w:val="24"/>
      <w:lang w:val="en-US" w:eastAsia="zh-CN" w:bidi="ar-SA"/>
    </w:rPr>
  </w:style>
  <w:style w:type="paragraph" w:customStyle="1" w:styleId="445">
    <w:name w:val="Char Char10 Char Char"/>
    <w:basedOn w:val="1"/>
    <w:qFormat/>
    <w:uiPriority w:val="0"/>
    <w:pPr>
      <w:widowControl/>
      <w:spacing w:after="160" w:line="240" w:lineRule="exact"/>
      <w:jc w:val="left"/>
    </w:pPr>
  </w:style>
  <w:style w:type="paragraph" w:customStyle="1" w:styleId="446">
    <w:name w:val="Char Char1 Char Char Char Char Char Char Char"/>
    <w:basedOn w:val="1"/>
    <w:qFormat/>
    <w:uiPriority w:val="0"/>
    <w:pPr>
      <w:pageBreakBefore/>
    </w:pPr>
    <w:rPr>
      <w:rFonts w:ascii="宋体" w:eastAsia="仿宋_GB2312"/>
      <w:szCs w:val="28"/>
    </w:rPr>
  </w:style>
  <w:style w:type="paragraph" w:customStyle="1" w:styleId="447">
    <w:name w:val="普通正文"/>
    <w:basedOn w:val="1"/>
    <w:qFormat/>
    <w:uiPriority w:val="0"/>
    <w:pPr>
      <w:spacing w:before="120" w:after="120" w:line="360" w:lineRule="auto"/>
      <w:ind w:firstLine="480"/>
      <w:jc w:val="left"/>
    </w:pPr>
    <w:rPr>
      <w:rFonts w:ascii="Arial" w:hAnsi="Arial"/>
      <w:kern w:val="0"/>
      <w:sz w:val="24"/>
    </w:rPr>
  </w:style>
  <w:style w:type="paragraph" w:customStyle="1" w:styleId="448">
    <w:name w:val="正文4"/>
    <w:basedOn w:val="1"/>
    <w:qFormat/>
    <w:uiPriority w:val="0"/>
    <w:pPr>
      <w:tabs>
        <w:tab w:val="left" w:pos="1275"/>
      </w:tabs>
      <w:spacing w:before="60" w:after="60" w:line="360" w:lineRule="auto"/>
      <w:ind w:left="820" w:leftChars="400" w:hanging="705"/>
    </w:pPr>
    <w:rPr>
      <w:sz w:val="24"/>
    </w:rPr>
  </w:style>
  <w:style w:type="paragraph" w:customStyle="1" w:styleId="449">
    <w:name w:val="Char11"/>
    <w:basedOn w:val="1"/>
    <w:qFormat/>
    <w:uiPriority w:val="0"/>
    <w:rPr>
      <w:rFonts w:ascii="Tahoma" w:hAnsi="Tahoma"/>
      <w:sz w:val="24"/>
    </w:rPr>
  </w:style>
  <w:style w:type="paragraph" w:customStyle="1" w:styleId="450">
    <w:name w:val="xl10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Courier New" w:hAnsi="Courier New"/>
      <w:color w:val="000000"/>
      <w:kern w:val="0"/>
      <w:sz w:val="20"/>
    </w:rPr>
  </w:style>
  <w:style w:type="paragraph" w:customStyle="1" w:styleId="451">
    <w:name w:val="xl94"/>
    <w:basedOn w:val="1"/>
    <w:qFormat/>
    <w:uiPriority w:val="0"/>
    <w:pPr>
      <w:widowControl/>
      <w:pBdr>
        <w:bottom w:val="single" w:color="000000" w:sz="4" w:space="0"/>
      </w:pBdr>
      <w:spacing w:before="100" w:beforeAutospacing="1" w:after="100" w:afterAutospacing="1"/>
      <w:jc w:val="left"/>
    </w:pPr>
    <w:rPr>
      <w:rFonts w:ascii="黑体" w:hAnsi="宋体" w:eastAsia="黑体"/>
      <w:kern w:val="0"/>
      <w:sz w:val="24"/>
      <w:szCs w:val="24"/>
    </w:rPr>
  </w:style>
  <w:style w:type="paragraph" w:customStyle="1" w:styleId="452">
    <w:name w:val="xl93"/>
    <w:basedOn w:val="1"/>
    <w:qFormat/>
    <w:uiPriority w:val="0"/>
    <w:pPr>
      <w:widowControl/>
      <w:spacing w:before="100" w:beforeAutospacing="1" w:after="100" w:afterAutospacing="1"/>
      <w:jc w:val="center"/>
    </w:pPr>
    <w:rPr>
      <w:rFonts w:ascii="黑体" w:hAnsi="宋体" w:eastAsia="黑体"/>
      <w:b/>
      <w:bCs/>
      <w:kern w:val="0"/>
      <w:sz w:val="56"/>
      <w:szCs w:val="56"/>
    </w:rPr>
  </w:style>
  <w:style w:type="paragraph" w:customStyle="1" w:styleId="45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454">
    <w:name w:val="正文 + 三号"/>
    <w:basedOn w:val="1"/>
    <w:qFormat/>
    <w:uiPriority w:val="0"/>
    <w:rPr>
      <w:sz w:val="21"/>
    </w:rPr>
  </w:style>
  <w:style w:type="paragraph" w:customStyle="1" w:styleId="455">
    <w:name w:val="List First"/>
    <w:basedOn w:val="421"/>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456">
    <w:name w:val="xl98"/>
    <w:basedOn w:val="1"/>
    <w:qFormat/>
    <w:uiPriority w:val="0"/>
    <w:pPr>
      <w:widowControl/>
      <w:pBdr>
        <w:top w:val="single" w:color="000000" w:sz="4" w:space="0"/>
        <w:bottom w:val="single" w:color="000000" w:sz="4" w:space="0"/>
      </w:pBdr>
      <w:spacing w:before="100" w:beforeAutospacing="1" w:after="100" w:afterAutospacing="1"/>
      <w:jc w:val="right"/>
    </w:pPr>
    <w:rPr>
      <w:rFonts w:ascii="黑体" w:hAnsi="宋体" w:eastAsia="黑体"/>
      <w:b/>
      <w:bCs/>
      <w:color w:val="FF0000"/>
      <w:kern w:val="0"/>
      <w:sz w:val="32"/>
      <w:szCs w:val="32"/>
    </w:rPr>
  </w:style>
  <w:style w:type="paragraph" w:customStyle="1" w:styleId="457">
    <w:name w:val="图例"/>
    <w:basedOn w:val="1"/>
    <w:qFormat/>
    <w:uiPriority w:val="0"/>
    <w:pPr>
      <w:spacing w:before="120" w:after="120" w:line="360" w:lineRule="auto"/>
      <w:jc w:val="center"/>
    </w:pPr>
    <w:rPr>
      <w:rFonts w:eastAsia="仿宋_GB2312"/>
      <w:b/>
      <w:sz w:val="24"/>
    </w:rPr>
  </w:style>
  <w:style w:type="paragraph" w:customStyle="1" w:styleId="458">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kern w:val="0"/>
      <w:sz w:val="20"/>
    </w:rPr>
  </w:style>
  <w:style w:type="paragraph" w:customStyle="1" w:styleId="45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60">
    <w:name w:val="font8"/>
    <w:basedOn w:val="1"/>
    <w:qFormat/>
    <w:uiPriority w:val="0"/>
    <w:pPr>
      <w:widowControl/>
      <w:spacing w:before="100" w:beforeAutospacing="1" w:after="100" w:afterAutospacing="1"/>
      <w:jc w:val="left"/>
    </w:pPr>
    <w:rPr>
      <w:rFonts w:ascii="Courier New" w:hAnsi="Courier New"/>
      <w:color w:val="FF0000"/>
      <w:kern w:val="0"/>
      <w:sz w:val="24"/>
      <w:szCs w:val="24"/>
    </w:rPr>
  </w:style>
  <w:style w:type="paragraph" w:customStyle="1" w:styleId="461">
    <w:name w:val="附录3"/>
    <w:basedOn w:val="1"/>
    <w:qFormat/>
    <w:uiPriority w:val="0"/>
    <w:pPr>
      <w:tabs>
        <w:tab w:val="left" w:pos="851"/>
      </w:tabs>
      <w:ind w:left="425" w:hanging="425"/>
      <w:outlineLvl w:val="2"/>
    </w:pPr>
    <w:rPr>
      <w:rFonts w:eastAsia="黑体"/>
      <w:b/>
      <w:sz w:val="32"/>
    </w:rPr>
  </w:style>
  <w:style w:type="paragraph" w:customStyle="1" w:styleId="462">
    <w:name w:val="pa-6"/>
    <w:basedOn w:val="1"/>
    <w:qFormat/>
    <w:uiPriority w:val="0"/>
    <w:pPr>
      <w:widowControl/>
      <w:spacing w:line="360" w:lineRule="atLeast"/>
      <w:jc w:val="left"/>
    </w:pPr>
    <w:rPr>
      <w:rFonts w:ascii="宋体" w:hAnsi="宋体"/>
      <w:kern w:val="0"/>
      <w:sz w:val="24"/>
      <w:szCs w:val="24"/>
    </w:rPr>
  </w:style>
  <w:style w:type="paragraph" w:customStyle="1" w:styleId="46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464">
    <w:name w:val="正文格式 Char"/>
    <w:basedOn w:val="1"/>
    <w:qFormat/>
    <w:uiPriority w:val="0"/>
    <w:pPr>
      <w:widowControl/>
      <w:spacing w:line="440" w:lineRule="atLeast"/>
      <w:ind w:firstLine="510"/>
    </w:pPr>
    <w:rPr>
      <w:kern w:val="0"/>
      <w:sz w:val="24"/>
    </w:rPr>
  </w:style>
  <w:style w:type="paragraph" w:customStyle="1" w:styleId="465">
    <w:name w:val="xl9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kern w:val="0"/>
      <w:sz w:val="22"/>
      <w:szCs w:val="22"/>
    </w:rPr>
  </w:style>
  <w:style w:type="paragraph" w:customStyle="1" w:styleId="466">
    <w:name w:val="xl8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Courier New" w:hAnsi="Courier New"/>
      <w:kern w:val="0"/>
      <w:sz w:val="20"/>
    </w:rPr>
  </w:style>
  <w:style w:type="paragraph" w:customStyle="1" w:styleId="467">
    <w:name w:val="编号正文"/>
    <w:basedOn w:val="468"/>
    <w:qFormat/>
    <w:uiPriority w:val="0"/>
    <w:pPr>
      <w:snapToGrid/>
      <w:spacing w:line="360" w:lineRule="auto"/>
      <w:ind w:left="1407" w:hanging="1047"/>
      <w:jc w:val="left"/>
    </w:pPr>
    <w:rPr>
      <w:rFonts w:ascii="Times New Roman" w:hAnsi="Times New Roman" w:eastAsia="仿宋_GB2312"/>
    </w:rPr>
  </w:style>
  <w:style w:type="paragraph" w:customStyle="1" w:styleId="468">
    <w:name w:val="文档正文"/>
    <w:basedOn w:val="1"/>
    <w:qFormat/>
    <w:uiPriority w:val="0"/>
    <w:pPr>
      <w:snapToGrid w:val="0"/>
      <w:spacing w:line="440" w:lineRule="exact"/>
      <w:ind w:firstLine="567"/>
    </w:pPr>
    <w:rPr>
      <w:rFonts w:ascii="Arial Narrow" w:hAnsi="Arial Narrow"/>
      <w:kern w:val="0"/>
      <w:sz w:val="24"/>
    </w:rPr>
  </w:style>
  <w:style w:type="paragraph" w:customStyle="1" w:styleId="469">
    <w:name w:val="pa-27"/>
    <w:basedOn w:val="1"/>
    <w:qFormat/>
    <w:uiPriority w:val="0"/>
    <w:pPr>
      <w:widowControl/>
      <w:spacing w:line="360" w:lineRule="atLeast"/>
      <w:ind w:firstLine="420"/>
    </w:pPr>
    <w:rPr>
      <w:rFonts w:ascii="宋体" w:hAnsi="宋体"/>
      <w:kern w:val="0"/>
      <w:sz w:val="24"/>
      <w:szCs w:val="24"/>
    </w:rPr>
  </w:style>
  <w:style w:type="paragraph" w:styleId="470">
    <w:name w:val="List Paragraph"/>
    <w:basedOn w:val="1"/>
    <w:qFormat/>
    <w:uiPriority w:val="0"/>
    <w:pPr>
      <w:wordWrap w:val="0"/>
      <w:spacing w:line="360" w:lineRule="auto"/>
      <w:ind w:firstLine="420" w:firstLineChars="200"/>
    </w:pPr>
    <w:rPr>
      <w:rFonts w:eastAsia="仿宋_GB2312"/>
      <w:sz w:val="24"/>
      <w:szCs w:val="22"/>
    </w:rPr>
  </w:style>
  <w:style w:type="paragraph" w:customStyle="1" w:styleId="471">
    <w:name w:val="Char Char6 Char Char"/>
    <w:basedOn w:val="1"/>
    <w:qFormat/>
    <w:uiPriority w:val="0"/>
    <w:rPr>
      <w:sz w:val="21"/>
      <w:szCs w:val="24"/>
    </w:rPr>
  </w:style>
  <w:style w:type="paragraph" w:customStyle="1" w:styleId="472">
    <w:name w:val="zz"/>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473">
    <w:name w:val="列出段落2"/>
    <w:basedOn w:val="1"/>
    <w:qFormat/>
    <w:uiPriority w:val="0"/>
    <w:pPr>
      <w:ind w:firstLine="420" w:firstLineChars="200"/>
    </w:pPr>
    <w:rPr>
      <w:sz w:val="21"/>
    </w:rPr>
  </w:style>
  <w:style w:type="paragraph" w:customStyle="1" w:styleId="47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475">
    <w:name w:val="È¡ÀÊ¡ÎÄ¡À¾"/>
    <w:basedOn w:val="1"/>
    <w:qFormat/>
    <w:uiPriority w:val="0"/>
    <w:pPr>
      <w:widowControl/>
      <w:overflowPunct w:val="0"/>
      <w:autoSpaceDE w:val="0"/>
      <w:autoSpaceDN w:val="0"/>
      <w:jc w:val="left"/>
    </w:pPr>
    <w:rPr>
      <w:kern w:val="0"/>
      <w:sz w:val="24"/>
    </w:rPr>
  </w:style>
  <w:style w:type="paragraph" w:customStyle="1" w:styleId="476">
    <w:name w:val="正文 A"/>
    <w:qFormat/>
    <w:uiPriority w:val="0"/>
    <w:pPr>
      <w:framePr w:wrap="around" w:vAnchor="margin" w:hAnchor="text" w:yAlign="top"/>
      <w:widowControl w:val="0"/>
      <w:jc w:val="both"/>
    </w:pPr>
    <w:rPr>
      <w:rFonts w:ascii="Arial Unicode MS" w:hAnsi="Arial Unicode MS" w:eastAsia="宋体" w:cs="Times New Roman"/>
      <w:color w:val="000000"/>
      <w:kern w:val="2"/>
      <w:sz w:val="21"/>
      <w:szCs w:val="21"/>
      <w:lang w:val="en-US" w:eastAsia="zh-CN" w:bidi="ar-SA"/>
    </w:rPr>
  </w:style>
  <w:style w:type="paragraph" w:customStyle="1" w:styleId="477">
    <w:name w:val="WW-表格标题"/>
    <w:basedOn w:val="478"/>
    <w:qFormat/>
    <w:uiPriority w:val="0"/>
  </w:style>
  <w:style w:type="paragraph" w:customStyle="1" w:styleId="478">
    <w:name w:val="WW-表格内容"/>
    <w:basedOn w:val="1"/>
    <w:qFormat/>
    <w:uiPriority w:val="0"/>
    <w:pPr>
      <w:suppressLineNumbers/>
      <w:suppressAutoHyphens/>
    </w:pPr>
    <w:rPr>
      <w:sz w:val="21"/>
      <w:szCs w:val="24"/>
    </w:rPr>
  </w:style>
  <w:style w:type="paragraph" w:customStyle="1" w:styleId="479">
    <w:name w:val="正文（首行不缩进）"/>
    <w:basedOn w:val="1"/>
    <w:qFormat/>
    <w:uiPriority w:val="0"/>
    <w:pPr>
      <w:autoSpaceDE w:val="0"/>
      <w:autoSpaceDN w:val="0"/>
      <w:spacing w:line="360" w:lineRule="auto"/>
      <w:jc w:val="left"/>
    </w:pPr>
    <w:rPr>
      <w:kern w:val="0"/>
      <w:sz w:val="21"/>
    </w:rPr>
  </w:style>
  <w:style w:type="paragraph" w:customStyle="1" w:styleId="480">
    <w:name w:val="Char Char14 Char Char1"/>
    <w:basedOn w:val="1"/>
    <w:qFormat/>
    <w:uiPriority w:val="0"/>
    <w:rPr>
      <w:sz w:val="21"/>
      <w:szCs w:val="24"/>
    </w:rPr>
  </w:style>
  <w:style w:type="paragraph" w:customStyle="1" w:styleId="481">
    <w:name w:val="样式 标题 2 + 段前: 7.8 磅"/>
    <w:qFormat/>
    <w:uiPriority w:val="0"/>
    <w:pPr>
      <w:tabs>
        <w:tab w:val="left" w:pos="360"/>
      </w:tabs>
      <w:ind w:left="260"/>
    </w:pPr>
    <w:rPr>
      <w:rFonts w:ascii="Times New Roman" w:hAnsi="Times New Roman" w:eastAsia="黑体" w:cs="Times New Roman"/>
      <w:bCs/>
      <w:sz w:val="30"/>
      <w:lang w:val="en-US" w:eastAsia="zh-CN" w:bidi="ar-SA"/>
    </w:rPr>
  </w:style>
  <w:style w:type="paragraph" w:customStyle="1" w:styleId="482">
    <w:name w:val="xl71"/>
    <w:basedOn w:val="1"/>
    <w:qFormat/>
    <w:uiPriority w:val="0"/>
    <w:pPr>
      <w:widowControl/>
      <w:spacing w:before="100" w:beforeAutospacing="1" w:after="100" w:afterAutospacing="1"/>
      <w:jc w:val="left"/>
    </w:pPr>
    <w:rPr>
      <w:rFonts w:ascii="宋体" w:hAnsi="宋体"/>
      <w:kern w:val="0"/>
      <w:sz w:val="22"/>
      <w:szCs w:val="22"/>
    </w:rPr>
  </w:style>
  <w:style w:type="paragraph" w:customStyle="1" w:styleId="483">
    <w:name w:val="表格1"/>
    <w:basedOn w:val="1"/>
    <w:qFormat/>
    <w:uiPriority w:val="0"/>
    <w:pPr>
      <w:kinsoku w:val="0"/>
      <w:wordWrap w:val="0"/>
      <w:overflowPunct w:val="0"/>
      <w:autoSpaceDE w:val="0"/>
      <w:autoSpaceDN w:val="0"/>
      <w:spacing w:line="288" w:lineRule="auto"/>
      <w:jc w:val="center"/>
    </w:pPr>
    <w:rPr>
      <w:rFonts w:ascii="宋体"/>
      <w:kern w:val="0"/>
      <w:sz w:val="18"/>
    </w:rPr>
  </w:style>
  <w:style w:type="paragraph" w:customStyle="1" w:styleId="484">
    <w:name w:val="xl69"/>
    <w:basedOn w:val="1"/>
    <w:qFormat/>
    <w:uiPriority w:val="0"/>
    <w:pPr>
      <w:widowControl/>
      <w:spacing w:before="100" w:beforeAutospacing="1" w:after="100" w:afterAutospacing="1"/>
      <w:jc w:val="center"/>
    </w:pPr>
    <w:rPr>
      <w:rFonts w:ascii="黑体" w:hAnsi="宋体" w:eastAsia="黑体"/>
      <w:kern w:val="0"/>
      <w:sz w:val="24"/>
      <w:szCs w:val="24"/>
    </w:rPr>
  </w:style>
  <w:style w:type="paragraph" w:customStyle="1" w:styleId="485">
    <w:name w:val="TOC 标题1"/>
    <w:basedOn w:val="41"/>
    <w:qFormat/>
    <w:uiPriority w:val="0"/>
    <w:pPr>
      <w:keepLines/>
      <w:widowControl/>
      <w:snapToGrid/>
      <w:spacing w:before="480" w:line="276" w:lineRule="auto"/>
      <w:jc w:val="left"/>
      <w:outlineLvl w:val="9"/>
    </w:pPr>
    <w:rPr>
      <w:rFonts w:ascii="Cambria" w:hAnsi="Cambria"/>
      <w:b/>
      <w:bCs/>
      <w:color w:val="365F91"/>
      <w:kern w:val="0"/>
      <w:szCs w:val="28"/>
    </w:rPr>
  </w:style>
  <w:style w:type="paragraph" w:customStyle="1" w:styleId="486">
    <w:name w:val="规范文本"/>
    <w:basedOn w:val="138"/>
    <w:qFormat/>
    <w:uiPriority w:val="0"/>
    <w:pPr>
      <w:snapToGrid w:val="0"/>
      <w:spacing w:line="360" w:lineRule="exact"/>
      <w:ind w:firstLine="420"/>
      <w:jc w:val="left"/>
    </w:pPr>
    <w:rPr>
      <w:rFonts w:ascii="Times New Roman" w:hAnsi="Times New Roman"/>
      <w:kern w:val="0"/>
      <w:szCs w:val="21"/>
    </w:rPr>
  </w:style>
  <w:style w:type="paragraph" w:customStyle="1" w:styleId="487">
    <w:name w:val="正文0"/>
    <w:basedOn w:val="1"/>
    <w:qFormat/>
    <w:uiPriority w:val="0"/>
    <w:pPr>
      <w:spacing w:line="360" w:lineRule="auto"/>
      <w:ind w:firstLine="482"/>
    </w:pPr>
    <w:rPr>
      <w:kern w:val="24"/>
      <w:sz w:val="24"/>
    </w:rPr>
  </w:style>
  <w:style w:type="paragraph" w:customStyle="1" w:styleId="488">
    <w:name w:val="font10"/>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489">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490">
    <w:name w:val="Char Char Char Char Char Char"/>
    <w:basedOn w:val="1"/>
    <w:qFormat/>
    <w:uiPriority w:val="0"/>
    <w:rPr>
      <w:sz w:val="21"/>
    </w:rPr>
  </w:style>
  <w:style w:type="paragraph" w:customStyle="1" w:styleId="491">
    <w:name w:val="Char Char1 Char"/>
    <w:basedOn w:val="1"/>
    <w:qFormat/>
    <w:uiPriority w:val="0"/>
    <w:rPr>
      <w:rFonts w:ascii="Tahoma" w:hAnsi="Tahoma"/>
      <w:sz w:val="24"/>
      <w:szCs w:val="24"/>
    </w:rPr>
  </w:style>
  <w:style w:type="paragraph" w:customStyle="1" w:styleId="492">
    <w:name w:val="xl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olor w:val="000000"/>
      <w:kern w:val="0"/>
      <w:sz w:val="20"/>
    </w:rPr>
  </w:style>
  <w:style w:type="paragraph" w:customStyle="1" w:styleId="493">
    <w:name w:val="表头样式"/>
    <w:basedOn w:val="1"/>
    <w:qFormat/>
    <w:uiPriority w:val="0"/>
    <w:pPr>
      <w:autoSpaceDE w:val="0"/>
      <w:autoSpaceDN w:val="0"/>
      <w:spacing w:line="360" w:lineRule="auto"/>
      <w:jc w:val="left"/>
    </w:pPr>
    <w:rPr>
      <w:b/>
      <w:kern w:val="0"/>
      <w:sz w:val="21"/>
    </w:rPr>
  </w:style>
  <w:style w:type="paragraph" w:customStyle="1" w:styleId="494">
    <w:name w:val="pa-34"/>
    <w:basedOn w:val="1"/>
    <w:qFormat/>
    <w:uiPriority w:val="0"/>
    <w:pPr>
      <w:widowControl/>
      <w:spacing w:line="360" w:lineRule="atLeast"/>
      <w:ind w:firstLine="420"/>
      <w:jc w:val="left"/>
    </w:pPr>
    <w:rPr>
      <w:rFonts w:ascii="宋体" w:hAnsi="宋体"/>
      <w:kern w:val="0"/>
      <w:sz w:val="24"/>
      <w:szCs w:val="24"/>
    </w:rPr>
  </w:style>
  <w:style w:type="paragraph" w:customStyle="1" w:styleId="495">
    <w:name w:val="空半行"/>
    <w:basedOn w:val="1"/>
    <w:qFormat/>
    <w:uiPriority w:val="0"/>
    <w:pPr>
      <w:spacing w:line="120" w:lineRule="exact"/>
    </w:pPr>
    <w:rPr>
      <w:rFonts w:eastAsia="仿宋_GB2312"/>
      <w:color w:val="FFFFFF"/>
      <w:kern w:val="0"/>
      <w:sz w:val="30"/>
    </w:rPr>
  </w:style>
  <w:style w:type="paragraph" w:customStyle="1" w:styleId="496">
    <w:name w:val="Char Char Char Char1"/>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497">
    <w:name w:val="无间隔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8">
    <w:name w:val="标题2"/>
    <w:basedOn w:val="42"/>
    <w:qFormat/>
    <w:uiPriority w:val="0"/>
    <w:pPr>
      <w:keepNext w:val="0"/>
      <w:keepLines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499">
    <w:name w:val="正文小标题"/>
    <w:basedOn w:val="1"/>
    <w:qFormat/>
    <w:uiPriority w:val="0"/>
    <w:pPr>
      <w:tabs>
        <w:tab w:val="left" w:pos="1140"/>
      </w:tabs>
      <w:overflowPunct w:val="0"/>
      <w:autoSpaceDE w:val="0"/>
      <w:autoSpaceDN w:val="0"/>
      <w:spacing w:line="360" w:lineRule="auto"/>
      <w:ind w:left="1140" w:hanging="720"/>
    </w:pPr>
    <w:rPr>
      <w:rFonts w:ascii="仿宋_GB2312" w:hAnsi="Arial"/>
      <w:kern w:val="0"/>
      <w:sz w:val="24"/>
    </w:rPr>
  </w:style>
  <w:style w:type="paragraph" w:customStyle="1" w:styleId="50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501">
    <w:name w:val="Char Char9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502">
    <w:name w:val="IN Featur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503">
    <w:name w:val="font5"/>
    <w:basedOn w:val="1"/>
    <w:qFormat/>
    <w:uiPriority w:val="0"/>
    <w:pPr>
      <w:widowControl/>
      <w:spacing w:before="100" w:beforeAutospacing="1" w:after="100" w:afterAutospacing="1"/>
      <w:jc w:val="left"/>
    </w:pPr>
    <w:rPr>
      <w:rFonts w:ascii="Courier New" w:hAnsi="Courier New"/>
      <w:kern w:val="0"/>
      <w:sz w:val="20"/>
    </w:rPr>
  </w:style>
  <w:style w:type="paragraph" w:customStyle="1" w:styleId="504">
    <w:name w:val="样式 标题 1 + (西文) 宋体 非加粗 黑色 两端对齐 左侧:  0 厘米 首行缩进:  0.89 厘米"/>
    <w:basedOn w:val="41"/>
    <w:qFormat/>
    <w:uiPriority w:val="0"/>
    <w:pPr>
      <w:tabs>
        <w:tab w:val="left" w:pos="1140"/>
      </w:tabs>
      <w:spacing w:line="360" w:lineRule="auto"/>
      <w:ind w:left="1140" w:hanging="720"/>
      <w:jc w:val="center"/>
    </w:pPr>
    <w:rPr>
      <w:rFonts w:ascii="Times New Roman" w:hAnsi="宋体" w:eastAsia="黑体"/>
      <w:b/>
      <w:color w:val="000000"/>
      <w:kern w:val="0"/>
      <w:sz w:val="30"/>
      <w:szCs w:val="30"/>
    </w:rPr>
  </w:style>
  <w:style w:type="paragraph" w:customStyle="1" w:styleId="505">
    <w:name w:val="_Style 55"/>
    <w:basedOn w:val="1"/>
    <w:qFormat/>
    <w:uiPriority w:val="0"/>
    <w:rPr>
      <w:sz w:val="21"/>
      <w:szCs w:val="24"/>
    </w:rPr>
  </w:style>
  <w:style w:type="paragraph" w:customStyle="1" w:styleId="506">
    <w:name w:val="Table Contents"/>
    <w:basedOn w:val="25"/>
    <w:qFormat/>
    <w:uiPriority w:val="0"/>
    <w:pPr>
      <w:suppressAutoHyphens/>
      <w:jc w:val="left"/>
    </w:pPr>
    <w:rPr>
      <w:rFonts w:ascii="Times New Roman" w:eastAsia="Times New Roman"/>
      <w:kern w:val="0"/>
      <w:sz w:val="24"/>
      <w:lang w:eastAsia="en-US"/>
    </w:rPr>
  </w:style>
  <w:style w:type="paragraph" w:customStyle="1" w:styleId="50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508">
    <w:name w:val="AA Numbering"/>
    <w:basedOn w:val="1"/>
    <w:qFormat/>
    <w:uiPriority w:val="0"/>
    <w:pPr>
      <w:widowControl/>
      <w:tabs>
        <w:tab w:val="left" w:pos="1134"/>
        <w:tab w:val="left" w:pos="1280"/>
      </w:tabs>
      <w:snapToGrid w:val="0"/>
      <w:spacing w:line="280" w:lineRule="atLeast"/>
      <w:jc w:val="left"/>
    </w:pPr>
    <w:rPr>
      <w:rFonts w:eastAsia="PMingLiU"/>
      <w:kern w:val="0"/>
      <w:sz w:val="24"/>
      <w:lang w:eastAsia="zh-TW"/>
    </w:rPr>
  </w:style>
  <w:style w:type="paragraph" w:customStyle="1" w:styleId="509">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510">
    <w:name w:val="Char Char Char Char Char Char Char Char Char Char Char Char Char Char Char Char"/>
    <w:basedOn w:val="1"/>
    <w:qFormat/>
    <w:uiPriority w:val="0"/>
    <w:pPr>
      <w:tabs>
        <w:tab w:val="left" w:pos="360"/>
      </w:tabs>
    </w:pPr>
    <w:rPr>
      <w:sz w:val="24"/>
    </w:rPr>
  </w:style>
  <w:style w:type="paragraph" w:customStyle="1" w:styleId="511">
    <w:name w:val="样式 行距: 1.5 倍行距1"/>
    <w:basedOn w:val="1"/>
    <w:qFormat/>
    <w:uiPriority w:val="0"/>
    <w:pPr>
      <w:snapToGrid w:val="0"/>
    </w:pPr>
    <w:rPr>
      <w:sz w:val="21"/>
    </w:rPr>
  </w:style>
  <w:style w:type="paragraph" w:customStyle="1" w:styleId="512">
    <w:name w:val="Char Char9 Char Char"/>
    <w:basedOn w:val="97"/>
    <w:qFormat/>
    <w:uiPriority w:val="0"/>
    <w:pPr>
      <w:spacing w:line="360" w:lineRule="auto"/>
      <w:ind w:firstLine="200" w:firstLineChars="200"/>
    </w:pPr>
    <w:rPr>
      <w:sz w:val="21"/>
    </w:rPr>
  </w:style>
  <w:style w:type="paragraph" w:customStyle="1" w:styleId="513">
    <w:name w:val="目录文字"/>
    <w:basedOn w:val="1"/>
    <w:qFormat/>
    <w:uiPriority w:val="0"/>
    <w:pPr>
      <w:widowControl/>
      <w:spacing w:line="480" w:lineRule="auto"/>
      <w:jc w:val="left"/>
    </w:pPr>
    <w:rPr>
      <w:rFonts w:ascii="宋体" w:hAnsi="宋体"/>
      <w:kern w:val="0"/>
      <w:sz w:val="24"/>
    </w:rPr>
  </w:style>
  <w:style w:type="paragraph" w:customStyle="1" w:styleId="514">
    <w:name w:val="xl9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宋体" w:eastAsia="黑体"/>
      <w:b/>
      <w:bCs/>
      <w:kern w:val="0"/>
      <w:sz w:val="24"/>
      <w:szCs w:val="24"/>
    </w:rPr>
  </w:style>
  <w:style w:type="paragraph" w:customStyle="1" w:styleId="515">
    <w:name w:val="文档正文 Char Char Char Char Char"/>
    <w:basedOn w:val="1"/>
    <w:qFormat/>
    <w:uiPriority w:val="0"/>
    <w:pPr>
      <w:spacing w:line="440" w:lineRule="exact"/>
      <w:ind w:firstLine="420"/>
    </w:pPr>
    <w:rPr>
      <w:rFonts w:ascii="Arial Narrow" w:hAnsi="Arial Narrow"/>
      <w:kern w:val="0"/>
      <w:sz w:val="24"/>
    </w:rPr>
  </w:style>
  <w:style w:type="paragraph" w:customStyle="1" w:styleId="516">
    <w:name w:val="目录"/>
    <w:basedOn w:val="1"/>
    <w:qFormat/>
    <w:uiPriority w:val="0"/>
    <w:pPr>
      <w:widowControl/>
      <w:jc w:val="center"/>
    </w:pPr>
    <w:rPr>
      <w:rFonts w:ascii="宋体"/>
      <w:b/>
      <w:kern w:val="0"/>
      <w:sz w:val="36"/>
    </w:rPr>
  </w:style>
  <w:style w:type="paragraph" w:customStyle="1" w:styleId="517">
    <w:name w:val="font6"/>
    <w:basedOn w:val="1"/>
    <w:qFormat/>
    <w:uiPriority w:val="0"/>
    <w:pPr>
      <w:widowControl/>
      <w:spacing w:before="100" w:beforeAutospacing="1" w:after="100" w:afterAutospacing="1"/>
      <w:jc w:val="left"/>
    </w:pPr>
    <w:rPr>
      <w:rFonts w:ascii="Courier New" w:hAnsi="Courier New"/>
      <w:color w:val="000000"/>
      <w:kern w:val="0"/>
      <w:sz w:val="20"/>
    </w:rPr>
  </w:style>
  <w:style w:type="paragraph" w:customStyle="1" w:styleId="518">
    <w:name w:val="reader-word-layer reader-word-s43-17"/>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19">
    <w:name w:val="表格文字居中"/>
    <w:basedOn w:val="1"/>
    <w:qFormat/>
    <w:uiPriority w:val="0"/>
    <w:pPr>
      <w:tabs>
        <w:tab w:val="left" w:pos="720"/>
        <w:tab w:val="left" w:pos="900"/>
      </w:tabs>
      <w:snapToGrid w:val="0"/>
      <w:spacing w:line="360" w:lineRule="auto"/>
      <w:jc w:val="center"/>
    </w:pPr>
    <w:rPr>
      <w:rFonts w:ascii="宋体" w:hAnsi="Arial"/>
      <w:kern w:val="0"/>
      <w:sz w:val="18"/>
    </w:rPr>
  </w:style>
  <w:style w:type="paragraph" w:customStyle="1" w:styleId="520">
    <w:name w:val="Char Char30 Char Char Char Char"/>
    <w:basedOn w:val="1"/>
    <w:qFormat/>
    <w:uiPriority w:val="0"/>
    <w:rPr>
      <w:sz w:val="21"/>
      <w:szCs w:val="24"/>
    </w:rPr>
  </w:style>
  <w:style w:type="paragraph" w:customStyle="1" w:styleId="521">
    <w:name w:val="xl53"/>
    <w:basedOn w:val="1"/>
    <w:qFormat/>
    <w:uiPriority w:val="0"/>
    <w:pPr>
      <w:widowControl/>
      <w:pBdr>
        <w:left w:val="single" w:color="000000" w:sz="4" w:space="0"/>
        <w:bottom w:val="single" w:color="000000" w:sz="4" w:space="0"/>
      </w:pBdr>
      <w:spacing w:before="100" w:beforeAutospacing="1" w:after="100" w:afterAutospacing="1"/>
      <w:jc w:val="center"/>
    </w:pPr>
    <w:rPr>
      <w:rFonts w:ascii="宋体" w:hAnsi="宋体"/>
      <w:kern w:val="0"/>
      <w:sz w:val="24"/>
    </w:rPr>
  </w:style>
  <w:style w:type="paragraph" w:customStyle="1" w:styleId="522">
    <w:name w:val="xl74"/>
    <w:basedOn w:val="1"/>
    <w:qFormat/>
    <w:uiPriority w:val="0"/>
    <w:pPr>
      <w:widowControl/>
      <w:spacing w:before="100" w:beforeAutospacing="1" w:after="100" w:afterAutospacing="1"/>
      <w:jc w:val="left"/>
    </w:pPr>
    <w:rPr>
      <w:rFonts w:ascii="宋体" w:hAnsi="宋体"/>
      <w:color w:val="000000"/>
      <w:kern w:val="0"/>
      <w:sz w:val="24"/>
      <w:szCs w:val="24"/>
    </w:rPr>
  </w:style>
  <w:style w:type="paragraph" w:customStyle="1" w:styleId="523">
    <w:name w:val="列表段落"/>
    <w:basedOn w:val="1"/>
    <w:qFormat/>
    <w:uiPriority w:val="0"/>
    <w:pPr>
      <w:ind w:firstLine="420" w:firstLineChars="200"/>
    </w:pPr>
  </w:style>
  <w:style w:type="paragraph" w:customStyle="1" w:styleId="524">
    <w:name w:val="Char Char Char Char Char1"/>
    <w:basedOn w:val="1"/>
    <w:qFormat/>
    <w:uiPriority w:val="0"/>
    <w:pPr>
      <w:numPr>
        <w:ilvl w:val="0"/>
        <w:numId w:val="4"/>
      </w:numPr>
      <w:tabs>
        <w:tab w:val="clear" w:pos="1620"/>
      </w:tabs>
    </w:pPr>
    <w:rPr>
      <w:rFonts w:ascii="Tahoma" w:hAnsi="Tahoma"/>
      <w:sz w:val="24"/>
    </w:rPr>
  </w:style>
  <w:style w:type="paragraph" w:customStyle="1" w:styleId="525">
    <w:name w:val="样式2"/>
    <w:basedOn w:val="44"/>
    <w:qFormat/>
    <w:uiPriority w:val="0"/>
    <w:pPr>
      <w:numPr>
        <w:ilvl w:val="0"/>
        <w:numId w:val="5"/>
      </w:numPr>
      <w:tabs>
        <w:tab w:val="clear" w:pos="720"/>
      </w:tabs>
      <w:spacing w:before="560" w:line="400" w:lineRule="exact"/>
      <w:jc w:val="center"/>
      <w:outlineLvl w:val="0"/>
    </w:pPr>
    <w:rPr>
      <w:rFonts w:ascii="Times New Roman" w:hAnsi="Times New Roman" w:eastAsia="宋体"/>
      <w:b w:val="0"/>
      <w:sz w:val="44"/>
    </w:rPr>
  </w:style>
  <w:style w:type="paragraph" w:customStyle="1" w:styleId="526">
    <w:name w:val="xl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kern w:val="0"/>
      <w:sz w:val="20"/>
    </w:rPr>
  </w:style>
  <w:style w:type="paragraph" w:customStyle="1" w:styleId="527">
    <w:name w:val="正文文本 21"/>
    <w:basedOn w:val="1"/>
    <w:qFormat/>
    <w:uiPriority w:val="0"/>
    <w:pPr>
      <w:spacing w:before="120" w:line="360" w:lineRule="auto"/>
      <w:ind w:firstLine="480"/>
    </w:pPr>
    <w:rPr>
      <w:sz w:val="24"/>
    </w:rPr>
  </w:style>
  <w:style w:type="paragraph" w:customStyle="1" w:styleId="528">
    <w:name w:val="Char Char16 Char Char Char Char"/>
    <w:basedOn w:val="1"/>
    <w:qFormat/>
    <w:uiPriority w:val="0"/>
    <w:rPr>
      <w:sz w:val="21"/>
      <w:szCs w:val="24"/>
    </w:rPr>
  </w:style>
  <w:style w:type="paragraph" w:customStyle="1" w:styleId="529">
    <w:name w:val="样式 标题 1 + 居中 段前: 6 磅 段后: 6 磅 行距: 1.5 倍行距"/>
    <w:basedOn w:val="41"/>
    <w:qFormat/>
    <w:uiPriority w:val="0"/>
    <w:pPr>
      <w:keepLines/>
      <w:spacing w:before="120" w:after="120" w:line="360" w:lineRule="auto"/>
      <w:jc w:val="center"/>
    </w:pPr>
    <w:rPr>
      <w:rFonts w:ascii="Times New Roman"/>
      <w:b/>
      <w:kern w:val="44"/>
      <w:sz w:val="32"/>
    </w:rPr>
  </w:style>
  <w:style w:type="paragraph" w:customStyle="1" w:styleId="530">
    <w:name w:val="rr"/>
    <w:basedOn w:val="1"/>
    <w:qFormat/>
    <w:uiPriority w:val="0"/>
    <w:pPr>
      <w:widowControl/>
      <w:spacing w:before="100" w:beforeAutospacing="1" w:after="100" w:afterAutospacing="1"/>
      <w:jc w:val="left"/>
    </w:pPr>
    <w:rPr>
      <w:rFonts w:hint="eastAsia" w:ascii="宋体" w:hAnsi="宋体"/>
      <w:kern w:val="0"/>
      <w:sz w:val="21"/>
      <w:szCs w:val="21"/>
    </w:rPr>
  </w:style>
  <w:style w:type="paragraph" w:customStyle="1" w:styleId="531">
    <w:name w:val="正文格式"/>
    <w:basedOn w:val="1"/>
    <w:qFormat/>
    <w:uiPriority w:val="0"/>
    <w:pPr>
      <w:widowControl/>
      <w:snapToGrid w:val="0"/>
      <w:spacing w:before="60" w:line="360" w:lineRule="auto"/>
      <w:ind w:firstLine="480" w:firstLineChars="200"/>
      <w:jc w:val="left"/>
    </w:pPr>
    <w:rPr>
      <w:rFonts w:ascii="宋体" w:hAnsi="宋体"/>
      <w:color w:val="000000"/>
      <w:kern w:val="0"/>
      <w:sz w:val="24"/>
    </w:rPr>
  </w:style>
  <w:style w:type="paragraph" w:customStyle="1" w:styleId="532">
    <w:name w:val="样式3"/>
    <w:basedOn w:val="41"/>
    <w:qFormat/>
    <w:uiPriority w:val="0"/>
    <w:pPr>
      <w:keepLines/>
      <w:spacing w:before="340" w:after="330" w:line="576" w:lineRule="auto"/>
    </w:pPr>
    <w:rPr>
      <w:rFonts w:ascii="Times New Roman" w:eastAsia="黑体"/>
      <w:b/>
      <w:kern w:val="44"/>
      <w:sz w:val="44"/>
    </w:rPr>
  </w:style>
  <w:style w:type="paragraph" w:customStyle="1" w:styleId="53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534">
    <w:name w:val="1"/>
    <w:basedOn w:val="1"/>
    <w:qFormat/>
    <w:uiPriority w:val="0"/>
    <w:rPr>
      <w:rFonts w:ascii="宋体" w:hAnsi="Courier New"/>
      <w:sz w:val="21"/>
    </w:rPr>
  </w:style>
  <w:style w:type="paragraph" w:customStyle="1" w:styleId="535">
    <w:name w:val="文章正文"/>
    <w:basedOn w:val="1"/>
    <w:qFormat/>
    <w:uiPriority w:val="0"/>
    <w:pPr>
      <w:ind w:firstLine="560" w:firstLineChars="200"/>
    </w:pPr>
    <w:rPr>
      <w:rFonts w:ascii="仿宋_GB2312" w:hAnsi="宋体" w:eastAsia="仿宋_GB2312"/>
      <w:color w:val="000000"/>
    </w:rPr>
  </w:style>
  <w:style w:type="paragraph" w:customStyle="1" w:styleId="536">
    <w:name w:val="reader-word-layer reader-word-s43-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37">
    <w:name w:val="p18"/>
    <w:basedOn w:val="1"/>
    <w:qFormat/>
    <w:uiPriority w:val="0"/>
    <w:pPr>
      <w:widowControl/>
      <w:ind w:firstLine="420"/>
    </w:pPr>
    <w:rPr>
      <w:kern w:val="0"/>
      <w:szCs w:val="28"/>
    </w:rPr>
  </w:style>
  <w:style w:type="paragraph" w:customStyle="1" w:styleId="538">
    <w:name w:val="操作步骤"/>
    <w:basedOn w:val="1"/>
    <w:qFormat/>
    <w:uiPriority w:val="0"/>
    <w:pPr>
      <w:numPr>
        <w:ilvl w:val="0"/>
        <w:numId w:val="6"/>
      </w:numPr>
      <w:tabs>
        <w:tab w:val="clear" w:pos="425"/>
      </w:tabs>
      <w:autoSpaceDE w:val="0"/>
      <w:autoSpaceDN w:val="0"/>
      <w:snapToGrid w:val="0"/>
      <w:spacing w:line="40" w:lineRule="atLeast"/>
    </w:pPr>
    <w:rPr>
      <w:rFonts w:ascii="昆仑楷体" w:eastAsia="楷体_GB2312"/>
      <w:kern w:val="0"/>
      <w:sz w:val="21"/>
    </w:rPr>
  </w:style>
  <w:style w:type="paragraph" w:customStyle="1" w:styleId="539">
    <w:name w:val="xl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kern w:val="0"/>
      <w:sz w:val="20"/>
    </w:rPr>
  </w:style>
  <w:style w:type="paragraph" w:customStyle="1" w:styleId="540">
    <w:name w:val="首行缩进"/>
    <w:basedOn w:val="1"/>
    <w:qFormat/>
    <w:uiPriority w:val="0"/>
    <w:pPr>
      <w:numPr>
        <w:ilvl w:val="0"/>
        <w:numId w:val="7"/>
      </w:numPr>
      <w:tabs>
        <w:tab w:val="clear" w:pos="540"/>
      </w:tabs>
      <w:spacing w:line="360" w:lineRule="auto"/>
    </w:pPr>
    <w:rPr>
      <w:rFonts w:eastAsia="仿宋_GB2312"/>
    </w:rPr>
  </w:style>
  <w:style w:type="paragraph" w:customStyle="1" w:styleId="541">
    <w:name w:val="表格标题"/>
    <w:basedOn w:val="542"/>
    <w:qFormat/>
    <w:uiPriority w:val="0"/>
  </w:style>
  <w:style w:type="paragraph" w:customStyle="1" w:styleId="542">
    <w:name w:val="表格内容"/>
    <w:basedOn w:val="1"/>
    <w:qFormat/>
    <w:uiPriority w:val="0"/>
    <w:pPr>
      <w:suppressLineNumbers/>
      <w:suppressAutoHyphens/>
    </w:pPr>
    <w:rPr>
      <w:sz w:val="21"/>
      <w:szCs w:val="24"/>
    </w:rPr>
  </w:style>
  <w:style w:type="paragraph" w:customStyle="1" w:styleId="543">
    <w:name w:val="一级条标题"/>
    <w:basedOn w:val="544"/>
    <w:qFormat/>
    <w:uiPriority w:val="0"/>
    <w:pPr>
      <w:numPr>
        <w:numId w:val="0"/>
      </w:numPr>
      <w:ind w:left="525"/>
      <w:outlineLvl w:val="2"/>
    </w:pPr>
    <w:rPr>
      <w:rFonts w:ascii="Times New Roman" w:eastAsia="宋体"/>
      <w:sz w:val="21"/>
    </w:rPr>
  </w:style>
  <w:style w:type="paragraph" w:customStyle="1" w:styleId="544">
    <w:name w:val="章标题"/>
    <w:qFormat/>
    <w:uiPriority w:val="0"/>
    <w:pPr>
      <w:numPr>
        <w:ilvl w:val="1"/>
        <w:numId w:val="8"/>
      </w:numPr>
      <w:ind w:left="0"/>
      <w:jc w:val="both"/>
      <w:outlineLvl w:val="1"/>
    </w:pPr>
    <w:rPr>
      <w:rFonts w:ascii="黑体" w:hAnsi="Times New Roman" w:eastAsia="黑体" w:cs="Times New Roman"/>
      <w:sz w:val="24"/>
      <w:lang w:val="en-US" w:eastAsia="zh-CN" w:bidi="ar-SA"/>
    </w:rPr>
  </w:style>
  <w:style w:type="paragraph" w:customStyle="1" w:styleId="545">
    <w:name w:val="Table Description"/>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546">
    <w:name w:val="6'"/>
    <w:basedOn w:val="1"/>
    <w:qFormat/>
    <w:uiPriority w:val="0"/>
    <w:pPr>
      <w:autoSpaceDE w:val="0"/>
      <w:autoSpaceDN w:val="0"/>
      <w:snapToGrid w:val="0"/>
      <w:spacing w:line="320" w:lineRule="exact"/>
      <w:jc w:val="center"/>
    </w:pPr>
    <w:rPr>
      <w:spacing w:val="20"/>
      <w:kern w:val="28"/>
      <w:sz w:val="21"/>
    </w:rPr>
  </w:style>
  <w:style w:type="paragraph" w:customStyle="1" w:styleId="54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8">
    <w:name w:val="修订1"/>
    <w:qFormat/>
    <w:uiPriority w:val="0"/>
    <w:rPr>
      <w:rFonts w:ascii="Times New Roman" w:hAnsi="Times New Roman" w:eastAsia="宋体" w:cs="Times New Roman"/>
      <w:kern w:val="2"/>
      <w:sz w:val="21"/>
      <w:lang w:val="en-US" w:eastAsia="zh-CN" w:bidi="ar-SA"/>
    </w:rPr>
  </w:style>
  <w:style w:type="paragraph" w:customStyle="1" w:styleId="549">
    <w:name w:val="g11"/>
    <w:basedOn w:val="1"/>
    <w:qFormat/>
    <w:uiPriority w:val="0"/>
    <w:pPr>
      <w:widowControl/>
      <w:spacing w:before="100" w:beforeAutospacing="1" w:after="100" w:afterAutospacing="1" w:line="465" w:lineRule="atLeast"/>
      <w:jc w:val="left"/>
    </w:pPr>
    <w:rPr>
      <w:rFonts w:ascii="华文中宋" w:hAnsi="华文中宋" w:eastAsia="华文中宋"/>
      <w:b/>
      <w:bCs/>
      <w:color w:val="FF0000"/>
      <w:kern w:val="0"/>
      <w:sz w:val="31"/>
      <w:szCs w:val="31"/>
    </w:rPr>
  </w:style>
  <w:style w:type="paragraph" w:customStyle="1" w:styleId="550">
    <w:name w:val="3 Char Char Char Char Char Char Char Char Char3 Char Char Char Char Char Char Char Char Char Char"/>
    <w:basedOn w:val="1"/>
    <w:qFormat/>
    <w:uiPriority w:val="0"/>
    <w:pPr>
      <w:snapToGrid w:val="0"/>
      <w:spacing w:line="360" w:lineRule="auto"/>
      <w:ind w:firstLine="200" w:firstLineChars="200"/>
    </w:pPr>
    <w:rPr>
      <w:rFonts w:eastAsia="仿宋_GB2312"/>
      <w:sz w:val="24"/>
      <w:szCs w:val="24"/>
    </w:rPr>
  </w:style>
  <w:style w:type="paragraph" w:customStyle="1" w:styleId="551">
    <w:name w:val="xl8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2"/>
      <w:szCs w:val="22"/>
    </w:rPr>
  </w:style>
  <w:style w:type="paragraph" w:customStyle="1" w:styleId="552">
    <w:name w:val="Item List"/>
    <w:qFormat/>
    <w:uiPriority w:val="0"/>
    <w:pPr>
      <w:numPr>
        <w:ilvl w:val="0"/>
        <w:numId w:val="9"/>
      </w:numPr>
      <w:tabs>
        <w:tab w:val="clear" w:pos="1644"/>
      </w:tabs>
      <w:spacing w:line="300" w:lineRule="auto"/>
      <w:jc w:val="both"/>
    </w:pPr>
    <w:rPr>
      <w:rFonts w:ascii="Arial" w:hAnsi="Arial" w:eastAsia="宋体" w:cs="Times New Roman"/>
      <w:sz w:val="21"/>
      <w:lang w:val="en-US" w:eastAsia="zh-CN" w:bidi="ar-SA"/>
    </w:rPr>
  </w:style>
  <w:style w:type="paragraph" w:customStyle="1" w:styleId="553">
    <w:name w:val="图标"/>
    <w:basedOn w:val="1"/>
    <w:qFormat/>
    <w:uiPriority w:val="0"/>
    <w:pPr>
      <w:tabs>
        <w:tab w:val="left" w:pos="420"/>
        <w:tab w:val="left" w:pos="567"/>
        <w:tab w:val="left" w:pos="720"/>
      </w:tabs>
      <w:autoSpaceDE w:val="0"/>
      <w:autoSpaceDN w:val="0"/>
      <w:snapToGrid w:val="0"/>
      <w:spacing w:before="120" w:after="120" w:line="320" w:lineRule="atLeast"/>
      <w:ind w:left="420" w:hanging="420"/>
      <w:jc w:val="center"/>
    </w:pPr>
    <w:rPr>
      <w:rFonts w:eastAsia="仿宋_GB2312"/>
      <w:kern w:val="0"/>
      <w:sz w:val="24"/>
    </w:rPr>
  </w:style>
  <w:style w:type="paragraph" w:customStyle="1" w:styleId="554">
    <w:name w:val="首行缩进 1"/>
    <w:basedOn w:val="1"/>
    <w:qFormat/>
    <w:uiPriority w:val="0"/>
    <w:pPr>
      <w:spacing w:after="120" w:line="360" w:lineRule="auto"/>
      <w:ind w:firstLine="200" w:firstLineChars="200"/>
    </w:pPr>
    <w:rPr>
      <w:sz w:val="24"/>
    </w:rPr>
  </w:style>
  <w:style w:type="paragraph" w:customStyle="1" w:styleId="555">
    <w:name w:val="xl100"/>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黑体" w:hAnsi="宋体" w:eastAsia="黑体"/>
      <w:color w:val="FF0000"/>
      <w:kern w:val="0"/>
      <w:sz w:val="32"/>
      <w:szCs w:val="32"/>
    </w:rPr>
  </w:style>
  <w:style w:type="paragraph" w:customStyle="1" w:styleId="556">
    <w:name w:val="列表项目"/>
    <w:basedOn w:val="1"/>
    <w:qFormat/>
    <w:uiPriority w:val="0"/>
    <w:pPr>
      <w:numPr>
        <w:ilvl w:val="0"/>
        <w:numId w:val="10"/>
      </w:numPr>
      <w:tabs>
        <w:tab w:val="clear" w:pos="1200"/>
      </w:tabs>
      <w:spacing w:line="288" w:lineRule="auto"/>
      <w:ind w:left="840" w:leftChars="200" w:hanging="420" w:hangingChars="200"/>
    </w:pPr>
    <w:rPr>
      <w:sz w:val="21"/>
    </w:rPr>
  </w:style>
  <w:style w:type="paragraph" w:customStyle="1" w:styleId="557">
    <w:name w:val="Char Char Char1"/>
    <w:basedOn w:val="1"/>
    <w:qFormat/>
    <w:uiPriority w:val="0"/>
    <w:rPr>
      <w:sz w:val="21"/>
      <w:szCs w:val="24"/>
    </w:rPr>
  </w:style>
  <w:style w:type="paragraph" w:customStyle="1" w:styleId="558">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559">
    <w:name w:val="flNote"/>
    <w:basedOn w:val="1"/>
    <w:qFormat/>
    <w:uiPriority w:val="0"/>
    <w:pPr>
      <w:spacing w:before="320" w:after="160" w:line="360" w:lineRule="atLeast"/>
      <w:jc w:val="center"/>
    </w:pPr>
    <w:rPr>
      <w:rFonts w:ascii="Arial" w:eastAsia="黑体"/>
      <w:kern w:val="0"/>
      <w:sz w:val="30"/>
    </w:rPr>
  </w:style>
  <w:style w:type="paragraph" w:customStyle="1" w:styleId="560">
    <w:name w:val="Char Char Char Char Char Char Char Char Char"/>
    <w:basedOn w:val="1"/>
    <w:qFormat/>
    <w:uiPriority w:val="0"/>
    <w:rPr>
      <w:sz w:val="21"/>
      <w:szCs w:val="24"/>
    </w:rPr>
  </w:style>
  <w:style w:type="paragraph" w:customStyle="1" w:styleId="561">
    <w:name w:val="_"/>
    <w:basedOn w:val="1"/>
    <w:qFormat/>
    <w:uiPriority w:val="0"/>
    <w:pPr>
      <w:spacing w:line="360" w:lineRule="auto"/>
      <w:ind w:left="480" w:firstLine="200" w:firstLineChars="200"/>
    </w:pPr>
    <w:rPr>
      <w:kern w:val="0"/>
      <w:sz w:val="24"/>
    </w:rPr>
  </w:style>
  <w:style w:type="paragraph" w:customStyle="1" w:styleId="562">
    <w:name w:val="内容标题"/>
    <w:basedOn w:val="97"/>
    <w:qFormat/>
    <w:uiPriority w:val="0"/>
    <w:rPr>
      <w:rFonts w:ascii="Tahoma" w:hAnsi="Tahoma"/>
      <w:sz w:val="24"/>
    </w:rPr>
  </w:style>
  <w:style w:type="paragraph" w:customStyle="1" w:styleId="56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564">
    <w:name w:val="p17"/>
    <w:basedOn w:val="1"/>
    <w:qFormat/>
    <w:uiPriority w:val="0"/>
    <w:pPr>
      <w:widowControl/>
    </w:pPr>
    <w:rPr>
      <w:kern w:val="0"/>
      <w:sz w:val="21"/>
      <w:szCs w:val="21"/>
    </w:rPr>
  </w:style>
  <w:style w:type="paragraph" w:customStyle="1" w:styleId="565">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6">
    <w:name w:val="默认段落字体 Para Char Char Char Char Char Char Char Char Char Char Char Char Char"/>
    <w:basedOn w:val="1"/>
    <w:qFormat/>
    <w:uiPriority w:val="0"/>
    <w:rPr>
      <w:sz w:val="21"/>
    </w:rPr>
  </w:style>
  <w:style w:type="paragraph" w:customStyle="1" w:styleId="567">
    <w:name w:val="Char1 Char Char Char1"/>
    <w:basedOn w:val="1"/>
    <w:qFormat/>
    <w:uiPriority w:val="0"/>
    <w:rPr>
      <w:rFonts w:ascii="Tahoma" w:hAnsi="Tahoma"/>
      <w:sz w:val="30"/>
    </w:rPr>
  </w:style>
  <w:style w:type="paragraph" w:customStyle="1" w:styleId="568">
    <w:name w:val="表格内文字"/>
    <w:basedOn w:val="138"/>
    <w:qFormat/>
    <w:uiPriority w:val="0"/>
    <w:rPr>
      <w:rFonts w:ascii="Times New Roman" w:hAnsi="Times New Roman"/>
      <w:color w:val="000000"/>
      <w:lang w:val="en-GB"/>
    </w:rPr>
  </w:style>
  <w:style w:type="paragraph" w:customStyle="1" w:styleId="569">
    <w:name w:val="Char1"/>
    <w:basedOn w:val="1"/>
    <w:qFormat/>
    <w:uiPriority w:val="0"/>
    <w:rPr>
      <w:sz w:val="21"/>
    </w:rPr>
  </w:style>
  <w:style w:type="paragraph" w:customStyle="1" w:styleId="570">
    <w:name w:val="表号"/>
    <w:basedOn w:val="1"/>
    <w:qFormat/>
    <w:uiPriority w:val="0"/>
    <w:pPr>
      <w:numPr>
        <w:ilvl w:val="0"/>
        <w:numId w:val="11"/>
      </w:numPr>
      <w:tabs>
        <w:tab w:val="clear" w:pos="360"/>
      </w:tabs>
      <w:autoSpaceDE w:val="0"/>
      <w:autoSpaceDN w:val="0"/>
      <w:spacing w:before="210" w:after="210"/>
      <w:ind w:left="425" w:hanging="137"/>
      <w:jc w:val="center"/>
    </w:pPr>
    <w:rPr>
      <w:kern w:val="0"/>
      <w:sz w:val="21"/>
      <w:lang w:eastAsia="en-US"/>
    </w:rPr>
  </w:style>
  <w:style w:type="paragraph" w:customStyle="1" w:styleId="571">
    <w:name w:val="xl23"/>
    <w:basedOn w:val="1"/>
    <w:qFormat/>
    <w:uiPriority w:val="0"/>
    <w:pPr>
      <w:widowControl/>
      <w:spacing w:before="100" w:beforeAutospacing="1" w:after="100" w:afterAutospacing="1" w:line="360" w:lineRule="auto"/>
    </w:pPr>
    <w:rPr>
      <w:kern w:val="0"/>
      <w:sz w:val="24"/>
    </w:rPr>
  </w:style>
  <w:style w:type="paragraph" w:customStyle="1" w:styleId="572">
    <w:name w:val="样式 正文 小四 行距: 1.5 倍行距 + 首行缩进:  2 字符"/>
    <w:basedOn w:val="1"/>
    <w:qFormat/>
    <w:uiPriority w:val="0"/>
    <w:pPr>
      <w:spacing w:line="360" w:lineRule="auto"/>
      <w:ind w:firstLine="480" w:firstLineChars="200"/>
    </w:pPr>
    <w:rPr>
      <w:rFonts w:ascii="宋体" w:hAnsi="宋体"/>
      <w:color w:val="000000"/>
      <w:sz w:val="24"/>
      <w:szCs w:val="24"/>
    </w:rPr>
  </w:style>
  <w:style w:type="paragraph" w:customStyle="1" w:styleId="573">
    <w:name w:val="标题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74">
    <w:name w:val="没有缩进（为图形使用）"/>
    <w:basedOn w:val="1"/>
    <w:qFormat/>
    <w:uiPriority w:val="0"/>
    <w:pPr>
      <w:spacing w:before="120" w:after="120" w:line="360" w:lineRule="auto"/>
    </w:pPr>
    <w:rPr>
      <w:sz w:val="24"/>
    </w:rPr>
  </w:style>
  <w:style w:type="paragraph" w:customStyle="1" w:styleId="575">
    <w:name w:val="Char9"/>
    <w:basedOn w:val="97"/>
    <w:qFormat/>
    <w:uiPriority w:val="0"/>
    <w:pPr>
      <w:spacing w:line="360" w:lineRule="auto"/>
      <w:ind w:firstLine="200" w:firstLineChars="200"/>
    </w:pPr>
    <w:rPr>
      <w:rFonts w:ascii="Calibri" w:hAnsi="Calibri"/>
      <w:kern w:val="0"/>
      <w:sz w:val="20"/>
    </w:rPr>
  </w:style>
  <w:style w:type="paragraph" w:customStyle="1" w:styleId="576">
    <w:name w:val="样式 标题 1 + 黑体 三号 非加粗 居中 段前: 6 磅 段后: 6 磅 行距: 固定值 20 磅"/>
    <w:basedOn w:val="41"/>
    <w:qFormat/>
    <w:uiPriority w:val="0"/>
    <w:pPr>
      <w:keepLines/>
      <w:snapToGrid/>
      <w:spacing w:before="120" w:after="120" w:line="400" w:lineRule="exact"/>
      <w:jc w:val="center"/>
    </w:pPr>
    <w:rPr>
      <w:rFonts w:ascii="黑体" w:hAnsi="黑体" w:eastAsia="黑体"/>
      <w:kern w:val="44"/>
      <w:sz w:val="32"/>
    </w:rPr>
  </w:style>
  <w:style w:type="paragraph" w:customStyle="1" w:styleId="577">
    <w:name w:val="小标题 1"/>
    <w:basedOn w:val="1"/>
    <w:qFormat/>
    <w:uiPriority w:val="0"/>
    <w:pPr>
      <w:autoSpaceDE w:val="0"/>
      <w:autoSpaceDN w:val="0"/>
      <w:spacing w:line="360" w:lineRule="atLeast"/>
    </w:pPr>
    <w:rPr>
      <w:rFonts w:ascii="文鼎粗黑" w:eastAsia="文鼎粗黑"/>
      <w:kern w:val="0"/>
      <w:sz w:val="22"/>
    </w:rPr>
  </w:style>
  <w:style w:type="paragraph" w:customStyle="1" w:styleId="578">
    <w:name w:val="文档正文 Char Char Char Char"/>
    <w:basedOn w:val="1"/>
    <w:qFormat/>
    <w:uiPriority w:val="0"/>
    <w:pPr>
      <w:spacing w:line="440" w:lineRule="exact"/>
      <w:ind w:firstLine="420"/>
    </w:pPr>
    <w:rPr>
      <w:rFonts w:ascii="Arial Narrow" w:hAnsi="Arial Narrow"/>
      <w:kern w:val="0"/>
      <w:sz w:val="24"/>
    </w:rPr>
  </w:style>
  <w:style w:type="paragraph" w:customStyle="1" w:styleId="579">
    <w:name w:val="CM95"/>
    <w:basedOn w:val="1"/>
    <w:qFormat/>
    <w:uiPriority w:val="0"/>
    <w:pPr>
      <w:autoSpaceDE w:val="0"/>
      <w:autoSpaceDN w:val="0"/>
      <w:spacing w:after="115"/>
      <w:jc w:val="left"/>
    </w:pPr>
    <w:rPr>
      <w:rFonts w:ascii="宋体"/>
      <w:kern w:val="0"/>
      <w:sz w:val="24"/>
      <w:szCs w:val="24"/>
    </w:rPr>
  </w:style>
  <w:style w:type="paragraph" w:customStyle="1" w:styleId="580">
    <w:name w:val="附录1"/>
    <w:basedOn w:val="1"/>
    <w:qFormat/>
    <w:uiPriority w:val="0"/>
    <w:pPr>
      <w:tabs>
        <w:tab w:val="left" w:pos="1304"/>
      </w:tabs>
      <w:ind w:left="425" w:hanging="425"/>
      <w:outlineLvl w:val="0"/>
    </w:pPr>
    <w:rPr>
      <w:rFonts w:ascii="黑体" w:hAnsi="黑体" w:eastAsia="黑体"/>
      <w:b/>
      <w:sz w:val="44"/>
    </w:rPr>
  </w:style>
  <w:style w:type="paragraph" w:customStyle="1" w:styleId="581">
    <w:name w:val="_Style 57"/>
    <w:basedOn w:val="1"/>
    <w:qFormat/>
    <w:uiPriority w:val="0"/>
    <w:rPr>
      <w:sz w:val="21"/>
    </w:rPr>
  </w:style>
  <w:style w:type="paragraph" w:customStyle="1" w:styleId="582">
    <w:name w:val="reader-word-layer reader-word-s43-6"/>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83">
    <w:name w:val="xl10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黑体" w:hAnsi="宋体" w:eastAsia="黑体"/>
      <w:b/>
      <w:bCs/>
      <w:color w:val="FF0000"/>
      <w:kern w:val="0"/>
      <w:sz w:val="32"/>
      <w:szCs w:val="32"/>
    </w:rPr>
  </w:style>
  <w:style w:type="paragraph" w:customStyle="1" w:styleId="584">
    <w:name w:val="Char Char Char1 Char1"/>
    <w:basedOn w:val="1"/>
    <w:qFormat/>
    <w:uiPriority w:val="0"/>
    <w:rPr>
      <w:sz w:val="21"/>
    </w:rPr>
  </w:style>
  <w:style w:type="paragraph" w:customStyle="1" w:styleId="585">
    <w:name w:val="Char Char 字元 字元 字元 Char Char Char Char"/>
    <w:basedOn w:val="1"/>
    <w:qFormat/>
    <w:uiPriority w:val="0"/>
    <w:pPr>
      <w:spacing w:line="360" w:lineRule="auto"/>
    </w:pPr>
    <w:rPr>
      <w:kern w:val="0"/>
      <w:sz w:val="24"/>
    </w:rPr>
  </w:style>
  <w:style w:type="paragraph" w:customStyle="1" w:styleId="586">
    <w:name w:val="样式"/>
    <w:qFormat/>
    <w:uiPriority w:val="0"/>
    <w:pPr>
      <w:widowControl w:val="0"/>
      <w:autoSpaceDE w:val="0"/>
      <w:autoSpaceDN w:val="0"/>
    </w:pPr>
    <w:rPr>
      <w:rFonts w:ascii="宋体" w:hAnsi="宋体" w:eastAsia="宋体" w:cs="Times New Roman"/>
      <w:sz w:val="24"/>
      <w:szCs w:val="24"/>
      <w:lang w:val="en-US" w:eastAsia="zh-CN" w:bidi="ar-SA"/>
    </w:rPr>
  </w:style>
  <w:style w:type="paragraph" w:customStyle="1" w:styleId="587">
    <w:name w:val="图片文字"/>
    <w:basedOn w:val="1"/>
    <w:qFormat/>
    <w:uiPriority w:val="0"/>
    <w:pPr>
      <w:spacing w:line="240" w:lineRule="atLeast"/>
      <w:jc w:val="center"/>
    </w:pPr>
    <w:rPr>
      <w:sz w:val="21"/>
    </w:rPr>
  </w:style>
  <w:style w:type="paragraph" w:customStyle="1" w:styleId="588">
    <w:name w:val="表格文本"/>
    <w:qFormat/>
    <w:uiPriority w:val="0"/>
    <w:pPr>
      <w:tabs>
        <w:tab w:val="decimal" w:pos="0"/>
      </w:tabs>
    </w:pPr>
    <w:rPr>
      <w:rFonts w:ascii="Arial" w:hAnsi="Arial" w:eastAsia="宋体" w:cs="Times New Roman"/>
      <w:sz w:val="21"/>
      <w:lang w:val="en-US" w:eastAsia="zh-CN" w:bidi="ar-SA"/>
    </w:rPr>
  </w:style>
  <w:style w:type="paragraph" w:customStyle="1" w:styleId="589">
    <w:name w:val="附录2"/>
    <w:basedOn w:val="1"/>
    <w:qFormat/>
    <w:uiPriority w:val="0"/>
    <w:pPr>
      <w:tabs>
        <w:tab w:val="left" w:pos="420"/>
        <w:tab w:val="left" w:pos="624"/>
      </w:tabs>
      <w:ind w:left="420" w:hanging="420"/>
      <w:outlineLvl w:val="1"/>
    </w:pPr>
    <w:rPr>
      <w:rFonts w:ascii="黑体" w:hAnsi="黑体" w:eastAsia="黑体"/>
      <w:b/>
      <w:sz w:val="32"/>
    </w:rPr>
  </w:style>
  <w:style w:type="paragraph" w:customStyle="1" w:styleId="590">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591">
    <w:name w:val="Char Char Char Char Char Char Char1"/>
    <w:basedOn w:val="97"/>
    <w:qFormat/>
    <w:uiPriority w:val="0"/>
    <w:rPr>
      <w:rFonts w:ascii="宋体" w:hAnsi="Tahoma"/>
      <w:kern w:val="0"/>
      <w:sz w:val="2"/>
    </w:rPr>
  </w:style>
  <w:style w:type="paragraph" w:customStyle="1" w:styleId="592">
    <w:name w:val="xl27"/>
    <w:basedOn w:val="1"/>
    <w:qFormat/>
    <w:uiPriority w:val="0"/>
    <w:pPr>
      <w:widowControl/>
      <w:pBdr>
        <w:left w:val="single" w:color="000000" w:sz="8" w:space="0"/>
        <w:bottom w:val="single" w:color="000000" w:sz="4" w:space="0"/>
        <w:right w:val="single" w:color="000000" w:sz="4" w:space="0"/>
      </w:pBdr>
      <w:spacing w:before="100" w:beforeAutospacing="1" w:after="100" w:afterAutospacing="1"/>
      <w:jc w:val="center"/>
    </w:pPr>
    <w:rPr>
      <w:rFonts w:ascii="宋体" w:hAnsi="宋体"/>
      <w:kern w:val="0"/>
      <w:sz w:val="21"/>
    </w:rPr>
  </w:style>
  <w:style w:type="paragraph" w:customStyle="1" w:styleId="593">
    <w:name w:val="xl95"/>
    <w:basedOn w:val="1"/>
    <w:qFormat/>
    <w:uiPriority w:val="0"/>
    <w:pPr>
      <w:widowControl/>
      <w:pBdr>
        <w:bottom w:val="single" w:color="000000" w:sz="4" w:space="0"/>
      </w:pBdr>
      <w:spacing w:before="100" w:beforeAutospacing="1" w:after="100" w:afterAutospacing="1"/>
      <w:jc w:val="center"/>
    </w:pPr>
    <w:rPr>
      <w:rFonts w:ascii="黑体" w:hAnsi="宋体" w:eastAsia="黑体"/>
      <w:kern w:val="0"/>
      <w:sz w:val="24"/>
      <w:szCs w:val="24"/>
    </w:rPr>
  </w:style>
  <w:style w:type="paragraph" w:customStyle="1" w:styleId="594">
    <w:name w:val="二级列表"/>
    <w:basedOn w:val="595"/>
    <w:qFormat/>
    <w:uiPriority w:val="0"/>
    <w:pPr>
      <w:tabs>
        <w:tab w:val="left" w:pos="2120"/>
      </w:tabs>
      <w:ind w:firstLine="0" w:firstLineChars="0"/>
    </w:pPr>
    <w:rPr>
      <w:b/>
    </w:rPr>
  </w:style>
  <w:style w:type="paragraph" w:customStyle="1" w:styleId="595">
    <w:name w:val="段落正文"/>
    <w:basedOn w:val="1"/>
    <w:qFormat/>
    <w:uiPriority w:val="0"/>
    <w:pPr>
      <w:spacing w:line="360" w:lineRule="auto"/>
      <w:ind w:firstLine="200" w:firstLineChars="200"/>
    </w:pPr>
    <w:rPr>
      <w:spacing w:val="2"/>
      <w:sz w:val="24"/>
    </w:rPr>
  </w:style>
  <w:style w:type="paragraph" w:customStyle="1" w:styleId="596">
    <w:name w:val="默认段落字体 Para Char Char Char Char Char Char Char Char Char1 Char Char Char Char"/>
    <w:basedOn w:val="1"/>
    <w:qFormat/>
    <w:uiPriority w:val="0"/>
    <w:rPr>
      <w:rFonts w:ascii="Tahoma" w:hAnsi="Tahoma"/>
      <w:sz w:val="24"/>
    </w:rPr>
  </w:style>
  <w:style w:type="paragraph" w:customStyle="1" w:styleId="597">
    <w:name w:val="Char Char Char Char Char2 Char"/>
    <w:basedOn w:val="1"/>
    <w:qFormat/>
    <w:uiPriority w:val="0"/>
    <w:pPr>
      <w:snapToGrid w:val="0"/>
      <w:spacing w:line="360" w:lineRule="auto"/>
      <w:ind w:firstLine="200" w:firstLineChars="200"/>
    </w:pPr>
    <w:rPr>
      <w:sz w:val="21"/>
    </w:rPr>
  </w:style>
  <w:style w:type="paragraph" w:customStyle="1" w:styleId="598">
    <w:name w:val="Pull Quote"/>
    <w:basedOn w:val="1"/>
    <w:qFormat/>
    <w:uiPriority w:val="0"/>
    <w:pPr>
      <w:pBdr>
        <w:top w:val="single" w:color="000000" w:sz="18" w:space="12"/>
        <w:left w:val="single" w:color="FFFFFF" w:sz="6" w:space="12"/>
        <w:bottom w:val="single" w:color="000000" w:sz="6" w:space="12"/>
        <w:right w:val="single" w:color="FFFFFF" w:sz="6" w:space="12"/>
      </w:pBdr>
      <w:shd w:val="pct10" w:color="auto" w:fill="auto"/>
      <w:spacing w:before="120" w:after="240" w:line="288" w:lineRule="auto"/>
      <w:ind w:left="144" w:right="144"/>
      <w:jc w:val="center"/>
    </w:pPr>
    <w:rPr>
      <w:b/>
      <w:i/>
      <w:sz w:val="24"/>
    </w:rPr>
  </w:style>
  <w:style w:type="paragraph" w:customStyle="1" w:styleId="599">
    <w:name w:val="Char Char Char Char Char Char Char Char Char Char Char Char Char Char Char Char1"/>
    <w:basedOn w:val="1"/>
    <w:qFormat/>
    <w:uiPriority w:val="0"/>
    <w:pPr>
      <w:tabs>
        <w:tab w:val="left" w:pos="360"/>
      </w:tabs>
    </w:pPr>
    <w:rPr>
      <w:sz w:val="24"/>
    </w:rPr>
  </w:style>
  <w:style w:type="paragraph" w:customStyle="1" w:styleId="600">
    <w:name w:val="样式 标题 2 + Times New Roman 四号 非加粗 段前: 5 磅 段后: 0 磅 行距: 固定值 20..."/>
    <w:basedOn w:val="42"/>
    <w:qFormat/>
    <w:uiPriority w:val="0"/>
    <w:pPr>
      <w:spacing w:before="100" w:after="0" w:line="400" w:lineRule="exact"/>
    </w:pPr>
    <w:rPr>
      <w:rFonts w:ascii="Times New Roman" w:hAnsi="Times New Roman" w:eastAsia="宋体"/>
      <w:b w:val="0"/>
      <w:sz w:val="28"/>
    </w:rPr>
  </w:style>
  <w:style w:type="paragraph" w:customStyle="1" w:styleId="601">
    <w:name w:val="l-2"/>
    <w:basedOn w:val="1"/>
    <w:qFormat/>
    <w:uiPriority w:val="0"/>
    <w:pPr>
      <w:widowControl/>
      <w:spacing w:before="100" w:beforeAutospacing="1" w:after="100" w:afterAutospacing="1"/>
      <w:jc w:val="left"/>
    </w:pPr>
    <w:rPr>
      <w:rFonts w:ascii="宋体" w:hAnsi="宋体"/>
      <w:b/>
      <w:bCs/>
      <w:color w:val="000000"/>
      <w:kern w:val="0"/>
      <w:sz w:val="13"/>
      <w:szCs w:val="13"/>
    </w:rPr>
  </w:style>
  <w:style w:type="paragraph" w:customStyle="1" w:styleId="602">
    <w:name w:val="00"/>
    <w:basedOn w:val="1"/>
    <w:qFormat/>
    <w:uiPriority w:val="0"/>
    <w:pPr>
      <w:autoSpaceDE w:val="0"/>
      <w:autoSpaceDN w:val="0"/>
      <w:jc w:val="left"/>
    </w:pPr>
    <w:rPr>
      <w:rFonts w:ascii="黑体" w:eastAsia="黑体"/>
      <w:b/>
      <w:kern w:val="0"/>
      <w:sz w:val="20"/>
    </w:rPr>
  </w:style>
  <w:style w:type="paragraph" w:customStyle="1" w:styleId="603">
    <w:name w:val="列出段落1"/>
    <w:basedOn w:val="1"/>
    <w:qFormat/>
    <w:uiPriority w:val="0"/>
    <w:pPr>
      <w:ind w:firstLine="200" w:firstLineChars="200"/>
    </w:pPr>
    <w:rPr>
      <w:sz w:val="21"/>
    </w:rPr>
  </w:style>
  <w:style w:type="paragraph" w:customStyle="1" w:styleId="604">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605">
    <w:name w:val="ly"/>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606">
    <w:name w:val="xl99"/>
    <w:basedOn w:val="1"/>
    <w:qFormat/>
    <w:uiPriority w:val="0"/>
    <w:pPr>
      <w:widowControl/>
      <w:pBdr>
        <w:top w:val="single" w:color="000000" w:sz="4" w:space="0"/>
        <w:bottom w:val="single" w:color="000000" w:sz="4" w:space="0"/>
      </w:pBdr>
      <w:spacing w:before="100" w:beforeAutospacing="1" w:after="100" w:afterAutospacing="1"/>
      <w:jc w:val="left"/>
    </w:pPr>
    <w:rPr>
      <w:rFonts w:ascii="黑体" w:hAnsi="宋体" w:eastAsia="黑体"/>
      <w:color w:val="FF0000"/>
      <w:kern w:val="0"/>
      <w:sz w:val="32"/>
      <w:szCs w:val="32"/>
    </w:rPr>
  </w:style>
  <w:style w:type="paragraph" w:customStyle="1" w:styleId="607">
    <w:name w:val="Char Char Char1 Char"/>
    <w:basedOn w:val="1"/>
    <w:qFormat/>
    <w:uiPriority w:val="0"/>
    <w:rPr>
      <w:sz w:val="21"/>
      <w:szCs w:val="24"/>
    </w:rPr>
  </w:style>
  <w:style w:type="paragraph" w:customStyle="1" w:styleId="608">
    <w:name w:val="Char31"/>
    <w:basedOn w:val="1"/>
    <w:qFormat/>
    <w:uiPriority w:val="0"/>
    <w:pPr>
      <w:spacing w:line="240" w:lineRule="atLeast"/>
      <w:ind w:left="420" w:firstLine="420"/>
    </w:pPr>
    <w:rPr>
      <w:kern w:val="0"/>
      <w:sz w:val="21"/>
    </w:rPr>
  </w:style>
  <w:style w:type="paragraph" w:customStyle="1" w:styleId="609">
    <w:name w:val="正文1"/>
    <w:basedOn w:val="1"/>
    <w:qFormat/>
    <w:uiPriority w:val="0"/>
    <w:pPr>
      <w:spacing w:line="300" w:lineRule="auto"/>
      <w:ind w:firstLine="200" w:firstLineChars="200"/>
    </w:pPr>
    <w:rPr>
      <w:sz w:val="24"/>
    </w:rPr>
  </w:style>
  <w:style w:type="paragraph" w:customStyle="1" w:styleId="610">
    <w:name w:val="tabletex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11">
    <w:name w:val="xl8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Courier New" w:hAnsi="Courier New"/>
      <w:kern w:val="0"/>
      <w:sz w:val="20"/>
    </w:rPr>
  </w:style>
  <w:style w:type="paragraph" w:customStyle="1" w:styleId="612">
    <w:name w:val="xl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2"/>
      <w:szCs w:val="22"/>
    </w:rPr>
  </w:style>
  <w:style w:type="paragraph" w:customStyle="1" w:styleId="613">
    <w:name w:val="xl10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黑体" w:hAnsi="宋体" w:eastAsia="黑体"/>
      <w:color w:val="FF0000"/>
      <w:kern w:val="0"/>
      <w:sz w:val="32"/>
      <w:szCs w:val="32"/>
    </w:rPr>
  </w:style>
  <w:style w:type="paragraph" w:customStyle="1" w:styleId="614">
    <w:name w:val="样式 正文首行缩进 2 + 首行缩进:  2 字符"/>
    <w:basedOn w:val="1"/>
    <w:qFormat/>
    <w:uiPriority w:val="0"/>
    <w:pPr>
      <w:numPr>
        <w:ilvl w:val="0"/>
        <w:numId w:val="12"/>
      </w:numPr>
      <w:tabs>
        <w:tab w:val="clear" w:pos="987"/>
      </w:tabs>
      <w:snapToGrid w:val="0"/>
      <w:spacing w:line="360" w:lineRule="auto"/>
    </w:pPr>
    <w:rPr>
      <w:rFonts w:ascii="Arial" w:hAnsi="Arial"/>
      <w:b/>
      <w:sz w:val="24"/>
    </w:rPr>
  </w:style>
  <w:style w:type="paragraph" w:customStyle="1" w:styleId="615">
    <w:name w:val="标书正文:  0.74 厘米"/>
    <w:basedOn w:val="1"/>
    <w:qFormat/>
    <w:uiPriority w:val="0"/>
    <w:pPr>
      <w:snapToGrid w:val="0"/>
      <w:spacing w:line="360" w:lineRule="auto"/>
      <w:ind w:firstLine="420"/>
    </w:pPr>
    <w:rPr>
      <w:sz w:val="24"/>
    </w:rPr>
  </w:style>
  <w:style w:type="paragraph" w:customStyle="1" w:styleId="616">
    <w:name w:val="关键词"/>
    <w:basedOn w:val="1"/>
    <w:qFormat/>
    <w:uiPriority w:val="0"/>
    <w:pPr>
      <w:spacing w:line="360" w:lineRule="auto"/>
    </w:pPr>
    <w:rPr>
      <w:rFonts w:eastAsia="黑体"/>
      <w:sz w:val="20"/>
    </w:rPr>
  </w:style>
  <w:style w:type="paragraph" w:customStyle="1" w:styleId="617">
    <w:name w:val="xl70"/>
    <w:basedOn w:val="1"/>
    <w:qFormat/>
    <w:uiPriority w:val="0"/>
    <w:pPr>
      <w:widowControl/>
      <w:spacing w:before="100" w:beforeAutospacing="1" w:after="100" w:afterAutospacing="1"/>
      <w:jc w:val="center"/>
    </w:pPr>
    <w:rPr>
      <w:rFonts w:ascii="宋体" w:hAnsi="宋体"/>
      <w:kern w:val="0"/>
      <w:szCs w:val="28"/>
    </w:rPr>
  </w:style>
  <w:style w:type="paragraph" w:customStyle="1" w:styleId="618">
    <w:name w:val="Char12"/>
    <w:basedOn w:val="1"/>
    <w:qFormat/>
    <w:uiPriority w:val="0"/>
    <w:rPr>
      <w:sz w:val="21"/>
    </w:rPr>
  </w:style>
  <w:style w:type="paragraph" w:customStyle="1" w:styleId="619">
    <w:name w:val="Char Char Char2"/>
    <w:basedOn w:val="1"/>
    <w:qFormat/>
    <w:uiPriority w:val="0"/>
    <w:rPr>
      <w:rFonts w:ascii="Tahoma" w:hAnsi="Tahoma"/>
      <w:sz w:val="24"/>
    </w:rPr>
  </w:style>
  <w:style w:type="paragraph" w:customStyle="1" w:styleId="620">
    <w:name w:val="Char Char1 Char1"/>
    <w:basedOn w:val="1"/>
    <w:qFormat/>
    <w:uiPriority w:val="0"/>
    <w:rPr>
      <w:rFonts w:ascii="Tahoma" w:hAnsi="Tahoma"/>
      <w:sz w:val="24"/>
      <w:szCs w:val="24"/>
    </w:rPr>
  </w:style>
  <w:style w:type="paragraph" w:customStyle="1" w:styleId="621">
    <w:name w:val="TOC 标题11"/>
    <w:basedOn w:val="41"/>
    <w:qFormat/>
    <w:uiPriority w:val="0"/>
    <w:pPr>
      <w:keepLines/>
      <w:widowControl/>
      <w:snapToGrid/>
      <w:spacing w:before="480" w:line="276" w:lineRule="auto"/>
      <w:jc w:val="left"/>
      <w:outlineLvl w:val="9"/>
    </w:pPr>
    <w:rPr>
      <w:rFonts w:ascii="Cambria" w:hAnsi="Cambria"/>
      <w:b/>
      <w:bCs/>
      <w:color w:val="365F91"/>
      <w:kern w:val="0"/>
      <w:szCs w:val="28"/>
    </w:rPr>
  </w:style>
  <w:style w:type="paragraph" w:customStyle="1" w:styleId="622">
    <w:name w:val="xl106"/>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kern w:val="0"/>
      <w:sz w:val="24"/>
      <w:szCs w:val="24"/>
    </w:rPr>
  </w:style>
  <w:style w:type="paragraph" w:customStyle="1" w:styleId="623">
    <w:name w:val="xl10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Courier New" w:hAnsi="Courier New"/>
      <w:kern w:val="0"/>
      <w:sz w:val="20"/>
    </w:rPr>
  </w:style>
  <w:style w:type="paragraph" w:customStyle="1" w:styleId="624">
    <w:name w:val="样式 标题 1章标题Heading 0Section HeadPIM 1H1h11st levell11H1..."/>
    <w:basedOn w:val="41"/>
    <w:qFormat/>
    <w:uiPriority w:val="0"/>
    <w:pPr>
      <w:keepLines/>
      <w:pageBreakBefore/>
      <w:tabs>
        <w:tab w:val="left" w:pos="432"/>
      </w:tabs>
      <w:autoSpaceDE w:val="0"/>
      <w:autoSpaceDN w:val="0"/>
      <w:spacing w:before="340" w:after="330" w:line="578" w:lineRule="atLeast"/>
    </w:pPr>
    <w:rPr>
      <w:rFonts w:ascii="Times New Roman" w:hAnsi="宋体" w:eastAsia="黑体"/>
      <w:b/>
      <w:kern w:val="44"/>
      <w:sz w:val="36"/>
    </w:rPr>
  </w:style>
  <w:style w:type="paragraph" w:customStyle="1" w:styleId="625">
    <w:name w:val="xl10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4"/>
      <w:szCs w:val="24"/>
    </w:rPr>
  </w:style>
  <w:style w:type="paragraph" w:customStyle="1" w:styleId="626">
    <w:name w:val="Figure Description"/>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627">
    <w:name w:val="默认段落字体 Para Char Char Char Char"/>
    <w:basedOn w:val="1"/>
    <w:qFormat/>
    <w:uiPriority w:val="0"/>
    <w:rPr>
      <w:sz w:val="21"/>
      <w:szCs w:val="24"/>
    </w:rPr>
  </w:style>
  <w:style w:type="paragraph" w:customStyle="1" w:styleId="628">
    <w:name w:val="font9"/>
    <w:basedOn w:val="1"/>
    <w:qFormat/>
    <w:uiPriority w:val="0"/>
    <w:pPr>
      <w:widowControl/>
      <w:spacing w:before="100" w:beforeAutospacing="1" w:after="100" w:afterAutospacing="1"/>
      <w:jc w:val="left"/>
    </w:pPr>
    <w:rPr>
      <w:rFonts w:ascii="Courier New" w:hAnsi="Courier New"/>
      <w:kern w:val="0"/>
      <w:sz w:val="24"/>
      <w:szCs w:val="24"/>
    </w:rPr>
  </w:style>
  <w:style w:type="paragraph" w:customStyle="1" w:styleId="629">
    <w:name w:val="Char1 Char Char Char2"/>
    <w:basedOn w:val="1"/>
    <w:qFormat/>
    <w:uiPriority w:val="0"/>
    <w:rPr>
      <w:rFonts w:ascii="Tahoma" w:hAnsi="Tahoma"/>
      <w:sz w:val="24"/>
    </w:rPr>
  </w:style>
  <w:style w:type="paragraph" w:customStyle="1" w:styleId="630">
    <w:name w:val="xl9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2"/>
      <w:szCs w:val="22"/>
    </w:rPr>
  </w:style>
  <w:style w:type="paragraph" w:customStyle="1" w:styleId="631">
    <w:name w:val="正文字缩2字"/>
    <w:basedOn w:val="1"/>
    <w:qFormat/>
    <w:uiPriority w:val="0"/>
    <w:pPr>
      <w:spacing w:before="60" w:after="60" w:line="360" w:lineRule="auto"/>
      <w:ind w:left="200" w:leftChars="200" w:firstLine="200" w:firstLineChars="200"/>
    </w:pPr>
    <w:rPr>
      <w:sz w:val="24"/>
    </w:rPr>
  </w:style>
  <w:style w:type="paragraph" w:customStyle="1" w:styleId="632">
    <w:name w:val="Char Char Char Char Char Char Char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633">
    <w:name w:val="Char2 Char Char Char Char Char Char1"/>
    <w:basedOn w:val="1"/>
    <w:qFormat/>
    <w:uiPriority w:val="0"/>
    <w:rPr>
      <w:rFonts w:ascii="仿宋_GB2312"/>
      <w:b/>
      <w:sz w:val="30"/>
    </w:rPr>
  </w:style>
  <w:style w:type="paragraph" w:customStyle="1" w:styleId="634">
    <w:name w:val="标准正文"/>
    <w:basedOn w:val="84"/>
    <w:qFormat/>
    <w:uiPriority w:val="0"/>
    <w:pPr>
      <w:spacing w:before="60" w:after="60" w:line="360" w:lineRule="auto"/>
      <w:ind w:left="0" w:firstLine="482"/>
    </w:pPr>
    <w:rPr>
      <w:rFonts w:ascii="Arial" w:hAnsi="Arial"/>
      <w:sz w:val="24"/>
    </w:rPr>
  </w:style>
  <w:style w:type="paragraph" w:customStyle="1" w:styleId="635">
    <w:name w:val="xl8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Courier New" w:hAnsi="Courier New"/>
      <w:color w:val="000000"/>
      <w:kern w:val="0"/>
      <w:sz w:val="20"/>
    </w:rPr>
  </w:style>
  <w:style w:type="paragraph" w:customStyle="1" w:styleId="636">
    <w:name w:val="g2"/>
    <w:basedOn w:val="1"/>
    <w:qFormat/>
    <w:uiPriority w:val="0"/>
    <w:pPr>
      <w:widowControl/>
      <w:spacing w:before="100" w:beforeAutospacing="1" w:after="100" w:afterAutospacing="1"/>
      <w:jc w:val="left"/>
    </w:pPr>
    <w:rPr>
      <w:rFonts w:ascii="仿宋_GB2312" w:hAnsi="宋体" w:eastAsia="仿宋_GB2312"/>
      <w:kern w:val="0"/>
      <w:sz w:val="17"/>
      <w:szCs w:val="17"/>
    </w:rPr>
  </w:style>
  <w:style w:type="paragraph" w:customStyle="1" w:styleId="637">
    <w:name w:val="样式1xz"/>
    <w:basedOn w:val="1"/>
    <w:qFormat/>
    <w:uiPriority w:val="0"/>
    <w:pPr>
      <w:tabs>
        <w:tab w:val="left" w:pos="1050"/>
        <w:tab w:val="right" w:leader="dot" w:pos="8296"/>
      </w:tabs>
    </w:pPr>
    <w:rPr>
      <w:caps/>
      <w:spacing w:val="20"/>
      <w:sz w:val="24"/>
    </w:rPr>
  </w:style>
  <w:style w:type="paragraph" w:customStyle="1" w:styleId="638">
    <w:name w:val="Char Char 字元 字元 字元 Char Char Char Char1"/>
    <w:basedOn w:val="1"/>
    <w:qFormat/>
    <w:uiPriority w:val="0"/>
    <w:pPr>
      <w:spacing w:line="360" w:lineRule="auto"/>
    </w:pPr>
    <w:rPr>
      <w:kern w:val="0"/>
      <w:sz w:val="24"/>
    </w:rPr>
  </w:style>
  <w:style w:type="paragraph" w:customStyle="1" w:styleId="63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40">
    <w:name w:val="Char Char Char1 Char Char Char Char Char Char Char Char Char Char Char Char Char1"/>
    <w:basedOn w:val="1"/>
    <w:qFormat/>
    <w:uiPriority w:val="0"/>
    <w:pPr>
      <w:widowControl/>
      <w:spacing w:after="160" w:line="240" w:lineRule="exact"/>
      <w:jc w:val="left"/>
    </w:pPr>
    <w:rPr>
      <w:rFonts w:ascii="Verdana" w:hAnsi="Verdana"/>
      <w:kern w:val="0"/>
      <w:sz w:val="18"/>
      <w:lang w:eastAsia="en-US"/>
    </w:rPr>
  </w:style>
  <w:style w:type="paragraph" w:customStyle="1" w:styleId="641">
    <w:name w:val="1.正文"/>
    <w:basedOn w:val="1"/>
    <w:qFormat/>
    <w:uiPriority w:val="0"/>
    <w:pPr>
      <w:spacing w:line="360" w:lineRule="auto"/>
      <w:ind w:left="540" w:leftChars="225" w:firstLine="540" w:firstLineChars="225"/>
    </w:pPr>
    <w:rPr>
      <w:sz w:val="24"/>
    </w:rPr>
  </w:style>
  <w:style w:type="paragraph" w:customStyle="1" w:styleId="642">
    <w:name w:val="bt"/>
    <w:basedOn w:val="1"/>
    <w:qFormat/>
    <w:uiPriority w:val="0"/>
    <w:pPr>
      <w:overflowPunct w:val="0"/>
      <w:autoSpaceDE w:val="0"/>
      <w:autoSpaceDN w:val="0"/>
      <w:snapToGrid w:val="0"/>
      <w:spacing w:before="100" w:after="100" w:line="240" w:lineRule="atLeast"/>
      <w:ind w:left="2880" w:hanging="360"/>
    </w:pPr>
    <w:rPr>
      <w:rFonts w:ascii="宋体"/>
      <w:kern w:val="0"/>
      <w:sz w:val="20"/>
    </w:rPr>
  </w:style>
  <w:style w:type="paragraph" w:customStyle="1" w:styleId="643">
    <w:name w:val="p20"/>
    <w:basedOn w:val="1"/>
    <w:qFormat/>
    <w:uiPriority w:val="0"/>
    <w:pPr>
      <w:widowControl/>
      <w:jc w:val="left"/>
    </w:pPr>
    <w:rPr>
      <w:rFonts w:ascii="宋体" w:hAnsi="宋体"/>
      <w:kern w:val="0"/>
      <w:sz w:val="24"/>
      <w:szCs w:val="24"/>
    </w:rPr>
  </w:style>
  <w:style w:type="paragraph" w:customStyle="1" w:styleId="644">
    <w:name w:val="项目"/>
    <w:basedOn w:val="1"/>
    <w:qFormat/>
    <w:uiPriority w:val="0"/>
    <w:pPr>
      <w:tabs>
        <w:tab w:val="left" w:pos="1280"/>
      </w:tabs>
      <w:spacing w:before="120" w:after="120" w:line="360" w:lineRule="auto"/>
      <w:ind w:left="-7" w:firstLine="567"/>
      <w:jc w:val="left"/>
    </w:pPr>
    <w:rPr>
      <w:rFonts w:ascii="宋体"/>
      <w:kern w:val="0"/>
      <w:sz w:val="24"/>
    </w:rPr>
  </w:style>
  <w:style w:type="paragraph" w:customStyle="1" w:styleId="645">
    <w:name w:val="xl7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CCFFCC"/>
      <w:spacing w:before="100" w:beforeAutospacing="1" w:after="100" w:afterAutospacing="1"/>
      <w:jc w:val="center"/>
    </w:pPr>
    <w:rPr>
      <w:rFonts w:ascii="黑体" w:hAnsi="宋体" w:eastAsia="黑体"/>
      <w:color w:val="000000"/>
      <w:kern w:val="0"/>
      <w:sz w:val="24"/>
      <w:szCs w:val="24"/>
    </w:rPr>
  </w:style>
  <w:style w:type="paragraph" w:customStyle="1" w:styleId="646">
    <w:name w:val="表文字"/>
    <w:qFormat/>
    <w:uiPriority w:val="0"/>
    <w:rPr>
      <w:rFonts w:ascii="宋体" w:hAnsi="Times New Roman" w:eastAsia="宋体" w:cs="Times New Roman"/>
      <w:kern w:val="2"/>
      <w:lang w:val="en-US" w:eastAsia="zh-CN" w:bidi="ar-SA"/>
    </w:rPr>
  </w:style>
  <w:style w:type="paragraph" w:customStyle="1" w:styleId="647">
    <w:name w:val="样式1"/>
    <w:basedOn w:val="44"/>
    <w:qFormat/>
    <w:uiPriority w:val="0"/>
    <w:pPr>
      <w:tabs>
        <w:tab w:val="left" w:pos="720"/>
      </w:tabs>
      <w:spacing w:before="500" w:after="260" w:line="560" w:lineRule="atLeast"/>
      <w:ind w:left="420" w:hanging="420"/>
    </w:pPr>
    <w:rPr>
      <w:rFonts w:ascii="Times New Roman" w:hAnsi="Times New Roman" w:eastAsia="宋体"/>
    </w:rPr>
  </w:style>
  <w:style w:type="paragraph" w:customStyle="1" w:styleId="648">
    <w:name w:val="xl73"/>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49">
    <w:name w:val="xl103"/>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Courier New" w:hAnsi="Courier New"/>
      <w:kern w:val="0"/>
      <w:sz w:val="20"/>
    </w:rPr>
  </w:style>
  <w:style w:type="paragraph" w:customStyle="1" w:styleId="650">
    <w:name w:val="zw"/>
    <w:basedOn w:val="1"/>
    <w:qFormat/>
    <w:uiPriority w:val="0"/>
    <w:pPr>
      <w:widowControl/>
      <w:spacing w:before="30"/>
      <w:ind w:left="100" w:right="100"/>
    </w:pPr>
    <w:rPr>
      <w:rFonts w:ascii="方正书宋简体" w:hAnsi="宋体" w:eastAsia="方正书宋简体"/>
      <w:color w:val="000000"/>
      <w:kern w:val="0"/>
      <w:sz w:val="21"/>
      <w:szCs w:val="21"/>
    </w:rPr>
  </w:style>
  <w:style w:type="paragraph" w:customStyle="1" w:styleId="651">
    <w:name w:val="Char Char30 Char Char"/>
    <w:basedOn w:val="1"/>
    <w:qFormat/>
    <w:uiPriority w:val="0"/>
    <w:rPr>
      <w:sz w:val="21"/>
      <w:szCs w:val="24"/>
    </w:rPr>
  </w:style>
  <w:style w:type="paragraph" w:customStyle="1" w:styleId="652">
    <w:name w:val="rw"/>
    <w:basedOn w:val="1"/>
    <w:qFormat/>
    <w:uiPriority w:val="0"/>
    <w:pPr>
      <w:widowControl/>
      <w:spacing w:before="30"/>
      <w:ind w:left="100" w:right="100"/>
      <w:jc w:val="right"/>
    </w:pPr>
    <w:rPr>
      <w:rFonts w:ascii="方正仿宋简体" w:hAnsi="宋体" w:eastAsia="方正仿宋简体"/>
      <w:color w:val="000000"/>
      <w:kern w:val="0"/>
      <w:sz w:val="21"/>
      <w:szCs w:val="21"/>
    </w:rPr>
  </w:style>
  <w:style w:type="paragraph" w:customStyle="1" w:styleId="653">
    <w:name w:val="样式 宋体 五号 行距: 单倍行距"/>
    <w:basedOn w:val="1"/>
    <w:qFormat/>
    <w:uiPriority w:val="0"/>
    <w:pPr>
      <w:jc w:val="left"/>
    </w:pPr>
    <w:rPr>
      <w:rFonts w:ascii="宋体" w:hAnsi="宋体"/>
      <w:kern w:val="0"/>
      <w:sz w:val="21"/>
    </w:rPr>
  </w:style>
  <w:style w:type="paragraph" w:customStyle="1" w:styleId="654">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655">
    <w:name w:val="Char3"/>
    <w:basedOn w:val="1"/>
    <w:qFormat/>
    <w:uiPriority w:val="0"/>
    <w:rPr>
      <w:rFonts w:ascii="Tahoma" w:hAnsi="Tahoma"/>
      <w:sz w:val="24"/>
    </w:rPr>
  </w:style>
  <w:style w:type="paragraph" w:customStyle="1" w:styleId="656">
    <w:name w:val="CSS1级正文 Char"/>
    <w:basedOn w:val="25"/>
    <w:qFormat/>
    <w:uiPriority w:val="0"/>
    <w:pPr>
      <w:snapToGrid w:val="0"/>
      <w:spacing w:line="360" w:lineRule="auto"/>
      <w:ind w:firstLine="480"/>
    </w:pPr>
    <w:rPr>
      <w:rFonts w:ascii="Times New Roman" w:eastAsia="宋体"/>
      <w:sz w:val="24"/>
    </w:rPr>
  </w:style>
  <w:style w:type="paragraph" w:customStyle="1" w:styleId="657">
    <w:name w:val="xl75"/>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58">
    <w:name w:val="修订2"/>
    <w:qFormat/>
    <w:uiPriority w:val="0"/>
    <w:rPr>
      <w:rFonts w:ascii="Times New Roman" w:hAnsi="Times New Roman" w:eastAsia="宋体" w:cs="Times New Roman"/>
      <w:kern w:val="2"/>
      <w:sz w:val="21"/>
      <w:lang w:val="en-US" w:eastAsia="zh-CN" w:bidi="ar-SA"/>
    </w:rPr>
  </w:style>
  <w:style w:type="paragraph" w:customStyle="1" w:styleId="659">
    <w:name w:val="intel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60">
    <w:name w:val="style12"/>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661">
    <w:name w:val="正文文本缩进 21"/>
    <w:basedOn w:val="1"/>
    <w:qFormat/>
    <w:uiPriority w:val="0"/>
    <w:pPr>
      <w:spacing w:before="120"/>
      <w:ind w:firstLine="420"/>
    </w:pPr>
    <w:rPr>
      <w:sz w:val="24"/>
    </w:rPr>
  </w:style>
  <w:style w:type="paragraph" w:customStyle="1" w:styleId="662">
    <w:name w:val="Item Step in Table"/>
    <w:qFormat/>
    <w:uiPriority w:val="0"/>
    <w:pPr>
      <w:numPr>
        <w:ilvl w:val="0"/>
        <w:numId w:val="8"/>
      </w:numPr>
      <w:tabs>
        <w:tab w:val="left" w:pos="397"/>
      </w:tabs>
      <w:spacing w:before="40" w:after="40"/>
      <w:jc w:val="both"/>
    </w:pPr>
    <w:rPr>
      <w:rFonts w:ascii="Arial" w:hAnsi="Arial" w:eastAsia="宋体" w:cs="Times New Roman"/>
      <w:sz w:val="18"/>
      <w:lang w:val="en-US" w:eastAsia="zh-CN" w:bidi="ar-SA"/>
    </w:rPr>
  </w:style>
  <w:style w:type="paragraph" w:customStyle="1" w:styleId="663">
    <w:name w:val="二级条标题"/>
    <w:basedOn w:val="543"/>
    <w:qFormat/>
    <w:uiPriority w:val="0"/>
    <w:pPr>
      <w:ind w:left="840"/>
      <w:outlineLvl w:val="3"/>
    </w:pPr>
  </w:style>
  <w:style w:type="paragraph" w:customStyle="1" w:styleId="664">
    <w:name w:val="样式 样式 正文首行缩进 2 + 左  0 字符 + 首行缩进:  2.57 字符"/>
    <w:basedOn w:val="1"/>
    <w:qFormat/>
    <w:uiPriority w:val="0"/>
    <w:pPr>
      <w:snapToGrid w:val="0"/>
      <w:spacing w:after="120"/>
      <w:ind w:firstLine="540" w:firstLineChars="257"/>
    </w:pPr>
    <w:rPr>
      <w:sz w:val="21"/>
    </w:rPr>
  </w:style>
  <w:style w:type="paragraph" w:customStyle="1" w:styleId="665">
    <w:name w:val="Table Paragraph"/>
    <w:basedOn w:val="1"/>
    <w:qFormat/>
    <w:uiPriority w:val="0"/>
    <w:rPr>
      <w:sz w:val="21"/>
      <w:szCs w:val="24"/>
    </w:rPr>
  </w:style>
  <w:style w:type="paragraph" w:customStyle="1" w:styleId="666">
    <w:name w:val="正文：无缩进"/>
    <w:basedOn w:val="1"/>
    <w:qFormat/>
    <w:uiPriority w:val="0"/>
    <w:pPr>
      <w:jc w:val="left"/>
    </w:pPr>
    <w:rPr>
      <w:bCs/>
      <w:color w:val="1F1C17"/>
      <w:kern w:val="0"/>
      <w:sz w:val="21"/>
      <w:szCs w:val="21"/>
    </w:rPr>
  </w:style>
  <w:style w:type="paragraph" w:customStyle="1" w:styleId="667">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668">
    <w:name w:val="Char Char Char Char Char Char Char2"/>
    <w:basedOn w:val="1"/>
    <w:qFormat/>
    <w:uiPriority w:val="0"/>
    <w:rPr>
      <w:rFonts w:ascii="Tahoma" w:hAnsi="Tahoma"/>
      <w:sz w:val="24"/>
    </w:rPr>
  </w:style>
  <w:style w:type="paragraph" w:customStyle="1" w:styleId="669">
    <w:name w:val="表头文本"/>
    <w:qFormat/>
    <w:uiPriority w:val="0"/>
    <w:pPr>
      <w:jc w:val="center"/>
    </w:pPr>
    <w:rPr>
      <w:rFonts w:ascii="Arial" w:hAnsi="Arial" w:eastAsia="宋体" w:cs="Times New Roman"/>
      <w:b/>
      <w:sz w:val="21"/>
      <w:lang w:val="en-US" w:eastAsia="zh-CN" w:bidi="ar-SA"/>
    </w:rPr>
  </w:style>
  <w:style w:type="paragraph" w:customStyle="1" w:styleId="670">
    <w:name w:val="电建正文"/>
    <w:basedOn w:val="455"/>
    <w:qFormat/>
    <w:uiPriority w:val="0"/>
    <w:pPr>
      <w:tabs>
        <w:tab w:val="clear" w:pos="720"/>
      </w:tabs>
      <w:spacing w:line="360" w:lineRule="auto"/>
      <w:ind w:firstLine="200" w:firstLineChars="200"/>
    </w:pPr>
    <w:rPr>
      <w:rFonts w:ascii="Tahoma" w:hAnsi="Tahoma"/>
      <w:sz w:val="24"/>
    </w:rPr>
  </w:style>
  <w:style w:type="paragraph" w:customStyle="1" w:styleId="671">
    <w:name w:val="af"/>
    <w:basedOn w:val="1"/>
    <w:qFormat/>
    <w:uiPriority w:val="0"/>
    <w:pPr>
      <w:widowControl/>
      <w:spacing w:line="300" w:lineRule="atLeast"/>
      <w:jc w:val="left"/>
    </w:pPr>
    <w:rPr>
      <w:rFonts w:ascii="宋体" w:hAnsi="宋体"/>
      <w:kern w:val="0"/>
      <w:sz w:val="18"/>
    </w:rPr>
  </w:style>
  <w:style w:type="paragraph" w:customStyle="1" w:styleId="672">
    <w:name w:val="xl72"/>
    <w:basedOn w:val="1"/>
    <w:qFormat/>
    <w:uiPriority w:val="0"/>
    <w:pPr>
      <w:widowControl/>
      <w:spacing w:before="100" w:beforeAutospacing="1" w:after="100" w:afterAutospacing="1"/>
      <w:jc w:val="left"/>
    </w:pPr>
    <w:rPr>
      <w:rFonts w:ascii="宋体" w:hAnsi="宋体"/>
      <w:kern w:val="0"/>
      <w:sz w:val="40"/>
      <w:szCs w:val="40"/>
    </w:rPr>
  </w:style>
  <w:style w:type="paragraph" w:customStyle="1" w:styleId="673">
    <w:name w:val="reader-word-layer reader-word-s43-8"/>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4">
    <w:name w:val="xl97"/>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right"/>
    </w:pPr>
    <w:rPr>
      <w:rFonts w:ascii="黑体" w:hAnsi="宋体" w:eastAsia="黑体"/>
      <w:b/>
      <w:bCs/>
      <w:color w:val="FF0000"/>
      <w:kern w:val="0"/>
      <w:sz w:val="32"/>
      <w:szCs w:val="32"/>
    </w:rPr>
  </w:style>
  <w:style w:type="paragraph" w:customStyle="1" w:styleId="675">
    <w:name w:val="文本1"/>
    <w:basedOn w:val="1"/>
    <w:qFormat/>
    <w:uiPriority w:val="0"/>
    <w:pPr>
      <w:spacing w:line="312" w:lineRule="atLeast"/>
      <w:jc w:val="center"/>
    </w:pPr>
    <w:rPr>
      <w:kern w:val="0"/>
      <w:sz w:val="18"/>
    </w:rPr>
  </w:style>
  <w:style w:type="paragraph" w:customStyle="1" w:styleId="676">
    <w:name w:val="表格5"/>
    <w:basedOn w:val="1"/>
    <w:qFormat/>
    <w:uiPriority w:val="0"/>
    <w:pPr>
      <w:spacing w:line="420" w:lineRule="atLeast"/>
      <w:ind w:left="1021" w:hanging="284"/>
      <w:jc w:val="left"/>
    </w:pPr>
    <w:rPr>
      <w:rFonts w:ascii="宋体"/>
      <w:kern w:val="0"/>
      <w:sz w:val="21"/>
    </w:rPr>
  </w:style>
  <w:style w:type="paragraph" w:customStyle="1" w:styleId="677">
    <w:name w:val="文本框样式1"/>
    <w:basedOn w:val="1"/>
    <w:qFormat/>
    <w:uiPriority w:val="0"/>
    <w:pPr>
      <w:snapToGrid w:val="0"/>
      <w:spacing w:before="60" w:line="180" w:lineRule="exact"/>
      <w:jc w:val="center"/>
    </w:pPr>
    <w:rPr>
      <w:sz w:val="21"/>
    </w:rPr>
  </w:style>
  <w:style w:type="table" w:customStyle="1" w:styleId="678">
    <w:name w:val="网格型1"/>
    <w:basedOn w:val="51"/>
    <w:qFormat/>
    <w:uiPriority w:val="0"/>
    <w:tblPr>
      <w:tblCellMar>
        <w:top w:w="0" w:type="dxa"/>
        <w:left w:w="0" w:type="dxa"/>
        <w:bottom w:w="0" w:type="dxa"/>
        <w:right w:w="0" w:type="dxa"/>
      </w:tblCellMar>
    </w:tblPr>
  </w:style>
  <w:style w:type="table" w:customStyle="1" w:styleId="679">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14076</Words>
  <Characters>14748</Characters>
  <Lines>152</Lines>
  <Paragraphs>43</Paragraphs>
  <TotalTime>51</TotalTime>
  <ScaleCrop>false</ScaleCrop>
  <LinksUpToDate>false</LinksUpToDate>
  <CharactersWithSpaces>14989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2023-07-04T07:30:00Z</dcterms:created>
  <dc:creator>杨作练</dc:creator>
  <cp:lastModifiedBy>代理</cp:lastModifiedBy>
  <dcterms:modified xsi:type="dcterms:W3CDTF">2025-08-08T09:10:21Z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9B92439809F54FD6915927748E959C71_13</vt:lpwstr>
  </property>
  <property fmtid="{D5CDD505-2E9C-101B-9397-08002B2CF9AE}" pid="4" name="KSOTemplateDocerSaveRecord">
    <vt:lpwstr>eyJoZGlkIjoiOGUzYTY2OGJkYjFhOGMxYmYwOGYzODA2ZDJjOGQ1NDgiLCJ1c2VySWQiOiIxMTMyNTA2NTc5In0=</vt:lpwstr>
  </property>
</Properties>
</file>