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66FFBC">
      <w:pPr>
        <w:ind w:left="1600" w:hanging="1600" w:hangingChars="500"/>
        <w:jc w:val="center"/>
        <w:rPr>
          <w:rFonts w:eastAsia="方正小标宋_GBK"/>
          <w:color w:val="000000" w:themeColor="text1"/>
          <w:kern w:val="0"/>
          <w:sz w:val="32"/>
          <w:szCs w:val="36"/>
          <w14:textFill>
            <w14:solidFill>
              <w14:schemeClr w14:val="tx1"/>
            </w14:solidFill>
          </w14:textFill>
        </w:rPr>
      </w:pPr>
      <w:bookmarkStart w:id="0" w:name="_Toc12680"/>
      <w:bookmarkStart w:id="1" w:name="_Toc4745"/>
      <w:bookmarkStart w:id="2" w:name="_Toc7648"/>
      <w:bookmarkStart w:id="3" w:name="_Toc521661359"/>
      <w:bookmarkStart w:id="4" w:name="_Toc1363"/>
    </w:p>
    <w:p w14:paraId="1A308D37">
      <w:pPr>
        <w:autoSpaceDE w:val="0"/>
        <w:autoSpaceDN w:val="0"/>
        <w:adjustRightInd w:val="0"/>
        <w:snapToGrid w:val="0"/>
        <w:spacing w:line="360" w:lineRule="auto"/>
        <w:rPr>
          <w:rFonts w:eastAsia="黑体"/>
          <w:b/>
          <w:color w:val="000000" w:themeColor="text1"/>
          <w:kern w:val="0"/>
          <w:sz w:val="84"/>
          <w:szCs w:val="84"/>
          <w14:textFill>
            <w14:solidFill>
              <w14:schemeClr w14:val="tx1"/>
            </w14:solidFill>
          </w14:textFill>
        </w:rPr>
      </w:pPr>
    </w:p>
    <w:p w14:paraId="628213E4">
      <w:pPr>
        <w:jc w:val="center"/>
        <w:outlineLvl w:val="0"/>
        <w:rPr>
          <w:rFonts w:ascii="方正黑体_GBK" w:hAnsi="宋体" w:eastAsia="方正黑体_GBK"/>
          <w:color w:val="000000" w:themeColor="text1"/>
          <w:spacing w:val="80"/>
          <w:sz w:val="112"/>
          <w:szCs w:val="112"/>
          <w14:textFill>
            <w14:solidFill>
              <w14:schemeClr w14:val="tx1"/>
            </w14:solidFill>
          </w14:textFill>
        </w:rPr>
      </w:pPr>
      <w:r>
        <w:rPr>
          <w:rFonts w:hint="eastAsia" w:ascii="方正黑体_GBK" w:hAnsi="宋体" w:eastAsia="方正黑体_GBK"/>
          <w:color w:val="000000" w:themeColor="text1"/>
          <w:spacing w:val="80"/>
          <w:sz w:val="112"/>
          <w:szCs w:val="112"/>
          <w14:textFill>
            <w14:solidFill>
              <w14:schemeClr w14:val="tx1"/>
            </w14:solidFill>
          </w14:textFill>
        </w:rPr>
        <w:t>询比文件</w:t>
      </w:r>
    </w:p>
    <w:p w14:paraId="11C94946">
      <w:pPr>
        <w:pStyle w:val="24"/>
        <w:ind w:left="0"/>
        <w:rPr>
          <w:rFonts w:hint="eastAsia" w:ascii="宋体" w:hAnsi="宋体" w:cs="宋体"/>
          <w:color w:val="000000" w:themeColor="text1"/>
          <w:sz w:val="28"/>
          <w:szCs w:val="28"/>
          <w14:textFill>
            <w14:solidFill>
              <w14:schemeClr w14:val="tx1"/>
            </w14:solidFill>
          </w14:textFill>
        </w:rPr>
      </w:pPr>
    </w:p>
    <w:p w14:paraId="37F48203">
      <w:pPr>
        <w:pStyle w:val="24"/>
        <w:jc w:val="center"/>
        <w:rPr>
          <w:rFonts w:hint="eastAsia" w:ascii="宋体" w:hAnsi="宋体" w:cs="宋体"/>
          <w:color w:val="000000" w:themeColor="text1"/>
          <w:sz w:val="28"/>
          <w:szCs w:val="28"/>
          <w14:textFill>
            <w14:solidFill>
              <w14:schemeClr w14:val="tx1"/>
            </w14:solidFill>
          </w14:textFill>
        </w:rPr>
      </w:pPr>
    </w:p>
    <w:p w14:paraId="4C0A58EA">
      <w:pPr>
        <w:pStyle w:val="24"/>
        <w:spacing w:line="500" w:lineRule="exact"/>
        <w:jc w:val="center"/>
        <w:rPr>
          <w:rFonts w:ascii="宋体" w:hAnsi="宋体" w:cs="宋体"/>
          <w:color w:val="000000" w:themeColor="text1"/>
          <w:sz w:val="28"/>
          <w:szCs w:val="28"/>
          <w14:textFill>
            <w14:solidFill>
              <w14:schemeClr w14:val="tx1"/>
            </w14:solidFill>
          </w14:textFill>
        </w:rPr>
      </w:pPr>
    </w:p>
    <w:p w14:paraId="1D1725D3">
      <w:pPr>
        <w:snapToGrid w:val="0"/>
        <w:spacing w:line="600" w:lineRule="auto"/>
        <w:rPr>
          <w:rFonts w:eastAsia="方正小标宋_GBK"/>
          <w:color w:val="000000" w:themeColor="text1"/>
          <w:kern w:val="0"/>
          <w:szCs w:val="28"/>
          <w14:textFill>
            <w14:solidFill>
              <w14:schemeClr w14:val="tx1"/>
            </w14:solidFill>
          </w14:textFill>
        </w:rPr>
      </w:pPr>
    </w:p>
    <w:p w14:paraId="38B7E4AC">
      <w:pPr>
        <w:snapToGrid w:val="0"/>
        <w:spacing w:line="600" w:lineRule="auto"/>
        <w:rPr>
          <w:rFonts w:hint="eastAsia" w:ascii="方正小标宋简体" w:hAnsi="方正小标宋简体" w:eastAsia="方正小标宋简体" w:cs="方正小标宋简体"/>
          <w:color w:val="000000" w:themeColor="text1"/>
          <w:kern w:val="0"/>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Cs w:val="28"/>
          <w14:textFill>
            <w14:solidFill>
              <w14:schemeClr w14:val="tx1"/>
            </w14:solidFill>
          </w14:textFill>
        </w:rPr>
        <w:t>项目名称：</w:t>
      </w:r>
      <w:r>
        <w:rPr>
          <w:rFonts w:hint="eastAsia" w:ascii="方正小标宋简体" w:hAnsi="方正小标宋简体" w:eastAsia="方正小标宋简体" w:cs="方正小标宋简体"/>
          <w:b w:val="0"/>
          <w:bCs w:val="0"/>
          <w:color w:val="000000" w:themeColor="text1"/>
          <w:kern w:val="0"/>
          <w:sz w:val="28"/>
          <w:szCs w:val="28"/>
          <w:lang w:val="zh-TW" w:eastAsia="zh-CN"/>
          <w14:textFill>
            <w14:solidFill>
              <w14:schemeClr w14:val="tx1"/>
            </w14:solidFill>
          </w14:textFill>
        </w:rPr>
        <w:t>永嘉实验小学校餐厅铝合金纱窗隔断和</w:t>
      </w:r>
      <w:r>
        <w:rPr>
          <w:rFonts w:hint="eastAsia" w:ascii="方正小标宋简体" w:hAnsi="方正小标宋简体" w:eastAsia="方正小标宋简体" w:cs="方正小标宋简体"/>
          <w:b w:val="0"/>
          <w:bCs w:val="0"/>
          <w:color w:val="000000" w:themeColor="text1"/>
          <w:kern w:val="0"/>
          <w:sz w:val="28"/>
          <w:szCs w:val="28"/>
          <w:lang w:val="en-US" w:eastAsia="zh-CN"/>
          <w14:textFill>
            <w14:solidFill>
              <w14:schemeClr w14:val="tx1"/>
            </w14:solidFill>
          </w14:textFill>
        </w:rPr>
        <w:t>操场栏杆采购项目</w:t>
      </w:r>
    </w:p>
    <w:p w14:paraId="6EF96204">
      <w:pPr>
        <w:snapToGrid w:val="0"/>
        <w:spacing w:line="600" w:lineRule="auto"/>
        <w:rPr>
          <w:rFonts w:hint="eastAsia" w:ascii="方正小标宋简体" w:hAnsi="方正小标宋简体" w:eastAsia="方正小标宋简体" w:cs="方正小标宋简体"/>
          <w:color w:val="000000" w:themeColor="text1"/>
          <w:kern w:val="0"/>
          <w:szCs w:val="28"/>
          <w:lang w:val="zh-TW" w:eastAsia="zh-CN"/>
          <w14:textFill>
            <w14:solidFill>
              <w14:schemeClr w14:val="tx1"/>
            </w14:solidFill>
          </w14:textFill>
        </w:rPr>
      </w:pPr>
    </w:p>
    <w:p w14:paraId="4E1B1714">
      <w:pPr>
        <w:snapToGrid w:val="0"/>
        <w:spacing w:line="600" w:lineRule="auto"/>
        <w:rPr>
          <w:rFonts w:hint="eastAsia" w:ascii="方正小标宋简体" w:hAnsi="方正小标宋简体" w:eastAsia="方正小标宋简体" w:cs="方正小标宋简体"/>
          <w:color w:val="000000" w:themeColor="text1"/>
          <w:kern w:val="0"/>
          <w:szCs w:val="28"/>
          <w14:textFill>
            <w14:solidFill>
              <w14:schemeClr w14:val="tx1"/>
            </w14:solidFill>
          </w14:textFill>
        </w:rPr>
      </w:pPr>
      <w:r>
        <w:rPr>
          <w:rFonts w:hint="eastAsia" w:ascii="方正小标宋简体" w:hAnsi="方正小标宋简体" w:eastAsia="方正小标宋简体" w:cs="方正小标宋简体"/>
          <w:color w:val="000000" w:themeColor="text1"/>
          <w:kern w:val="0"/>
          <w:szCs w:val="28"/>
          <w14:textFill>
            <w14:solidFill>
              <w14:schemeClr w14:val="tx1"/>
            </w14:solidFill>
          </w14:textFill>
        </w:rPr>
        <w:t>采购</w:t>
      </w:r>
      <w:r>
        <w:rPr>
          <w:rFonts w:hint="eastAsia" w:ascii="方正小标宋简体" w:hAnsi="方正小标宋简体" w:eastAsia="方正小标宋简体" w:cs="方正小标宋简体"/>
          <w:color w:val="000000" w:themeColor="text1"/>
          <w:kern w:val="0"/>
          <w:szCs w:val="28"/>
          <w:lang w:val="en-US" w:eastAsia="zh-CN"/>
          <w14:textFill>
            <w14:solidFill>
              <w14:schemeClr w14:val="tx1"/>
            </w14:solidFill>
          </w14:textFill>
        </w:rPr>
        <w:t>单位</w:t>
      </w:r>
      <w:r>
        <w:rPr>
          <w:rFonts w:hint="eastAsia" w:ascii="方正小标宋简体" w:hAnsi="方正小标宋简体" w:eastAsia="方正小标宋简体" w:cs="方正小标宋简体"/>
          <w:color w:val="000000" w:themeColor="text1"/>
          <w:kern w:val="0"/>
          <w:szCs w:val="28"/>
          <w14:textFill>
            <w14:solidFill>
              <w14:schemeClr w14:val="tx1"/>
            </w14:solidFill>
          </w14:textFill>
        </w:rPr>
        <w:t>：重庆市璧山区</w:t>
      </w:r>
      <w:r>
        <w:rPr>
          <w:rFonts w:hint="eastAsia" w:ascii="方正小标宋简体" w:hAnsi="方正小标宋简体" w:eastAsia="方正小标宋简体" w:cs="方正小标宋简体"/>
          <w:color w:val="000000" w:themeColor="text1"/>
          <w:kern w:val="0"/>
          <w:szCs w:val="28"/>
          <w:lang w:val="en-US" w:eastAsia="zh-CN"/>
          <w14:textFill>
            <w14:solidFill>
              <w14:schemeClr w14:val="tx1"/>
            </w14:solidFill>
          </w14:textFill>
        </w:rPr>
        <w:t>永嘉实验小学</w:t>
      </w:r>
      <w:r>
        <w:rPr>
          <w:rFonts w:hint="eastAsia" w:ascii="方正小标宋简体" w:hAnsi="方正小标宋简体" w:eastAsia="方正小标宋简体" w:cs="方正小标宋简体"/>
          <w:color w:val="000000" w:themeColor="text1"/>
          <w:kern w:val="0"/>
          <w:szCs w:val="28"/>
          <w14:textFill>
            <w14:solidFill>
              <w14:schemeClr w14:val="tx1"/>
            </w14:solidFill>
          </w14:textFill>
        </w:rPr>
        <w:t>校</w:t>
      </w:r>
    </w:p>
    <w:p w14:paraId="6EAC3464">
      <w:pPr>
        <w:snapToGrid w:val="0"/>
        <w:spacing w:line="600" w:lineRule="auto"/>
        <w:rPr>
          <w:rFonts w:hint="eastAsia" w:eastAsia="方正小标宋_GBK"/>
          <w:color w:val="000000" w:themeColor="text1"/>
          <w:kern w:val="0"/>
          <w:szCs w:val="28"/>
          <w14:textFill>
            <w14:solidFill>
              <w14:schemeClr w14:val="tx1"/>
            </w14:solidFill>
          </w14:textFill>
        </w:rPr>
      </w:pPr>
    </w:p>
    <w:p w14:paraId="0D59404E">
      <w:pPr>
        <w:snapToGrid w:val="0"/>
        <w:spacing w:line="600" w:lineRule="auto"/>
        <w:rPr>
          <w:rFonts w:hint="eastAsia" w:eastAsia="方正小标宋_GBK"/>
          <w:color w:val="000000" w:themeColor="text1"/>
          <w:kern w:val="0"/>
          <w:szCs w:val="28"/>
          <w14:textFill>
            <w14:solidFill>
              <w14:schemeClr w14:val="tx1"/>
            </w14:solidFill>
          </w14:textFill>
        </w:rPr>
      </w:pPr>
    </w:p>
    <w:p w14:paraId="6C910F3B">
      <w:pPr>
        <w:pStyle w:val="4"/>
        <w:spacing w:before="0" w:after="0" w:line="240" w:lineRule="auto"/>
        <w:jc w:val="center"/>
        <w:rPr>
          <w:rFonts w:hint="eastAsia" w:ascii="方正小标宋_GBK" w:hAnsi="宋体" w:eastAsia="方正小标宋_GBK" w:cs="宋体"/>
          <w:b w:val="0"/>
          <w:color w:val="000000" w:themeColor="text1"/>
          <w:sz w:val="36"/>
          <w:szCs w:val="36"/>
          <w14:textFill>
            <w14:solidFill>
              <w14:schemeClr w14:val="tx1"/>
            </w14:solidFill>
          </w14:textFill>
        </w:rPr>
      </w:pPr>
      <w:r>
        <w:rPr>
          <w:rFonts w:hint="eastAsia" w:ascii="方正小标宋_GBK" w:hAnsi="宋体" w:eastAsia="方正小标宋_GBK" w:cs="宋体"/>
          <w:b w:val="0"/>
          <w:color w:val="000000" w:themeColor="text1"/>
          <w:sz w:val="36"/>
          <w:szCs w:val="36"/>
          <w14:textFill>
            <w14:solidFill>
              <w14:schemeClr w14:val="tx1"/>
            </w14:solidFill>
          </w14:textFill>
        </w:rPr>
        <w:t>202</w:t>
      </w:r>
      <w:r>
        <w:rPr>
          <w:rFonts w:hint="eastAsia" w:ascii="方正小标宋_GBK" w:hAnsi="宋体" w:eastAsia="方正小标宋_GBK" w:cs="宋体"/>
          <w:b w:val="0"/>
          <w:color w:val="000000" w:themeColor="text1"/>
          <w:sz w:val="36"/>
          <w:szCs w:val="36"/>
          <w:lang w:val="en-US" w:eastAsia="zh-CN"/>
          <w14:textFill>
            <w14:solidFill>
              <w14:schemeClr w14:val="tx1"/>
            </w14:solidFill>
          </w14:textFill>
        </w:rPr>
        <w:t>5</w:t>
      </w:r>
      <w:r>
        <w:rPr>
          <w:rFonts w:hint="eastAsia" w:ascii="方正小标宋_GBK" w:hAnsi="宋体" w:eastAsia="方正小标宋_GBK" w:cs="宋体"/>
          <w:b w:val="0"/>
          <w:color w:val="000000" w:themeColor="text1"/>
          <w:sz w:val="36"/>
          <w:szCs w:val="36"/>
          <w14:textFill>
            <w14:solidFill>
              <w14:schemeClr w14:val="tx1"/>
            </w14:solidFill>
          </w14:textFill>
        </w:rPr>
        <w:t xml:space="preserve">年 </w:t>
      </w:r>
      <w:r>
        <w:rPr>
          <w:rFonts w:hint="eastAsia" w:ascii="方正小标宋_GBK" w:hAnsi="宋体" w:eastAsia="方正小标宋_GBK" w:cs="宋体"/>
          <w:b w:val="0"/>
          <w:color w:val="000000" w:themeColor="text1"/>
          <w:sz w:val="36"/>
          <w:szCs w:val="36"/>
          <w:lang w:val="en-US" w:eastAsia="zh-CN"/>
          <w14:textFill>
            <w14:solidFill>
              <w14:schemeClr w14:val="tx1"/>
            </w14:solidFill>
          </w14:textFill>
        </w:rPr>
        <w:t>8</w:t>
      </w:r>
      <w:r>
        <w:rPr>
          <w:rFonts w:hint="eastAsia" w:ascii="方正小标宋_GBK" w:hAnsi="宋体" w:eastAsia="方正小标宋_GBK" w:cs="宋体"/>
          <w:b w:val="0"/>
          <w:color w:val="000000" w:themeColor="text1"/>
          <w:sz w:val="36"/>
          <w:szCs w:val="36"/>
          <w14:textFill>
            <w14:solidFill>
              <w14:schemeClr w14:val="tx1"/>
            </w14:solidFill>
          </w14:textFill>
        </w:rPr>
        <w:t>月</w:t>
      </w:r>
    </w:p>
    <w:p w14:paraId="3CBDD4A3">
      <w:pPr>
        <w:rPr>
          <w:rFonts w:hint="eastAsia" w:ascii="方正小标宋_GBK" w:hAnsi="宋体" w:eastAsia="方正小标宋_GBK" w:cs="宋体"/>
          <w:b w:val="0"/>
          <w:color w:val="000000" w:themeColor="text1"/>
          <w:sz w:val="36"/>
          <w:szCs w:val="36"/>
          <w14:textFill>
            <w14:solidFill>
              <w14:schemeClr w14:val="tx1"/>
            </w14:solidFill>
          </w14:textFill>
        </w:rPr>
      </w:pPr>
    </w:p>
    <w:p w14:paraId="43D47F01">
      <w:pPr>
        <w:pStyle w:val="56"/>
        <w:rPr>
          <w:rFonts w:hint="eastAsia" w:ascii="方正小标宋_GBK" w:hAnsi="宋体" w:eastAsia="方正小标宋_GBK" w:cs="宋体"/>
          <w:b w:val="0"/>
          <w:color w:val="000000" w:themeColor="text1"/>
          <w:sz w:val="36"/>
          <w:szCs w:val="36"/>
          <w14:textFill>
            <w14:solidFill>
              <w14:schemeClr w14:val="tx1"/>
            </w14:solidFill>
          </w14:textFill>
        </w:rPr>
      </w:pPr>
    </w:p>
    <w:p w14:paraId="4BCE1B99">
      <w:pPr>
        <w:pStyle w:val="56"/>
        <w:rPr>
          <w:rFonts w:hint="eastAsia" w:ascii="方正小标宋_GBK" w:hAnsi="宋体" w:eastAsia="方正小标宋_GBK" w:cs="宋体"/>
          <w:b w:val="0"/>
          <w:color w:val="000000" w:themeColor="text1"/>
          <w:sz w:val="36"/>
          <w:szCs w:val="36"/>
          <w14:textFill>
            <w14:solidFill>
              <w14:schemeClr w14:val="tx1"/>
            </w14:solidFill>
          </w14:textFill>
        </w:rPr>
      </w:pPr>
    </w:p>
    <w:p w14:paraId="15323567">
      <w:pPr>
        <w:pStyle w:val="56"/>
        <w:rPr>
          <w:rFonts w:hint="eastAsia" w:ascii="方正小标宋_GBK" w:hAnsi="宋体" w:eastAsia="方正小标宋_GBK" w:cs="宋体"/>
          <w:b w:val="0"/>
          <w:color w:val="000000" w:themeColor="text1"/>
          <w:sz w:val="36"/>
          <w:szCs w:val="36"/>
          <w14:textFill>
            <w14:solidFill>
              <w14:schemeClr w14:val="tx1"/>
            </w14:solidFill>
          </w14:textFill>
        </w:rPr>
      </w:pPr>
    </w:p>
    <w:p w14:paraId="69F9DDA7">
      <w:pPr>
        <w:widowControl/>
        <w:jc w:val="center"/>
        <w:rPr>
          <w:rFonts w:eastAsia="方正小标宋_GBK"/>
          <w:color w:val="000000" w:themeColor="text1"/>
          <w:kern w:val="0"/>
          <w:sz w:val="32"/>
          <w:szCs w:val="32"/>
          <w:u w:color="000000"/>
          <w:lang w:val="zh-TW"/>
          <w14:textFill>
            <w14:solidFill>
              <w14:schemeClr w14:val="tx1"/>
            </w14:solidFill>
          </w14:textFill>
        </w:rPr>
      </w:pPr>
      <w:bookmarkStart w:id="5" w:name="_GoBack"/>
      <w:bookmarkEnd w:id="5"/>
    </w:p>
    <w:p w14:paraId="309690EA">
      <w:pPr>
        <w:widowControl/>
        <w:jc w:val="center"/>
        <w:rPr>
          <w:rFonts w:hint="eastAsia" w:ascii="方正公文小标宋" w:hAnsi="方正公文小标宋" w:eastAsia="方正公文小标宋" w:cs="方正公文小标宋"/>
          <w:color w:val="000000" w:themeColor="text1"/>
          <w:kern w:val="0"/>
          <w:sz w:val="32"/>
          <w:szCs w:val="32"/>
          <w:u w:color="000000"/>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32"/>
          <w:szCs w:val="32"/>
          <w:u w:color="000000"/>
          <w:lang w:val="zh-TW"/>
          <w14:textFill>
            <w14:solidFill>
              <w14:schemeClr w14:val="tx1"/>
            </w14:solidFill>
          </w14:textFill>
        </w:rPr>
        <w:t>重庆市</w:t>
      </w:r>
      <w:r>
        <w:rPr>
          <w:rFonts w:hint="eastAsia" w:ascii="方正公文小标宋" w:hAnsi="方正公文小标宋" w:eastAsia="方正公文小标宋" w:cs="方正公文小标宋"/>
          <w:color w:val="000000" w:themeColor="text1"/>
          <w:kern w:val="0"/>
          <w:sz w:val="32"/>
          <w:szCs w:val="32"/>
          <w:u w:color="000000"/>
          <w14:textFill>
            <w14:solidFill>
              <w14:schemeClr w14:val="tx1"/>
            </w14:solidFill>
          </w14:textFill>
        </w:rPr>
        <w:t>璧山区</w:t>
      </w:r>
      <w:r>
        <w:rPr>
          <w:rFonts w:hint="eastAsia" w:ascii="方正公文小标宋" w:hAnsi="方正公文小标宋" w:eastAsia="方正公文小标宋" w:cs="方正公文小标宋"/>
          <w:color w:val="000000" w:themeColor="text1"/>
          <w:kern w:val="0"/>
          <w:sz w:val="32"/>
          <w:szCs w:val="32"/>
          <w:u w:color="000000"/>
          <w:lang w:eastAsia="zh-CN"/>
          <w14:textFill>
            <w14:solidFill>
              <w14:schemeClr w14:val="tx1"/>
            </w14:solidFill>
          </w14:textFill>
        </w:rPr>
        <w:t>永嘉实验小学校</w:t>
      </w:r>
    </w:p>
    <w:p w14:paraId="0CE27856">
      <w:pPr>
        <w:widowControl/>
        <w:jc w:val="center"/>
        <w:rPr>
          <w:rFonts w:hint="eastAsia" w:ascii="方正公文小标宋" w:hAnsi="方正公文小标宋" w:eastAsia="方正公文小标宋" w:cs="方正公文小标宋"/>
          <w:color w:val="000000" w:themeColor="text1"/>
          <w:kern w:val="0"/>
          <w:sz w:val="32"/>
          <w:szCs w:val="32"/>
          <w:u w:color="000000"/>
          <w14:textFill>
            <w14:solidFill>
              <w14:schemeClr w14:val="tx1"/>
            </w14:solidFill>
          </w14:textFill>
        </w:rPr>
      </w:pPr>
      <w:r>
        <w:rPr>
          <w:rFonts w:hint="eastAsia" w:ascii="方正公文小标宋" w:hAnsi="方正公文小标宋" w:eastAsia="方正公文小标宋" w:cs="方正公文小标宋"/>
          <w:color w:val="000000" w:themeColor="text1"/>
          <w:kern w:val="0"/>
          <w:sz w:val="32"/>
          <w:szCs w:val="32"/>
          <w:u w:color="000000"/>
          <w:lang w:val="zh-TW" w:eastAsia="zh-CN"/>
          <w14:textFill>
            <w14:solidFill>
              <w14:schemeClr w14:val="tx1"/>
            </w14:solidFill>
          </w14:textFill>
        </w:rPr>
        <w:t>餐厅铝合金纱窗隔断和</w:t>
      </w:r>
      <w:r>
        <w:rPr>
          <w:rFonts w:hint="eastAsia" w:ascii="方正公文小标宋" w:hAnsi="方正公文小标宋" w:eastAsia="方正公文小标宋" w:cs="方正公文小标宋"/>
          <w:color w:val="000000" w:themeColor="text1"/>
          <w:kern w:val="0"/>
          <w:sz w:val="32"/>
          <w:szCs w:val="32"/>
          <w:u w:color="000000"/>
          <w:lang w:val="en-US" w:eastAsia="zh-CN"/>
          <w14:textFill>
            <w14:solidFill>
              <w14:schemeClr w14:val="tx1"/>
            </w14:solidFill>
          </w14:textFill>
        </w:rPr>
        <w:t>操场栏杆</w:t>
      </w:r>
      <w:r>
        <w:rPr>
          <w:rFonts w:hint="eastAsia" w:ascii="方正公文小标宋" w:hAnsi="方正公文小标宋" w:eastAsia="方正公文小标宋" w:cs="方正公文小标宋"/>
          <w:color w:val="000000" w:themeColor="text1"/>
          <w:kern w:val="0"/>
          <w:sz w:val="32"/>
          <w:szCs w:val="32"/>
          <w:u w:color="000000"/>
          <w:lang w:val="zh-TW"/>
          <w14:textFill>
            <w14:solidFill>
              <w14:schemeClr w14:val="tx1"/>
            </w14:solidFill>
          </w14:textFill>
        </w:rPr>
        <w:t>项目</w:t>
      </w:r>
      <w:r>
        <w:rPr>
          <w:rFonts w:hint="eastAsia" w:ascii="方正公文小标宋" w:hAnsi="方正公文小标宋" w:eastAsia="方正公文小标宋" w:cs="方正公文小标宋"/>
          <w:color w:val="000000" w:themeColor="text1"/>
          <w:kern w:val="0"/>
          <w:sz w:val="32"/>
          <w:szCs w:val="32"/>
          <w:u w:color="000000"/>
          <w:lang w:val="en-US" w:eastAsia="zh-CN"/>
          <w14:textFill>
            <w14:solidFill>
              <w14:schemeClr w14:val="tx1"/>
            </w14:solidFill>
          </w14:textFill>
        </w:rPr>
        <w:t>询比</w:t>
      </w:r>
      <w:r>
        <w:rPr>
          <w:rFonts w:hint="eastAsia" w:ascii="方正公文小标宋" w:hAnsi="方正公文小标宋" w:eastAsia="方正公文小标宋" w:cs="方正公文小标宋"/>
          <w:color w:val="000000" w:themeColor="text1"/>
          <w:kern w:val="0"/>
          <w:sz w:val="32"/>
          <w:szCs w:val="32"/>
          <w:u w:color="000000"/>
          <w:lang w:val="zh-TW"/>
          <w14:textFill>
            <w14:solidFill>
              <w14:schemeClr w14:val="tx1"/>
            </w14:solidFill>
          </w14:textFill>
        </w:rPr>
        <w:t>文件</w:t>
      </w:r>
    </w:p>
    <w:p w14:paraId="32B15726">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6876AA6C">
      <w:pPr>
        <w:tabs>
          <w:tab w:val="left" w:pos="6300"/>
        </w:tabs>
        <w:snapToGrid w:val="0"/>
        <w:spacing w:line="312" w:lineRule="auto"/>
        <w:ind w:firstLine="560" w:firstLineChars="200"/>
        <w:jc w:val="left"/>
        <w:rPr>
          <w:rFonts w:hint="eastAsia" w:eastAsia="方正仿宋_GBK"/>
          <w:color w:val="000000" w:themeColor="text1"/>
          <w:szCs w:val="28"/>
          <w:lang w:val="zh-TW" w:eastAsia="zh-TW"/>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重庆市</w:t>
      </w:r>
      <w:r>
        <w:rPr>
          <w:rFonts w:hint="eastAsia" w:eastAsia="方正仿宋_GBK"/>
          <w:color w:val="000000" w:themeColor="text1"/>
          <w:szCs w:val="28"/>
          <w:lang w:val="en-US" w:eastAsia="zh-CN"/>
          <w14:textFill>
            <w14:solidFill>
              <w14:schemeClr w14:val="tx1"/>
            </w14:solidFill>
          </w14:textFill>
        </w:rPr>
        <w:t>璧山区</w:t>
      </w:r>
      <w:r>
        <w:rPr>
          <w:rFonts w:hint="eastAsia" w:eastAsia="方正仿宋_GBK"/>
          <w:color w:val="000000" w:themeColor="text1"/>
          <w:szCs w:val="28"/>
          <w:lang w:val="zh-TW" w:eastAsia="zh-CN"/>
          <w14:textFill>
            <w14:solidFill>
              <w14:schemeClr w14:val="tx1"/>
            </w14:solidFill>
          </w14:textFill>
        </w:rPr>
        <w:t>永嘉实验小学校</w:t>
      </w:r>
      <w:r>
        <w:rPr>
          <w:rFonts w:hint="eastAsia" w:eastAsia="方正仿宋_GBK"/>
          <w:color w:val="000000" w:themeColor="text1"/>
          <w:szCs w:val="28"/>
          <w:lang w:val="zh-TW" w:eastAsia="zh-TW"/>
          <w14:textFill>
            <w14:solidFill>
              <w14:schemeClr w14:val="tx1"/>
            </w14:solidFill>
          </w14:textFill>
        </w:rPr>
        <w:t>对</w:t>
      </w:r>
      <w:r>
        <w:rPr>
          <w:rFonts w:hint="eastAsia" w:eastAsia="方正仿宋_GBK"/>
          <w:color w:val="000000" w:themeColor="text1"/>
          <w:szCs w:val="28"/>
          <w:lang w:val="zh-TW" w:eastAsia="zh-CN"/>
          <w14:textFill>
            <w14:solidFill>
              <w14:schemeClr w14:val="tx1"/>
            </w14:solidFill>
          </w14:textFill>
        </w:rPr>
        <w:t>《</w:t>
      </w:r>
      <w:r>
        <w:rPr>
          <w:rFonts w:eastAsia="方正仿宋_GBK"/>
          <w:color w:val="000000" w:themeColor="text1"/>
          <w:szCs w:val="28"/>
          <w:lang w:val="zh-TW"/>
          <w14:textFill>
            <w14:solidFill>
              <w14:schemeClr w14:val="tx1"/>
            </w14:solidFill>
          </w14:textFill>
        </w:rPr>
        <w:t>重庆市</w:t>
      </w:r>
      <w:r>
        <w:rPr>
          <w:rFonts w:eastAsia="方正仿宋_GBK"/>
          <w:color w:val="000000" w:themeColor="text1"/>
          <w:szCs w:val="28"/>
          <w14:textFill>
            <w14:solidFill>
              <w14:schemeClr w14:val="tx1"/>
            </w14:solidFill>
          </w14:textFill>
        </w:rPr>
        <w:t>璧山区</w:t>
      </w:r>
      <w:r>
        <w:rPr>
          <w:rFonts w:hint="eastAsia" w:eastAsia="方正仿宋_GBK"/>
          <w:color w:val="000000" w:themeColor="text1"/>
          <w:szCs w:val="28"/>
          <w:lang w:val="zh-TW" w:eastAsia="zh-CN"/>
          <w14:textFill>
            <w14:solidFill>
              <w14:schemeClr w14:val="tx1"/>
            </w14:solidFill>
          </w14:textFill>
        </w:rPr>
        <w:t>永嘉实验小学校餐厅铝合金纱窗隔断和操场</w:t>
      </w:r>
      <w:r>
        <w:rPr>
          <w:rFonts w:hint="eastAsia" w:eastAsia="方正仿宋_GBK"/>
          <w:color w:val="000000" w:themeColor="text1"/>
          <w:szCs w:val="28"/>
          <w:lang w:val="en-US" w:eastAsia="zh-CN"/>
          <w14:textFill>
            <w14:solidFill>
              <w14:schemeClr w14:val="tx1"/>
            </w14:solidFill>
          </w14:textFill>
        </w:rPr>
        <w:t>栏杆</w:t>
      </w:r>
      <w:r>
        <w:rPr>
          <w:rFonts w:hint="eastAsia" w:eastAsia="方正仿宋_GBK"/>
          <w:color w:val="000000" w:themeColor="text1"/>
          <w:szCs w:val="28"/>
          <w:lang w:val="zh-TW" w:eastAsia="zh-CN"/>
          <w14:textFill>
            <w14:solidFill>
              <w14:schemeClr w14:val="tx1"/>
            </w14:solidFill>
          </w14:textFill>
        </w:rPr>
        <w:t>》</w:t>
      </w:r>
      <w:r>
        <w:rPr>
          <w:rFonts w:hint="eastAsia" w:eastAsia="方正仿宋_GBK"/>
          <w:color w:val="000000" w:themeColor="text1"/>
          <w:szCs w:val="28"/>
          <w:lang w:val="zh-TW" w:eastAsia="zh-TW"/>
          <w14:textFill>
            <w14:solidFill>
              <w14:schemeClr w14:val="tx1"/>
            </w14:solidFill>
          </w14:textFill>
        </w:rPr>
        <w:t>采购项目，采用</w:t>
      </w:r>
      <w:r>
        <w:rPr>
          <w:rFonts w:hint="eastAsia" w:eastAsia="方正仿宋_GBK"/>
          <w:color w:val="000000" w:themeColor="text1"/>
          <w:szCs w:val="28"/>
          <w:lang w:val="en-US" w:eastAsia="zh-CN"/>
          <w14:textFill>
            <w14:solidFill>
              <w14:schemeClr w14:val="tx1"/>
            </w14:solidFill>
          </w14:textFill>
        </w:rPr>
        <w:t>网上竞采</w:t>
      </w:r>
      <w:r>
        <w:rPr>
          <w:rFonts w:hint="eastAsia" w:eastAsia="方正仿宋_GBK"/>
          <w:color w:val="000000" w:themeColor="text1"/>
          <w:szCs w:val="28"/>
          <w:lang w:val="zh-TW" w:eastAsia="zh-TW"/>
          <w14:textFill>
            <w14:solidFill>
              <w14:schemeClr w14:val="tx1"/>
            </w14:solidFill>
          </w14:textFill>
        </w:rPr>
        <w:t>方式进行采购。欢迎符合资格要求并有供货能力的供应商踊跃报价。</w:t>
      </w:r>
    </w:p>
    <w:p w14:paraId="4EAFD17E">
      <w:pPr>
        <w:pStyle w:val="4"/>
        <w:spacing w:before="0" w:after="0" w:line="312" w:lineRule="auto"/>
        <w:rPr>
          <w:rFonts w:eastAsia="方正仿宋_GBK"/>
          <w:color w:val="000000" w:themeColor="text1"/>
          <w:sz w:val="28"/>
          <w:szCs w:val="28"/>
          <w14:textFill>
            <w14:solidFill>
              <w14:schemeClr w14:val="tx1"/>
            </w14:solidFill>
          </w14:textFill>
        </w:rPr>
      </w:pPr>
      <w:r>
        <w:rPr>
          <w:rFonts w:eastAsia="方正仿宋_GBK"/>
          <w:color w:val="000000" w:themeColor="text1"/>
          <w:sz w:val="28"/>
          <w:szCs w:val="28"/>
          <w14:textFill>
            <w14:solidFill>
              <w14:schemeClr w14:val="tx1"/>
            </w14:solidFill>
          </w14:textFill>
        </w:rPr>
        <w:t>一、竞价采购内容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691"/>
        <w:gridCol w:w="1405"/>
        <w:gridCol w:w="1905"/>
      </w:tblGrid>
      <w:tr w14:paraId="2DF5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09" w:type="dxa"/>
            <w:tcBorders>
              <w:top w:val="single" w:color="auto" w:sz="4" w:space="0"/>
              <w:left w:val="single" w:color="auto" w:sz="4" w:space="0"/>
              <w:right w:val="single" w:color="auto" w:sz="4" w:space="0"/>
            </w:tcBorders>
            <w:vAlign w:val="center"/>
          </w:tcPr>
          <w:p w14:paraId="687DA518">
            <w:pPr>
              <w:widowControl/>
              <w:jc w:val="center"/>
              <w:rPr>
                <w:rFonts w:eastAsia="方正仿宋_GBK"/>
                <w:b/>
                <w:bCs/>
                <w:color w:val="000000" w:themeColor="text1"/>
                <w:kern w:val="0"/>
                <w:szCs w:val="28"/>
                <w14:textFill>
                  <w14:solidFill>
                    <w14:schemeClr w14:val="tx1"/>
                  </w14:solidFill>
                </w14:textFill>
              </w:rPr>
            </w:pPr>
            <w:r>
              <w:rPr>
                <w:rFonts w:eastAsia="方正仿宋_GBK"/>
                <w:b/>
                <w:bCs/>
                <w:color w:val="000000" w:themeColor="text1"/>
                <w:kern w:val="0"/>
                <w:szCs w:val="28"/>
                <w14:textFill>
                  <w14:solidFill>
                    <w14:schemeClr w14:val="tx1"/>
                  </w14:solidFill>
                </w14:textFill>
              </w:rPr>
              <w:t>项目名称</w:t>
            </w:r>
          </w:p>
        </w:tc>
        <w:tc>
          <w:tcPr>
            <w:tcW w:w="1691" w:type="dxa"/>
            <w:tcBorders>
              <w:top w:val="single" w:color="auto" w:sz="4" w:space="0"/>
              <w:left w:val="single" w:color="auto" w:sz="4" w:space="0"/>
              <w:right w:val="single" w:color="auto" w:sz="4" w:space="0"/>
            </w:tcBorders>
            <w:vAlign w:val="center"/>
          </w:tcPr>
          <w:p w14:paraId="6E7EBB10">
            <w:pPr>
              <w:widowControl/>
              <w:jc w:val="center"/>
              <w:rPr>
                <w:rFonts w:eastAsia="方正仿宋_GBK"/>
                <w:b/>
                <w:bCs/>
                <w:color w:val="000000" w:themeColor="text1"/>
                <w:kern w:val="0"/>
                <w:szCs w:val="28"/>
                <w14:textFill>
                  <w14:solidFill>
                    <w14:schemeClr w14:val="tx1"/>
                  </w14:solidFill>
                </w14:textFill>
              </w:rPr>
            </w:pPr>
            <w:r>
              <w:rPr>
                <w:rFonts w:eastAsia="方正仿宋_GBK"/>
                <w:b/>
                <w:bCs/>
                <w:color w:val="000000" w:themeColor="text1"/>
                <w:kern w:val="0"/>
                <w:szCs w:val="28"/>
                <w14:textFill>
                  <w14:solidFill>
                    <w14:schemeClr w14:val="tx1"/>
                  </w14:solidFill>
                </w14:textFill>
              </w:rPr>
              <w:t>采购预算</w:t>
            </w:r>
          </w:p>
          <w:p w14:paraId="08954108">
            <w:pPr>
              <w:jc w:val="center"/>
              <w:rPr>
                <w:rFonts w:eastAsia="方正仿宋_GBK"/>
                <w:b/>
                <w:bCs/>
                <w:color w:val="000000" w:themeColor="text1"/>
                <w:kern w:val="0"/>
                <w:szCs w:val="28"/>
                <w14:textFill>
                  <w14:solidFill>
                    <w14:schemeClr w14:val="tx1"/>
                  </w14:solidFill>
                </w14:textFill>
              </w:rPr>
            </w:pPr>
            <w:r>
              <w:rPr>
                <w:rFonts w:eastAsia="方正仿宋_GBK"/>
                <w:b/>
                <w:bCs/>
                <w:color w:val="000000" w:themeColor="text1"/>
                <w:kern w:val="0"/>
                <w:szCs w:val="28"/>
                <w14:textFill>
                  <w14:solidFill>
                    <w14:schemeClr w14:val="tx1"/>
                  </w14:solidFill>
                </w14:textFill>
              </w:rPr>
              <w:t>（元）</w:t>
            </w:r>
          </w:p>
        </w:tc>
        <w:tc>
          <w:tcPr>
            <w:tcW w:w="1405" w:type="dxa"/>
            <w:tcBorders>
              <w:top w:val="single" w:color="auto" w:sz="4" w:space="0"/>
              <w:left w:val="single" w:color="auto" w:sz="4" w:space="0"/>
              <w:right w:val="single" w:color="auto" w:sz="4" w:space="0"/>
            </w:tcBorders>
            <w:vAlign w:val="center"/>
          </w:tcPr>
          <w:p w14:paraId="77F8D0BD">
            <w:pPr>
              <w:jc w:val="center"/>
              <w:rPr>
                <w:rFonts w:eastAsia="方正仿宋_GBK"/>
                <w:b/>
                <w:bCs/>
                <w:color w:val="000000" w:themeColor="text1"/>
                <w:kern w:val="0"/>
                <w:szCs w:val="28"/>
                <w14:textFill>
                  <w14:solidFill>
                    <w14:schemeClr w14:val="tx1"/>
                  </w14:solidFill>
                </w14:textFill>
              </w:rPr>
            </w:pPr>
            <w:r>
              <w:rPr>
                <w:rFonts w:eastAsia="方正仿宋_GBK"/>
                <w:b/>
                <w:bCs/>
                <w:color w:val="000000" w:themeColor="text1"/>
                <w:kern w:val="0"/>
                <w:szCs w:val="28"/>
                <w14:textFill>
                  <w14:solidFill>
                    <w14:schemeClr w14:val="tx1"/>
                  </w14:solidFill>
                </w14:textFill>
              </w:rPr>
              <w:t>资金来源</w:t>
            </w:r>
          </w:p>
        </w:tc>
        <w:tc>
          <w:tcPr>
            <w:tcW w:w="1905" w:type="dxa"/>
            <w:tcBorders>
              <w:top w:val="single" w:color="auto" w:sz="4" w:space="0"/>
              <w:left w:val="single" w:color="auto" w:sz="4" w:space="0"/>
              <w:right w:val="single" w:color="auto" w:sz="4" w:space="0"/>
            </w:tcBorders>
            <w:vAlign w:val="center"/>
          </w:tcPr>
          <w:p w14:paraId="7B65BED2">
            <w:pPr>
              <w:jc w:val="center"/>
              <w:rPr>
                <w:rFonts w:eastAsia="方正仿宋_GBK"/>
                <w:b/>
                <w:bCs/>
                <w:color w:val="000000" w:themeColor="text1"/>
                <w:kern w:val="0"/>
                <w:szCs w:val="28"/>
                <w14:textFill>
                  <w14:solidFill>
                    <w14:schemeClr w14:val="tx1"/>
                  </w14:solidFill>
                </w14:textFill>
              </w:rPr>
            </w:pPr>
            <w:r>
              <w:rPr>
                <w:rFonts w:eastAsia="方正仿宋_GBK"/>
                <w:b/>
                <w:bCs/>
                <w:color w:val="000000" w:themeColor="text1"/>
                <w:kern w:val="0"/>
                <w:szCs w:val="28"/>
                <w14:textFill>
                  <w14:solidFill>
                    <w14:schemeClr w14:val="tx1"/>
                  </w14:solidFill>
                </w14:textFill>
              </w:rPr>
              <w:t>备注</w:t>
            </w:r>
          </w:p>
        </w:tc>
      </w:tr>
      <w:tr w14:paraId="0885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809" w:type="dxa"/>
            <w:tcBorders>
              <w:top w:val="single" w:color="auto" w:sz="4" w:space="0"/>
              <w:left w:val="single" w:color="auto" w:sz="4" w:space="0"/>
              <w:right w:val="single" w:color="auto" w:sz="4" w:space="0"/>
            </w:tcBorders>
            <w:vAlign w:val="center"/>
          </w:tcPr>
          <w:p w14:paraId="417F18AF">
            <w:pPr>
              <w:widowControl/>
              <w:jc w:val="center"/>
              <w:rPr>
                <w:rFonts w:hint="default" w:eastAsia="方正仿宋_GBK"/>
                <w:color w:val="000000" w:themeColor="text1"/>
                <w:kern w:val="0"/>
                <w:szCs w:val="28"/>
                <w:lang w:val="en-US"/>
                <w14:textFill>
                  <w14:solidFill>
                    <w14:schemeClr w14:val="tx1"/>
                  </w14:solidFill>
                </w14:textFill>
              </w:rPr>
            </w:pPr>
            <w:r>
              <w:rPr>
                <w:rFonts w:eastAsia="方正仿宋_GBK"/>
                <w:color w:val="000000" w:themeColor="text1"/>
                <w:szCs w:val="28"/>
                <w:lang w:val="zh-TW"/>
                <w14:textFill>
                  <w14:solidFill>
                    <w14:schemeClr w14:val="tx1"/>
                  </w14:solidFill>
                </w14:textFill>
              </w:rPr>
              <w:t>重庆市</w:t>
            </w:r>
            <w:r>
              <w:rPr>
                <w:rFonts w:eastAsia="方正仿宋_GBK"/>
                <w:color w:val="000000" w:themeColor="text1"/>
                <w:szCs w:val="28"/>
                <w14:textFill>
                  <w14:solidFill>
                    <w14:schemeClr w14:val="tx1"/>
                  </w14:solidFill>
                </w14:textFill>
              </w:rPr>
              <w:t>璧山区</w:t>
            </w:r>
            <w:r>
              <w:rPr>
                <w:rFonts w:hint="eastAsia" w:eastAsia="方正仿宋_GBK"/>
                <w:color w:val="000000" w:themeColor="text1"/>
                <w:szCs w:val="28"/>
                <w:lang w:val="zh-TW" w:eastAsia="zh-CN"/>
                <w14:textFill>
                  <w14:solidFill>
                    <w14:schemeClr w14:val="tx1"/>
                  </w14:solidFill>
                </w14:textFill>
              </w:rPr>
              <w:t>永嘉实验小学校餐厅铝合金纱窗隔断和操场</w:t>
            </w:r>
            <w:r>
              <w:rPr>
                <w:rFonts w:hint="eastAsia" w:eastAsia="方正仿宋_GBK"/>
                <w:color w:val="000000" w:themeColor="text1"/>
                <w:szCs w:val="28"/>
                <w:lang w:val="en-US" w:eastAsia="zh-CN"/>
                <w14:textFill>
                  <w14:solidFill>
                    <w14:schemeClr w14:val="tx1"/>
                  </w14:solidFill>
                </w14:textFill>
              </w:rPr>
              <w:t>栏杆项目</w:t>
            </w:r>
          </w:p>
        </w:tc>
        <w:tc>
          <w:tcPr>
            <w:tcW w:w="1691" w:type="dxa"/>
            <w:tcBorders>
              <w:top w:val="single" w:color="auto" w:sz="4" w:space="0"/>
              <w:left w:val="single" w:color="auto" w:sz="4" w:space="0"/>
              <w:right w:val="single" w:color="auto" w:sz="4" w:space="0"/>
            </w:tcBorders>
            <w:vAlign w:val="center"/>
          </w:tcPr>
          <w:p w14:paraId="37A79DD1">
            <w:pPr>
              <w:widowControl/>
              <w:jc w:val="center"/>
              <w:rPr>
                <w:rFonts w:hint="default" w:eastAsia="方正仿宋_GBK"/>
                <w:color w:val="000000" w:themeColor="text1"/>
                <w:kern w:val="0"/>
                <w:szCs w:val="28"/>
                <w:lang w:val="en-US" w:eastAsia="zh-CN"/>
                <w14:textFill>
                  <w14:solidFill>
                    <w14:schemeClr w14:val="tx1"/>
                  </w14:solidFill>
                </w14:textFill>
              </w:rPr>
            </w:pPr>
            <w:r>
              <w:rPr>
                <w:rFonts w:hint="eastAsia" w:eastAsia="方正仿宋_GBK"/>
                <w:color w:val="000000" w:themeColor="text1"/>
                <w:kern w:val="0"/>
                <w:szCs w:val="28"/>
                <w:lang w:val="en-US" w:eastAsia="zh-CN"/>
                <w14:textFill>
                  <w14:solidFill>
                    <w14:schemeClr w14:val="tx1"/>
                  </w14:solidFill>
                </w14:textFill>
              </w:rPr>
              <w:t>140000</w:t>
            </w:r>
          </w:p>
        </w:tc>
        <w:tc>
          <w:tcPr>
            <w:tcW w:w="1405" w:type="dxa"/>
            <w:tcBorders>
              <w:top w:val="single" w:color="auto" w:sz="4" w:space="0"/>
              <w:left w:val="single" w:color="auto" w:sz="4" w:space="0"/>
              <w:right w:val="single" w:color="auto" w:sz="4" w:space="0"/>
            </w:tcBorders>
            <w:vAlign w:val="center"/>
          </w:tcPr>
          <w:p w14:paraId="517B3C64">
            <w:pPr>
              <w:widowControl/>
              <w:jc w:val="center"/>
              <w:rPr>
                <w:rFonts w:eastAsia="方正仿宋_GBK"/>
                <w:color w:val="000000" w:themeColor="text1"/>
                <w:kern w:val="0"/>
                <w:szCs w:val="28"/>
                <w14:textFill>
                  <w14:solidFill>
                    <w14:schemeClr w14:val="tx1"/>
                  </w14:solidFill>
                </w14:textFill>
              </w:rPr>
            </w:pPr>
            <w:r>
              <w:rPr>
                <w:rFonts w:eastAsia="方正仿宋_GBK"/>
                <w:color w:val="000000" w:themeColor="text1"/>
                <w:szCs w:val="28"/>
                <w14:textFill>
                  <w14:solidFill>
                    <w14:schemeClr w14:val="tx1"/>
                  </w14:solidFill>
                </w14:textFill>
              </w:rPr>
              <w:t>财政资金</w:t>
            </w:r>
          </w:p>
        </w:tc>
        <w:tc>
          <w:tcPr>
            <w:tcW w:w="1905" w:type="dxa"/>
            <w:tcBorders>
              <w:top w:val="single" w:color="auto" w:sz="4" w:space="0"/>
              <w:left w:val="single" w:color="auto" w:sz="4" w:space="0"/>
              <w:right w:val="single" w:color="auto" w:sz="4" w:space="0"/>
            </w:tcBorders>
            <w:vAlign w:val="center"/>
          </w:tcPr>
          <w:p w14:paraId="4F8273A0">
            <w:pPr>
              <w:rPr>
                <w:rFonts w:eastAsia="方正仿宋_GBK"/>
                <w:b/>
                <w:color w:val="000000" w:themeColor="text1"/>
                <w:szCs w:val="28"/>
                <w14:textFill>
                  <w14:solidFill>
                    <w14:schemeClr w14:val="tx1"/>
                  </w14:solidFill>
                </w14:textFill>
              </w:rPr>
            </w:pPr>
          </w:p>
        </w:tc>
      </w:tr>
    </w:tbl>
    <w:p w14:paraId="3D6B02AA">
      <w:pPr>
        <w:numPr>
          <w:ilvl w:val="0"/>
          <w:numId w:val="0"/>
        </w:numPr>
        <w:tabs>
          <w:tab w:val="left" w:pos="6300"/>
        </w:tabs>
        <w:snapToGrid w:val="0"/>
        <w:spacing w:line="312" w:lineRule="auto"/>
        <w:jc w:val="left"/>
        <w:rPr>
          <w:rFonts w:hint="eastAsia" w:eastAsia="方正仿宋_GBK"/>
          <w:b/>
          <w:bCs/>
          <w:color w:val="000000" w:themeColor="text1"/>
          <w:szCs w:val="28"/>
          <w:lang w:val="zh-TW" w:eastAsia="zh-CN"/>
          <w14:textFill>
            <w14:solidFill>
              <w14:schemeClr w14:val="tx1"/>
            </w14:solidFill>
          </w14:textFill>
        </w:rPr>
      </w:pPr>
      <w:r>
        <w:rPr>
          <w:rFonts w:hint="eastAsia" w:eastAsia="方正仿宋_GBK"/>
          <w:b/>
          <w:bCs/>
          <w:color w:val="000000" w:themeColor="text1"/>
          <w:szCs w:val="28"/>
          <w:lang w:val="en-US" w:eastAsia="zh-CN"/>
          <w14:textFill>
            <w14:solidFill>
              <w14:schemeClr w14:val="tx1"/>
            </w14:solidFill>
          </w14:textFill>
        </w:rPr>
        <w:t>二、</w:t>
      </w:r>
      <w:r>
        <w:rPr>
          <w:rFonts w:hint="eastAsia" w:eastAsia="方正仿宋_GBK"/>
          <w:b/>
          <w:bCs/>
          <w:color w:val="000000" w:themeColor="text1"/>
          <w:szCs w:val="28"/>
          <w:lang w:val="zh-TW" w:eastAsia="zh-CN"/>
          <w14:textFill>
            <w14:solidFill>
              <w14:schemeClr w14:val="tx1"/>
            </w14:solidFill>
          </w14:textFill>
        </w:rPr>
        <w:t>供应商</w:t>
      </w:r>
      <w:r>
        <w:rPr>
          <w:rFonts w:hint="eastAsia" w:eastAsia="方正仿宋_GBK"/>
          <w:b/>
          <w:bCs/>
          <w:color w:val="000000" w:themeColor="text1"/>
          <w:szCs w:val="28"/>
          <w:lang w:val="en-US" w:eastAsia="zh-CN"/>
          <w14:textFill>
            <w14:solidFill>
              <w14:schemeClr w14:val="tx1"/>
            </w14:solidFill>
          </w14:textFill>
        </w:rPr>
        <w:t>基本</w:t>
      </w:r>
      <w:r>
        <w:rPr>
          <w:rFonts w:hint="eastAsia" w:eastAsia="方正仿宋_GBK"/>
          <w:b/>
          <w:bCs/>
          <w:color w:val="000000" w:themeColor="text1"/>
          <w:szCs w:val="28"/>
          <w:lang w:val="zh-TW" w:eastAsia="zh-CN"/>
          <w14:textFill>
            <w14:solidFill>
              <w14:schemeClr w14:val="tx1"/>
            </w14:solidFill>
          </w14:textFill>
        </w:rPr>
        <w:t>资格要求</w:t>
      </w:r>
    </w:p>
    <w:p w14:paraId="732844A2">
      <w:pPr>
        <w:ind w:firstLineChars="200"/>
        <w:rPr>
          <w:rFonts w:hint="eastAsia" w:eastAsia="方正仿宋_GBK"/>
          <w:color w:val="000000" w:themeColor="text1"/>
          <w:szCs w:val="28"/>
          <w:lang w:val="zh-TW" w:eastAsia="zh-CN"/>
          <w14:textFill>
            <w14:solidFill>
              <w14:schemeClr w14:val="tx1"/>
            </w14:solidFill>
          </w14:textFill>
        </w:rPr>
      </w:pPr>
      <w:r>
        <w:rPr>
          <w:rFonts w:eastAsia="方正仿宋_GBK"/>
          <w:color w:val="000000" w:themeColor="text1"/>
          <w:szCs w:val="28"/>
          <w14:textFill>
            <w14:solidFill>
              <w14:schemeClr w14:val="tx1"/>
            </w14:solidFill>
          </w14:textFill>
        </w:rPr>
        <w:t>（一）一般资质条件</w:t>
      </w:r>
    </w:p>
    <w:p w14:paraId="1CE1BE8C">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1.具有独立承担民事责任的能力；</w:t>
      </w:r>
    </w:p>
    <w:p w14:paraId="7F775406">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2.具有良好的商业信誉和健全的财务会计制度；</w:t>
      </w:r>
    </w:p>
    <w:p w14:paraId="65A2A25D">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3.具有履行合同所必需的设备和专业技术能力；</w:t>
      </w:r>
    </w:p>
    <w:p w14:paraId="0892E729">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4.有依法缴纳税收和社会保障资金的良好记录；</w:t>
      </w:r>
    </w:p>
    <w:p w14:paraId="7793612C">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5.参加政府采购活动前三年内，在经营活动中没有重大违法记录；</w:t>
      </w:r>
    </w:p>
    <w:p w14:paraId="40D07300">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6</w:t>
      </w:r>
      <w:r>
        <w:rPr>
          <w:rFonts w:hint="eastAsia" w:eastAsia="方正仿宋_GBK"/>
          <w:color w:val="000000" w:themeColor="text1"/>
          <w:szCs w:val="28"/>
          <w:lang w:val="zh-TW" w:eastAsia="zh-CN"/>
          <w14:textFill>
            <w14:solidFill>
              <w14:schemeClr w14:val="tx1"/>
            </w14:solidFill>
          </w14:textFill>
        </w:rPr>
        <w:t>.法律、行政法规规定的其他条件。</w:t>
      </w:r>
    </w:p>
    <w:p w14:paraId="136E0805">
      <w:pPr>
        <w:ind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（二）特定资格条件</w:t>
      </w:r>
    </w:p>
    <w:p w14:paraId="7B37AD16">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营业执照中须含装修资质</w:t>
      </w:r>
    </w:p>
    <w:p w14:paraId="5DE77A48">
      <w:pPr>
        <w:numPr>
          <w:ilvl w:val="0"/>
          <w:numId w:val="0"/>
        </w:numPr>
        <w:tabs>
          <w:tab w:val="left" w:pos="6300"/>
        </w:tabs>
        <w:snapToGrid w:val="0"/>
        <w:spacing w:line="312" w:lineRule="auto"/>
        <w:jc w:val="left"/>
        <w:rPr>
          <w:rFonts w:hint="eastAsia" w:eastAsia="方正仿宋_GBK"/>
          <w:b/>
          <w:bCs/>
          <w:color w:val="000000" w:themeColor="text1"/>
          <w:szCs w:val="28"/>
          <w:lang w:val="zh-TW" w:eastAsia="zh-CN"/>
          <w14:textFill>
            <w14:solidFill>
              <w14:schemeClr w14:val="tx1"/>
            </w14:solidFill>
          </w14:textFill>
        </w:rPr>
      </w:pPr>
      <w:r>
        <w:rPr>
          <w:rFonts w:hint="eastAsia" w:eastAsia="方正仿宋_GBK"/>
          <w:b/>
          <w:bCs/>
          <w:color w:val="000000" w:themeColor="text1"/>
          <w:szCs w:val="28"/>
          <w:lang w:val="en-US" w:eastAsia="zh-CN"/>
          <w14:textFill>
            <w14:solidFill>
              <w14:schemeClr w14:val="tx1"/>
            </w14:solidFill>
          </w14:textFill>
        </w:rPr>
        <w:t>三、</w:t>
      </w:r>
      <w:r>
        <w:rPr>
          <w:rFonts w:hint="eastAsia" w:eastAsia="方正仿宋_GBK"/>
          <w:b/>
          <w:bCs/>
          <w:color w:val="000000" w:themeColor="text1"/>
          <w:szCs w:val="28"/>
          <w:lang w:val="zh-TW" w:eastAsia="zh-CN"/>
          <w14:textFill>
            <w14:solidFill>
              <w14:schemeClr w14:val="tx1"/>
            </w14:solidFill>
          </w14:textFill>
        </w:rPr>
        <w:t>采购服务内容</w:t>
      </w:r>
    </w:p>
    <w:tbl>
      <w:tblPr>
        <w:tblStyle w:val="58"/>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20"/>
        <w:gridCol w:w="5341"/>
        <w:gridCol w:w="450"/>
        <w:gridCol w:w="585"/>
        <w:gridCol w:w="555"/>
        <w:gridCol w:w="885"/>
      </w:tblGrid>
      <w:tr w14:paraId="37AE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12" w:type="dxa"/>
            <w:gridSpan w:val="7"/>
            <w:tcBorders>
              <w:top w:val="nil"/>
              <w:left w:val="nil"/>
              <w:bottom w:val="nil"/>
              <w:right w:val="nil"/>
            </w:tcBorders>
            <w:shd w:val="clear" w:color="auto" w:fill="auto"/>
            <w:noWrap/>
            <w:vAlign w:val="center"/>
          </w:tcPr>
          <w:p w14:paraId="28B010F3">
            <w:pPr>
              <w:keepNext w:val="0"/>
              <w:keepLines w:val="0"/>
              <w:widowControl/>
              <w:suppressLineNumbers w:val="0"/>
              <w:jc w:val="center"/>
              <w:textAlignment w:val="center"/>
              <w:rPr>
                <w:rFonts w:ascii="方正小标宋_GBK" w:hAnsi="方正小标宋_GBK" w:eastAsia="方正小标宋_GBK" w:cs="方正小标宋_GBK"/>
                <w:i w:val="0"/>
                <w:iCs w:val="0"/>
                <w:color w:val="000000" w:themeColor="text1"/>
                <w:sz w:val="20"/>
                <w:szCs w:val="20"/>
                <w:u w:val="none"/>
                <w14:textFill>
                  <w14:solidFill>
                    <w14:schemeClr w14:val="tx1"/>
                  </w14:solidFill>
                </w14:textFill>
              </w:rPr>
            </w:pPr>
            <w:r>
              <w:rPr>
                <w:rFonts w:hint="eastAsia" w:ascii="方正小标宋_GBK" w:hAnsi="方正小标宋_GBK" w:eastAsia="方正小标宋_GBK" w:cs="方正小标宋_GBK"/>
                <w:i w:val="0"/>
                <w:iCs w:val="0"/>
                <w:color w:val="000000" w:themeColor="text1"/>
                <w:kern w:val="0"/>
                <w:sz w:val="20"/>
                <w:szCs w:val="20"/>
                <w:u w:val="none"/>
                <w:lang w:val="en-US" w:eastAsia="zh-CN" w:bidi="ar"/>
                <w14:textFill>
                  <w14:solidFill>
                    <w14:schemeClr w14:val="tx1"/>
                  </w14:solidFill>
                </w14:textFill>
              </w:rPr>
              <w:t>重庆市璧山区永嘉实验小学校餐厅铝合金纱窗隔断和操场栏杆项目全费用报价清单</w:t>
            </w:r>
          </w:p>
        </w:tc>
      </w:tr>
      <w:tr w14:paraId="41BD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37" w:type="dxa"/>
            <w:gridSpan w:val="3"/>
            <w:tcBorders>
              <w:top w:val="nil"/>
              <w:left w:val="nil"/>
              <w:bottom w:val="single" w:color="000000" w:sz="4" w:space="0"/>
              <w:right w:val="nil"/>
            </w:tcBorders>
            <w:shd w:val="clear" w:color="auto" w:fill="auto"/>
            <w:vAlign w:val="center"/>
          </w:tcPr>
          <w:p w14:paraId="767112FC">
            <w:pPr>
              <w:keepNext w:val="0"/>
              <w:keepLines w:val="0"/>
              <w:widowControl/>
              <w:suppressLineNumbers w:val="0"/>
              <w:jc w:val="left"/>
              <w:textAlignment w:val="center"/>
              <w:rPr>
                <w:rFonts w:ascii="方正仿宋_GB2312" w:hAnsi="方正仿宋_GB2312" w:eastAsia="方正仿宋_GB2312" w:cs="方正仿宋_GB2312"/>
                <w:i w:val="0"/>
                <w:iCs w:val="0"/>
                <w:color w:val="000000" w:themeColor="text1"/>
                <w:sz w:val="20"/>
                <w:szCs w:val="20"/>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20"/>
                <w:szCs w:val="20"/>
                <w:u w:val="none"/>
                <w:lang w:val="en-US" w:eastAsia="zh-CN" w:bidi="ar"/>
                <w14:textFill>
                  <w14:solidFill>
                    <w14:schemeClr w14:val="tx1"/>
                  </w14:solidFill>
                </w14:textFill>
              </w:rPr>
              <w:t>制表单位：重庆市璧山区永嘉实验小学校</w:t>
            </w:r>
          </w:p>
        </w:tc>
        <w:tc>
          <w:tcPr>
            <w:tcW w:w="2475" w:type="dxa"/>
            <w:gridSpan w:val="4"/>
            <w:tcBorders>
              <w:top w:val="nil"/>
              <w:left w:val="nil"/>
              <w:bottom w:val="single" w:color="000000" w:sz="4" w:space="0"/>
              <w:right w:val="nil"/>
            </w:tcBorders>
            <w:shd w:val="clear" w:color="auto" w:fill="auto"/>
            <w:vAlign w:val="center"/>
          </w:tcPr>
          <w:p w14:paraId="530F7EB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Style w:val="258"/>
                <w:color w:val="000000" w:themeColor="text1"/>
                <w:lang w:val="en-US" w:eastAsia="zh-CN" w:bidi="ar"/>
                <w14:textFill>
                  <w14:solidFill>
                    <w14:schemeClr w14:val="tx1"/>
                  </w14:solidFill>
                </w14:textFill>
              </w:rPr>
              <w:t>金额单位：元</w:t>
            </w:r>
          </w:p>
        </w:tc>
      </w:tr>
      <w:tr w14:paraId="328D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0E64">
            <w:pPr>
              <w:keepNext w:val="0"/>
              <w:keepLines w:val="0"/>
              <w:widowControl/>
              <w:suppressLineNumbers w:val="0"/>
              <w:jc w:val="center"/>
              <w:textAlignment w:val="center"/>
              <w:rPr>
                <w:rFonts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1A6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项目名称</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EE5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项目特征</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37A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F8F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工程量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763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3"/>
                <w:szCs w:val="13"/>
                <w:u w:val="none"/>
                <w:lang w:val="en-US" w:eastAsia="zh-CN" w:bidi="ar"/>
                <w14:textFill>
                  <w14:solidFill>
                    <w14:schemeClr w14:val="tx1"/>
                  </w14:solidFill>
                </w14:textFill>
              </w:rPr>
              <w:t>全费用综合单价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089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合价</w:t>
            </w:r>
          </w:p>
        </w:tc>
      </w:tr>
      <w:tr w14:paraId="325C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26B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6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692C">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6566">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687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941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4E55">
            <w:pPr>
              <w:keepNext w:val="0"/>
              <w:keepLines w:val="0"/>
              <w:widowControl/>
              <w:suppressLineNumbers w:val="0"/>
              <w:jc w:val="both"/>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140000</w:t>
            </w:r>
          </w:p>
        </w:tc>
      </w:tr>
      <w:tr w14:paraId="12E5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AEF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77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餐厅做铝合金纱窗隔断</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340F8EC4">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框架采用</w:t>
            </w:r>
            <w:r>
              <w:rPr>
                <w:rStyle w:val="260"/>
                <w:rFonts w:eastAsia="宋体"/>
                <w:color w:val="000000" w:themeColor="text1"/>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*44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*4.0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厚的咖啡色铝合金方管制作，链接点采用</w:t>
            </w:r>
            <w:r>
              <w:rPr>
                <w:rStyle w:val="260"/>
                <w:rFonts w:eastAsia="宋体"/>
                <w:color w:val="000000" w:themeColor="text1"/>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厚的铝合金角铝，打</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的链接螺丝链接。</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固定黑色</w:t>
            </w:r>
            <w:r>
              <w:rPr>
                <w:rStyle w:val="260"/>
                <w:rFonts w:eastAsia="宋体"/>
                <w:color w:val="000000" w:themeColor="text1"/>
                <w:lang w:val="en-US" w:eastAsia="zh-CN" w:bidi="ar"/>
                <w14:textFill>
                  <w14:solidFill>
                    <w14:schemeClr w14:val="tx1"/>
                  </w14:solidFill>
                </w14:textFill>
              </w:rPr>
              <w:t>11</w:t>
            </w:r>
            <w:r>
              <w:rPr>
                <w:rStyle w:val="259"/>
                <w:color w:val="000000" w:themeColor="text1"/>
                <w:lang w:val="en-US" w:eastAsia="zh-CN" w:bidi="ar"/>
                <w14:textFill>
                  <w14:solidFill>
                    <w14:schemeClr w14:val="tx1"/>
                  </w14:solidFill>
                </w14:textFill>
              </w:rPr>
              <w:t>目</w:t>
            </w:r>
            <w:r>
              <w:rPr>
                <w:rStyle w:val="260"/>
                <w:rFonts w:eastAsia="宋体"/>
                <w:color w:val="000000" w:themeColor="text1"/>
                <w:lang w:val="en-US" w:eastAsia="zh-CN" w:bidi="ar"/>
                <w14:textFill>
                  <w14:solidFill>
                    <w14:schemeClr w14:val="tx1"/>
                  </w14:solidFill>
                </w14:textFill>
              </w:rPr>
              <w:t>0.7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的不锈钢烤漆金刚网纱窗。</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墙体链接采用</w:t>
            </w:r>
            <w:r>
              <w:rPr>
                <w:rStyle w:val="260"/>
                <w:rFonts w:eastAsia="宋体"/>
                <w:color w:val="000000" w:themeColor="text1"/>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不锈钢拉爆螺丝固定。</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4.2.4</w:t>
            </w:r>
            <w:r>
              <w:rPr>
                <w:rStyle w:val="259"/>
                <w:color w:val="000000" w:themeColor="text1"/>
                <w:lang w:val="en-US" w:eastAsia="zh-CN" w:bidi="ar"/>
                <w14:textFill>
                  <w14:solidFill>
                    <w14:schemeClr w14:val="tx1"/>
                  </w14:solidFill>
                </w14:textFill>
              </w:rPr>
              <w:t>米高做地弹簧玻璃门玻璃采用</w:t>
            </w:r>
            <w:r>
              <w:rPr>
                <w:rStyle w:val="260"/>
                <w:rFonts w:eastAsia="宋体"/>
                <w:color w:val="000000" w:themeColor="text1"/>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钢化玻璃。</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5.</w:t>
            </w:r>
            <w:r>
              <w:rPr>
                <w:rStyle w:val="259"/>
                <w:color w:val="000000" w:themeColor="text1"/>
                <w:lang w:val="en-US" w:eastAsia="zh-CN" w:bidi="ar"/>
                <w14:textFill>
                  <w14:solidFill>
                    <w14:schemeClr w14:val="tx1"/>
                  </w14:solidFill>
                </w14:textFill>
              </w:rPr>
              <w:t>把手采用不锈钢</w:t>
            </w:r>
            <w:r>
              <w:rPr>
                <w:rStyle w:val="260"/>
                <w:rFonts w:eastAsia="宋体"/>
                <w:color w:val="000000" w:themeColor="text1"/>
                <w:lang w:val="en-US" w:eastAsia="zh-CN" w:bidi="ar"/>
                <w14:textFill>
                  <w14:solidFill>
                    <w14:schemeClr w14:val="tx1"/>
                  </w14:solidFill>
                </w14:textFill>
              </w:rPr>
              <w:t>304*2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厚的不锈钢直径</w:t>
            </w:r>
            <w:r>
              <w:rPr>
                <w:rStyle w:val="260"/>
                <w:rFonts w:eastAsia="宋体"/>
                <w:color w:val="000000" w:themeColor="text1"/>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的圆管制作。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w:t>
            </w:r>
            <w:r>
              <w:rPr>
                <w:rStyle w:val="259"/>
                <w:color w:val="000000" w:themeColor="text1"/>
                <w:lang w:val="en-US" w:eastAsia="zh-CN" w:bidi="ar"/>
                <w14:textFill>
                  <w14:solidFill>
                    <w14:schemeClr w14:val="tx1"/>
                  </w14:solidFill>
                </w14:textFill>
              </w:rPr>
              <w:t>地弹簧采用承重</w:t>
            </w:r>
            <w:r>
              <w:rPr>
                <w:rStyle w:val="260"/>
                <w:rFonts w:eastAsia="宋体"/>
                <w:color w:val="000000" w:themeColor="text1"/>
                <w:lang w:val="en-US" w:eastAsia="zh-CN" w:bidi="ar"/>
                <w14:textFill>
                  <w14:solidFill>
                    <w14:schemeClr w14:val="tx1"/>
                  </w14:solidFill>
                </w14:textFill>
              </w:rPr>
              <w:t>100kg</w:t>
            </w:r>
            <w:r>
              <w:rPr>
                <w:rStyle w:val="259"/>
                <w:color w:val="000000" w:themeColor="text1"/>
                <w:lang w:val="en-US" w:eastAsia="zh-CN" w:bidi="ar"/>
                <w14:textFill>
                  <w14:solidFill>
                    <w14:schemeClr w14:val="tx1"/>
                  </w14:solidFill>
                </w14:textFill>
              </w:rPr>
              <w:t>的液压地弹簧。</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7.</w:t>
            </w:r>
            <w:r>
              <w:rPr>
                <w:rStyle w:val="259"/>
                <w:color w:val="000000" w:themeColor="text1"/>
                <w:lang w:val="en-US" w:eastAsia="zh-CN" w:bidi="ar"/>
                <w14:textFill>
                  <w14:solidFill>
                    <w14:schemeClr w14:val="tx1"/>
                  </w14:solidFill>
                </w14:textFill>
              </w:rPr>
              <w:t>每个隔断门参考尺寸如下：</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6.6*4.33=28.578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6.76*4.33=29.27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6.72*4.33=29.09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6.3*4.33=27.279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1.05*4.33=4.546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2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34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118.76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BD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r>
              <w:rPr>
                <w:rFonts w:hint="eastAsia" w:cs="Times New Roman"/>
                <w:i w:val="0"/>
                <w:iCs w:val="0"/>
                <w:color w:val="000000" w:themeColor="text1"/>
                <w:kern w:val="0"/>
                <w:sz w:val="18"/>
                <w:szCs w:val="18"/>
                <w:u w:val="none"/>
                <w:lang w:val="en-US" w:eastAsia="zh-CN" w:bidi="ar"/>
                <w14:textFill>
                  <w14:solidFill>
                    <w14:schemeClr w14:val="tx1"/>
                  </w14:solidFill>
                </w14:textFill>
              </w:rPr>
              <w:t>0</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BD6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eastAsia="zh-CN"/>
                <w14:textFill>
                  <w14:solidFill>
                    <w14:schemeClr w14:val="tx1"/>
                  </w14:solidFill>
                </w14:textFill>
              </w:rPr>
            </w:pPr>
            <w:r>
              <w:rPr>
                <w:rFonts w:hint="eastAsia" w:cs="Times New Roman"/>
                <w:i w:val="0"/>
                <w:iCs w:val="0"/>
                <w:color w:val="000000" w:themeColor="text1"/>
                <w:sz w:val="18"/>
                <w:szCs w:val="18"/>
                <w:u w:val="none"/>
                <w:lang w:val="en-US" w:eastAsia="zh-CN"/>
                <w14:textFill>
                  <w14:solidFill>
                    <w14:schemeClr w14:val="tx1"/>
                  </w14:solidFill>
                </w14:textFill>
              </w:rPr>
              <w:t>59380</w:t>
            </w:r>
          </w:p>
        </w:tc>
      </w:tr>
      <w:tr w14:paraId="65B6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16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174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围墙砖砌体、搓沙</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52B7805E">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-19685</wp:posOffset>
                  </wp:positionH>
                  <wp:positionV relativeFrom="paragraph">
                    <wp:posOffset>1412240</wp:posOffset>
                  </wp:positionV>
                  <wp:extent cx="3174365" cy="758190"/>
                  <wp:effectExtent l="0" t="0" r="6985" b="381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9"/>
                          <a:stretch>
                            <a:fillRect/>
                          </a:stretch>
                        </pic:blipFill>
                        <pic:spPr>
                          <a:xfrm>
                            <a:off x="0" y="0"/>
                            <a:ext cx="3174365" cy="758190"/>
                          </a:xfrm>
                          <a:prstGeom prst="rect">
                            <a:avLst/>
                          </a:prstGeom>
                          <a:noFill/>
                          <a:ln>
                            <a:noFill/>
                          </a:ln>
                        </pic:spPr>
                      </pic:pic>
                    </a:graphicData>
                  </a:graphic>
                </wp:anchor>
              </w:draw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砖砌体</w:t>
            </w:r>
            <w:r>
              <w:rPr>
                <w:rStyle w:val="260"/>
                <w:rFonts w:eastAsia="宋体"/>
                <w:color w:val="000000" w:themeColor="text1"/>
                <w:lang w:val="en-US" w:eastAsia="zh-CN" w:bidi="ar"/>
                <w14:textFill>
                  <w14:solidFill>
                    <w14:schemeClr w14:val="tx1"/>
                  </w14:solidFill>
                </w14:textFill>
              </w:rPr>
              <w:t>72*0.20m</w:t>
            </w:r>
            <w:r>
              <w:rPr>
                <w:rStyle w:val="259"/>
                <w:color w:val="000000" w:themeColor="text1"/>
                <w:lang w:val="en-US" w:eastAsia="zh-CN" w:bidi="ar"/>
                <w14:textFill>
                  <w14:solidFill>
                    <w14:schemeClr w14:val="tx1"/>
                  </w14:solidFill>
                </w14:textFill>
              </w:rPr>
              <w:t>，与原围墙水平高度一致约</w:t>
            </w:r>
            <w:r>
              <w:rPr>
                <w:rStyle w:val="260"/>
                <w:rFonts w:eastAsia="宋体"/>
                <w:color w:val="000000" w:themeColor="text1"/>
                <w:lang w:val="en-US" w:eastAsia="zh-CN" w:bidi="ar"/>
                <w14:textFill>
                  <w14:solidFill>
                    <w14:schemeClr w14:val="tx1"/>
                  </w14:solidFill>
                </w14:textFill>
              </w:rPr>
              <w:t>0.35m</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间隔</w:t>
            </w:r>
            <w:r>
              <w:rPr>
                <w:rStyle w:val="260"/>
                <w:rFonts w:eastAsia="宋体"/>
                <w:color w:val="000000" w:themeColor="text1"/>
                <w:lang w:val="en-US" w:eastAsia="zh-CN" w:bidi="ar"/>
                <w14:textFill>
                  <w14:solidFill>
                    <w14:schemeClr w14:val="tx1"/>
                  </w14:solidFill>
                </w14:textFill>
              </w:rPr>
              <w:t>3.8m</w:t>
            </w:r>
            <w:r>
              <w:rPr>
                <w:rStyle w:val="259"/>
                <w:color w:val="000000" w:themeColor="text1"/>
                <w:lang w:val="en-US" w:eastAsia="zh-CN" w:bidi="ar"/>
                <w14:textFill>
                  <w14:solidFill>
                    <w14:schemeClr w14:val="tx1"/>
                  </w14:solidFill>
                </w14:textFill>
              </w:rPr>
              <w:t>设置柱子，共计</w:t>
            </w:r>
            <w:r>
              <w:rPr>
                <w:rStyle w:val="260"/>
                <w:rFonts w:eastAsia="宋体"/>
                <w:color w:val="000000" w:themeColor="text1"/>
                <w:lang w:val="en-US" w:eastAsia="zh-CN" w:bidi="ar"/>
                <w14:textFill>
                  <w14:solidFill>
                    <w14:schemeClr w14:val="tx1"/>
                  </w14:solidFill>
                </w14:textFill>
              </w:rPr>
              <w:t>19</w:t>
            </w:r>
            <w:r>
              <w:rPr>
                <w:rStyle w:val="259"/>
                <w:color w:val="000000" w:themeColor="text1"/>
                <w:lang w:val="en-US" w:eastAsia="zh-CN" w:bidi="ar"/>
                <w14:textFill>
                  <w14:solidFill>
                    <w14:schemeClr w14:val="tx1"/>
                  </w14:solidFill>
                </w14:textFill>
              </w:rPr>
              <w:t>根柱子（转角处柱子为</w:t>
            </w:r>
            <w:r>
              <w:rPr>
                <w:rStyle w:val="260"/>
                <w:rFonts w:eastAsia="宋体"/>
                <w:color w:val="000000" w:themeColor="text1"/>
                <w:lang w:val="en-US" w:eastAsia="zh-CN" w:bidi="ar"/>
                <w14:textFill>
                  <w14:solidFill>
                    <w14:schemeClr w14:val="tx1"/>
                  </w14:solidFill>
                </w14:textFill>
              </w:rPr>
              <w:t>370*370*1300</w:t>
            </w:r>
            <w:r>
              <w:rPr>
                <w:rStyle w:val="259"/>
                <w:color w:val="000000" w:themeColor="text1"/>
                <w:lang w:val="en-US" w:eastAsia="zh-CN" w:bidi="ar"/>
                <w14:textFill>
                  <w14:solidFill>
                    <w14:schemeClr w14:val="tx1"/>
                  </w14:solidFill>
                </w14:textFill>
              </w:rPr>
              <w:t>）每根柱子须植筋</w:t>
            </w:r>
            <w:r>
              <w:rPr>
                <w:rStyle w:val="260"/>
                <w:rFonts w:eastAsia="宋体"/>
                <w:color w:val="000000" w:themeColor="text1"/>
                <w:lang w:val="en-US" w:eastAsia="zh-CN" w:bidi="ar"/>
                <w14:textFill>
                  <w14:solidFill>
                    <w14:schemeClr w14:val="tx1"/>
                  </w14:solidFill>
                </w14:textFill>
              </w:rPr>
              <w:t>14#4</w:t>
            </w:r>
            <w:r>
              <w:rPr>
                <w:rStyle w:val="259"/>
                <w:color w:val="000000" w:themeColor="text1"/>
                <w:lang w:val="en-US" w:eastAsia="zh-CN" w:bidi="ar"/>
                <w14:textFill>
                  <w14:solidFill>
                    <w14:schemeClr w14:val="tx1"/>
                  </w14:solidFill>
                </w14:textFill>
              </w:rPr>
              <w:t>根，做法及造型详图纸及现场查勘，具体以现场踏勘时沟通为准</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砖砌体。</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搓沙。</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7FE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95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E5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6D7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r>
              <w:rPr>
                <w:rFonts w:hint="eastAsia" w:cs="Times New Roman"/>
                <w:i w:val="0"/>
                <w:iCs w:val="0"/>
                <w:color w:val="000000" w:themeColor="text1"/>
                <w:kern w:val="0"/>
                <w:sz w:val="18"/>
                <w:szCs w:val="18"/>
                <w:u w:val="none"/>
                <w:lang w:val="en-US" w:eastAsia="zh-CN" w:bidi="ar"/>
                <w14:textFill>
                  <w14:solidFill>
                    <w14:schemeClr w14:val="tx1"/>
                  </w14:solidFill>
                </w14:textFill>
              </w:rPr>
              <w:t>3040</w:t>
            </w:r>
          </w:p>
        </w:tc>
      </w:tr>
      <w:tr w14:paraId="3C65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4C1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0D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围墙底部花岗岩贴砖立面</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21173AD9">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围墙底部采花岗岩光面材质。</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立面采用</w:t>
            </w:r>
            <w:r>
              <w:rPr>
                <w:rStyle w:val="260"/>
                <w:rFonts w:eastAsia="宋体"/>
                <w:color w:val="000000" w:themeColor="text1"/>
                <w:lang w:val="en-US" w:eastAsia="zh-CN" w:bidi="ar"/>
                <w14:textFill>
                  <w14:solidFill>
                    <w14:schemeClr w14:val="tx1"/>
                  </w14:solidFill>
                </w14:textFill>
              </w:rPr>
              <w:t>2cm</w:t>
            </w:r>
            <w:r>
              <w:rPr>
                <w:rStyle w:val="259"/>
                <w:color w:val="000000" w:themeColor="text1"/>
                <w:lang w:val="en-US" w:eastAsia="zh-CN" w:bidi="ar"/>
                <w14:textFill>
                  <w14:solidFill>
                    <w14:schemeClr w14:val="tx1"/>
                  </w14:solidFill>
                </w14:textFill>
              </w:rPr>
              <w:t>厚小百花，花岗岩，总长度</w:t>
            </w:r>
            <w:r>
              <w:rPr>
                <w:rStyle w:val="260"/>
                <w:rFonts w:eastAsia="宋体"/>
                <w:color w:val="000000" w:themeColor="text1"/>
                <w:lang w:val="en-US" w:eastAsia="zh-CN" w:bidi="ar"/>
                <w14:textFill>
                  <w14:solidFill>
                    <w14:schemeClr w14:val="tx1"/>
                  </w14:solidFill>
                </w14:textFill>
              </w:rPr>
              <w:t>72m</w:t>
            </w:r>
            <w:r>
              <w:rPr>
                <w:rStyle w:val="259"/>
                <w:color w:val="000000" w:themeColor="text1"/>
                <w:lang w:val="en-US" w:eastAsia="zh-CN" w:bidi="ar"/>
                <w14:textFill>
                  <w14:solidFill>
                    <w14:schemeClr w14:val="tx1"/>
                  </w14:solidFill>
                </w14:textFill>
              </w:rPr>
              <w:t>，每块石材尺寸为</w:t>
            </w:r>
            <w:r>
              <w:rPr>
                <w:rStyle w:val="260"/>
                <w:rFonts w:eastAsia="宋体"/>
                <w:color w:val="000000" w:themeColor="text1"/>
                <w:lang w:val="en-US" w:eastAsia="zh-CN" w:bidi="ar"/>
                <w14:textFill>
                  <w14:solidFill>
                    <w14:schemeClr w14:val="tx1"/>
                  </w14:solidFill>
                </w14:textFill>
              </w:rPr>
              <w:t>0.60*0.37*0.02m</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清洁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0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82A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66E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4E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8640</w:t>
            </w:r>
          </w:p>
        </w:tc>
      </w:tr>
      <w:tr w14:paraId="5A54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3E7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FD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围墙底部大理石贴砖盖面</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F9CABB">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围墙底部采花岗石光面材质。</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盖面采用</w:t>
            </w:r>
            <w:r>
              <w:rPr>
                <w:rStyle w:val="260"/>
                <w:rFonts w:eastAsia="宋体"/>
                <w:color w:val="000000" w:themeColor="text1"/>
                <w:lang w:val="en-US" w:eastAsia="zh-CN" w:bidi="ar"/>
                <w14:textFill>
                  <w14:solidFill>
                    <w14:schemeClr w14:val="tx1"/>
                  </w14:solidFill>
                </w14:textFill>
              </w:rPr>
              <w:t>5cm</w:t>
            </w:r>
            <w:r>
              <w:rPr>
                <w:rStyle w:val="259"/>
                <w:color w:val="000000" w:themeColor="text1"/>
                <w:lang w:val="en-US" w:eastAsia="zh-CN" w:bidi="ar"/>
                <w14:textFill>
                  <w14:solidFill>
                    <w14:schemeClr w14:val="tx1"/>
                  </w14:solidFill>
                </w14:textFill>
              </w:rPr>
              <w:t>厚芝麻黑花岗岩光面，靠运动场内侧</w:t>
            </w:r>
            <w:r>
              <w:rPr>
                <w:rStyle w:val="260"/>
                <w:rFonts w:eastAsia="宋体"/>
                <w:color w:val="000000" w:themeColor="text1"/>
                <w:lang w:val="en-US" w:eastAsia="zh-CN" w:bidi="ar"/>
                <w14:textFill>
                  <w14:solidFill>
                    <w14:schemeClr w14:val="tx1"/>
                  </w14:solidFill>
                </w14:textFill>
              </w:rPr>
              <w:t>1/2</w:t>
            </w:r>
            <w:r>
              <w:rPr>
                <w:rStyle w:val="259"/>
                <w:color w:val="000000" w:themeColor="text1"/>
                <w:lang w:val="en-US" w:eastAsia="zh-CN" w:bidi="ar"/>
                <w14:textFill>
                  <w14:solidFill>
                    <w14:schemeClr w14:val="tx1"/>
                  </w14:solidFill>
                </w14:textFill>
              </w:rPr>
              <w:t>磨圆，总长度约</w:t>
            </w:r>
            <w:r>
              <w:rPr>
                <w:rStyle w:val="260"/>
                <w:rFonts w:eastAsia="宋体"/>
                <w:color w:val="000000" w:themeColor="text1"/>
                <w:lang w:val="en-US" w:eastAsia="zh-CN" w:bidi="ar"/>
                <w14:textFill>
                  <w14:solidFill>
                    <w14:schemeClr w14:val="tx1"/>
                  </w14:solidFill>
                </w14:textFill>
              </w:rPr>
              <w:t>72m</w:t>
            </w:r>
            <w:r>
              <w:rPr>
                <w:rStyle w:val="259"/>
                <w:color w:val="000000" w:themeColor="text1"/>
                <w:lang w:val="en-US" w:eastAsia="zh-CN" w:bidi="ar"/>
                <w14:textFill>
                  <w14:solidFill>
                    <w14:schemeClr w14:val="tx1"/>
                  </w14:solidFill>
                </w14:textFill>
              </w:rPr>
              <w:t>，每块石材尺寸为</w:t>
            </w:r>
            <w:r>
              <w:rPr>
                <w:rStyle w:val="260"/>
                <w:rFonts w:eastAsia="宋体"/>
                <w:color w:val="000000" w:themeColor="text1"/>
                <w:lang w:val="en-US" w:eastAsia="zh-CN" w:bidi="ar"/>
                <w14:textFill>
                  <w14:solidFill>
                    <w14:schemeClr w14:val="tx1"/>
                  </w14:solidFill>
                </w14:textFill>
              </w:rPr>
              <w:t>0.6*0.3*0.05m</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清洁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03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5DF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A01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EC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12960</w:t>
            </w:r>
          </w:p>
        </w:tc>
      </w:tr>
      <w:tr w14:paraId="67AB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B31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CA8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围墙柱子上部真石漆</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269E7176">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围墙底部以上柱子部分喷涂真石漆。</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柱子需喷涂高度约为</w:t>
            </w:r>
            <w:r>
              <w:rPr>
                <w:rStyle w:val="260"/>
                <w:rFonts w:eastAsia="宋体"/>
                <w:color w:val="000000" w:themeColor="text1"/>
                <w:lang w:val="en-US" w:eastAsia="zh-CN" w:bidi="ar"/>
                <w14:textFill>
                  <w14:solidFill>
                    <w14:schemeClr w14:val="tx1"/>
                  </w14:solidFill>
                </w14:textFill>
              </w:rPr>
              <w:t>1m</w:t>
            </w:r>
            <w:r>
              <w:rPr>
                <w:rStyle w:val="259"/>
                <w:color w:val="000000" w:themeColor="text1"/>
                <w:lang w:val="en-US" w:eastAsia="zh-CN" w:bidi="ar"/>
                <w14:textFill>
                  <w14:solidFill>
                    <w14:schemeClr w14:val="tx1"/>
                  </w14:solidFill>
                </w14:textFill>
              </w:rPr>
              <w:t>，每根柱子需喷涂面积约</w:t>
            </w:r>
            <w:r>
              <w:rPr>
                <w:rStyle w:val="260"/>
                <w:rFonts w:eastAsia="宋体"/>
                <w:color w:val="000000" w:themeColor="text1"/>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，共计</w:t>
            </w:r>
            <w:r>
              <w:rPr>
                <w:rStyle w:val="260"/>
                <w:rFonts w:eastAsia="宋体"/>
                <w:color w:val="000000" w:themeColor="text1"/>
                <w:lang w:val="en-US" w:eastAsia="zh-CN" w:bidi="ar"/>
                <w14:textFill>
                  <w14:solidFill>
                    <w14:schemeClr w14:val="tx1"/>
                  </w14:solidFill>
                </w14:textFill>
              </w:rPr>
              <w:t>19</w:t>
            </w:r>
            <w:r>
              <w:rPr>
                <w:rStyle w:val="259"/>
                <w:color w:val="000000" w:themeColor="text1"/>
                <w:lang w:val="en-US" w:eastAsia="zh-CN" w:bidi="ar"/>
                <w14:textFill>
                  <w14:solidFill>
                    <w14:schemeClr w14:val="tx1"/>
                  </w14:solidFill>
                </w14:textFill>
              </w:rPr>
              <w:t>根柱子（含转角处柱子）。</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真石漆喷涂</w:t>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遍。</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第一遍打底，确保墙体能均匀覆盖；第二遍是主喷，保证颜色和质感的饱满度；第三遍以提升整体效果。喷涂过程中每遍间隔要足够干燥，每遍喷涂间隔至少</w:t>
            </w:r>
            <w:r>
              <w:rPr>
                <w:rStyle w:val="260"/>
                <w:rFonts w:eastAsia="宋体"/>
                <w:color w:val="000000" w:themeColor="text1"/>
                <w:lang w:val="en-US" w:eastAsia="zh-CN" w:bidi="ar"/>
                <w14:textFill>
                  <w14:solidFill>
                    <w14:schemeClr w14:val="tx1"/>
                  </w14:solidFill>
                </w14:textFill>
              </w:rPr>
              <w:t>24</w:t>
            </w:r>
            <w:r>
              <w:rPr>
                <w:rStyle w:val="259"/>
                <w:color w:val="000000" w:themeColor="text1"/>
                <w:lang w:val="en-US" w:eastAsia="zh-CN" w:bidi="ar"/>
                <w14:textFill>
                  <w14:solidFill>
                    <w14:schemeClr w14:val="tx1"/>
                  </w14:solidFill>
                </w14:textFill>
              </w:rPr>
              <w:t>小时。</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清洁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04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FC0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B2D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r>
              <w:rPr>
                <w:rFonts w:hint="eastAsia" w:cs="Times New Roman"/>
                <w:i w:val="0"/>
                <w:iCs w:val="0"/>
                <w:color w:val="000000" w:themeColor="text1"/>
                <w:kern w:val="0"/>
                <w:sz w:val="18"/>
                <w:szCs w:val="18"/>
                <w:u w:val="none"/>
                <w:lang w:val="en-US" w:eastAsia="zh-CN" w:bidi="ar"/>
                <w14:textFill>
                  <w14:solidFill>
                    <w14:schemeClr w14:val="tx1"/>
                  </w14:solidFill>
                </w14:textFill>
              </w:rPr>
              <w:t>59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F44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r>
              <w:rPr>
                <w:rFonts w:hint="eastAsia" w:cs="Times New Roman"/>
                <w:i w:val="0"/>
                <w:iCs w:val="0"/>
                <w:color w:val="000000" w:themeColor="text1"/>
                <w:kern w:val="0"/>
                <w:sz w:val="18"/>
                <w:szCs w:val="18"/>
                <w:u w:val="none"/>
                <w:lang w:val="en-US" w:eastAsia="zh-CN" w:bidi="ar"/>
                <w14:textFill>
                  <w14:solidFill>
                    <w14:schemeClr w14:val="tx1"/>
                  </w14:solidFill>
                </w14:textFill>
              </w:rPr>
              <w:t>180</w:t>
            </w:r>
          </w:p>
        </w:tc>
      </w:tr>
      <w:tr w14:paraId="609B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901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DD9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咖啡色铝合金栏杆</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544D365F">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咖啡色铝合金栏杆。</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面管采用</w:t>
            </w:r>
            <w:r>
              <w:rPr>
                <w:rStyle w:val="260"/>
                <w:rFonts w:eastAsia="宋体"/>
                <w:color w:val="000000" w:themeColor="text1"/>
                <w:lang w:val="en-US" w:eastAsia="zh-CN" w:bidi="ar"/>
                <w14:textFill>
                  <w14:solidFill>
                    <w14:schemeClr w14:val="tx1"/>
                  </w14:solidFill>
                </w14:textFill>
              </w:rPr>
              <w:t>85*40*3.0</w:t>
            </w:r>
            <w:r>
              <w:rPr>
                <w:rStyle w:val="259"/>
                <w:color w:val="000000" w:themeColor="text1"/>
                <w:lang w:val="en-US" w:eastAsia="zh-CN" w:bidi="ar"/>
                <w14:textFill>
                  <w14:solidFill>
                    <w14:schemeClr w14:val="tx1"/>
                  </w14:solidFill>
                </w14:textFill>
              </w:rPr>
              <w:t>厚的椭圆形面管。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立柱采用</w:t>
            </w:r>
            <w:r>
              <w:rPr>
                <w:rStyle w:val="260"/>
                <w:rFonts w:eastAsia="宋体"/>
                <w:color w:val="000000" w:themeColor="text1"/>
                <w:lang w:val="en-US" w:eastAsia="zh-CN" w:bidi="ar"/>
                <w14:textFill>
                  <w14:solidFill>
                    <w14:schemeClr w14:val="tx1"/>
                  </w14:solidFill>
                </w14:textFill>
              </w:rPr>
              <w:t>50*50*3.0</w:t>
            </w:r>
            <w:r>
              <w:rPr>
                <w:rStyle w:val="259"/>
                <w:color w:val="000000" w:themeColor="text1"/>
                <w:lang w:val="en-US" w:eastAsia="zh-CN" w:bidi="ar"/>
                <w14:textFill>
                  <w14:solidFill>
                    <w14:schemeClr w14:val="tx1"/>
                  </w14:solidFill>
                </w14:textFill>
              </w:rPr>
              <w:t>厚的铝合金方管。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4.</w:t>
            </w:r>
            <w:r>
              <w:rPr>
                <w:rStyle w:val="259"/>
                <w:color w:val="000000" w:themeColor="text1"/>
                <w:lang w:val="en-US" w:eastAsia="zh-CN" w:bidi="ar"/>
                <w14:textFill>
                  <w14:solidFill>
                    <w14:schemeClr w14:val="tx1"/>
                  </w14:solidFill>
                </w14:textFill>
              </w:rPr>
              <w:t>曹管采用</w:t>
            </w:r>
            <w:r>
              <w:rPr>
                <w:rStyle w:val="260"/>
                <w:rFonts w:eastAsia="宋体"/>
                <w:color w:val="000000" w:themeColor="text1"/>
                <w:lang w:val="en-US" w:eastAsia="zh-CN" w:bidi="ar"/>
                <w14:textFill>
                  <w14:solidFill>
                    <w14:schemeClr w14:val="tx1"/>
                  </w14:solidFill>
                </w14:textFill>
              </w:rPr>
              <w:t>40*40*3.0</w:t>
            </w:r>
            <w:r>
              <w:rPr>
                <w:rStyle w:val="259"/>
                <w:color w:val="000000" w:themeColor="text1"/>
                <w:lang w:val="en-US" w:eastAsia="zh-CN" w:bidi="ar"/>
                <w14:textFill>
                  <w14:solidFill>
                    <w14:schemeClr w14:val="tx1"/>
                  </w14:solidFill>
                </w14:textFill>
              </w:rPr>
              <w:t>厚的铝合金曹管。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5.</w:t>
            </w:r>
            <w:r>
              <w:rPr>
                <w:rStyle w:val="259"/>
                <w:color w:val="000000" w:themeColor="text1"/>
                <w:lang w:val="en-US" w:eastAsia="zh-CN" w:bidi="ar"/>
                <w14:textFill>
                  <w14:solidFill>
                    <w14:schemeClr w14:val="tx1"/>
                  </w14:solidFill>
                </w14:textFill>
              </w:rPr>
              <w:t>千字管采用</w:t>
            </w:r>
            <w:r>
              <w:rPr>
                <w:rStyle w:val="260"/>
                <w:rFonts w:eastAsia="宋体"/>
                <w:color w:val="000000" w:themeColor="text1"/>
                <w:lang w:val="en-US" w:eastAsia="zh-CN" w:bidi="ar"/>
                <w14:textFill>
                  <w14:solidFill>
                    <w14:schemeClr w14:val="tx1"/>
                  </w14:solidFill>
                </w14:textFill>
              </w:rPr>
              <w:t>30*17*2.0</w:t>
            </w:r>
            <w:r>
              <w:rPr>
                <w:rStyle w:val="259"/>
                <w:color w:val="000000" w:themeColor="text1"/>
                <w:lang w:val="en-US" w:eastAsia="zh-CN" w:bidi="ar"/>
                <w14:textFill>
                  <w14:solidFill>
                    <w14:schemeClr w14:val="tx1"/>
                  </w14:solidFill>
                </w14:textFill>
              </w:rPr>
              <w:t>厚的铝合金方管。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w:t>
            </w:r>
            <w:r>
              <w:rPr>
                <w:rStyle w:val="259"/>
                <w:color w:val="000000" w:themeColor="text1"/>
                <w:lang w:val="en-US" w:eastAsia="zh-CN" w:bidi="ar"/>
                <w14:textFill>
                  <w14:solidFill>
                    <w14:schemeClr w14:val="tx1"/>
                  </w14:solidFill>
                </w14:textFill>
              </w:rPr>
              <w:t>链接点采用</w:t>
            </w:r>
            <w:r>
              <w:rPr>
                <w:rStyle w:val="260"/>
                <w:rFonts w:eastAsia="宋体"/>
                <w:color w:val="000000" w:themeColor="text1"/>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铝合金链接件，打</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链接螺丝链接。</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7.</w:t>
            </w:r>
            <w:r>
              <w:rPr>
                <w:rStyle w:val="259"/>
                <w:color w:val="000000" w:themeColor="text1"/>
                <w:lang w:val="en-US" w:eastAsia="zh-CN" w:bidi="ar"/>
                <w14:textFill>
                  <w14:solidFill>
                    <w14:schemeClr w14:val="tx1"/>
                  </w14:solidFill>
                </w14:textFill>
              </w:rPr>
              <w:t>墙体链接点采用</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脚板，打</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膨胀螺丝链接墙体。</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8.</w:t>
            </w:r>
            <w:r>
              <w:rPr>
                <w:rStyle w:val="259"/>
                <w:color w:val="000000" w:themeColor="text1"/>
                <w:lang w:val="en-US" w:eastAsia="zh-CN" w:bidi="ar"/>
                <w14:textFill>
                  <w14:solidFill>
                    <w14:schemeClr w14:val="tx1"/>
                  </w14:solidFill>
                </w14:textFill>
              </w:rPr>
              <w:t>高度</w:t>
            </w:r>
            <w:r>
              <w:rPr>
                <w:rStyle w:val="260"/>
                <w:rFonts w:eastAsia="宋体"/>
                <w:color w:val="000000" w:themeColor="text1"/>
                <w:lang w:val="en-US" w:eastAsia="zh-CN" w:bidi="ar"/>
                <w14:textFill>
                  <w14:solidFill>
                    <w14:schemeClr w14:val="tx1"/>
                  </w14:solidFill>
                </w14:textFill>
              </w:rPr>
              <w:t>1.3</w:t>
            </w:r>
            <w:r>
              <w:rPr>
                <w:rStyle w:val="259"/>
                <w:color w:val="000000" w:themeColor="text1"/>
                <w:lang w:val="en-US" w:eastAsia="zh-CN" w:bidi="ar"/>
                <w14:textFill>
                  <w14:solidFill>
                    <w14:schemeClr w14:val="tx1"/>
                  </w14:solidFill>
                </w14:textFill>
              </w:rPr>
              <w:t>米（带预埋</w:t>
            </w:r>
            <w:r>
              <w:rPr>
                <w:rStyle w:val="260"/>
                <w:rFonts w:eastAsia="宋体"/>
                <w:color w:val="000000" w:themeColor="text1"/>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9.</w:t>
            </w:r>
            <w:r>
              <w:rPr>
                <w:rStyle w:val="259"/>
                <w:color w:val="000000" w:themeColor="text1"/>
                <w:lang w:val="en-US" w:eastAsia="zh-CN" w:bidi="ar"/>
                <w14:textFill>
                  <w14:solidFill>
                    <w14:schemeClr w14:val="tx1"/>
                  </w14:solidFill>
                </w14:textFill>
              </w:rPr>
              <w:t>颜色、样式等要求与原有栏杆保持基本一致。</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00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75A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3D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w:t>
            </w:r>
            <w:r>
              <w:rPr>
                <w:rFonts w:hint="eastAsia" w:cs="Times New Roman"/>
                <w:i w:val="0"/>
                <w:iCs w:val="0"/>
                <w:color w:val="000000" w:themeColor="text1"/>
                <w:kern w:val="0"/>
                <w:sz w:val="18"/>
                <w:szCs w:val="18"/>
                <w:u w:val="none"/>
                <w:lang w:val="en-US" w:eastAsia="zh-CN" w:bidi="ar"/>
                <w14:textFill>
                  <w14:solidFill>
                    <w14:schemeClr w14:val="tx1"/>
                  </w14:solidFill>
                </w14:textFill>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F22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eastAsia="zh-CN"/>
                <w14:textFill>
                  <w14:solidFill>
                    <w14:schemeClr w14:val="tx1"/>
                  </w14:solidFill>
                </w14:textFill>
              </w:rPr>
            </w:pPr>
            <w:r>
              <w:rPr>
                <w:rFonts w:hint="eastAsia" w:cs="Times New Roman"/>
                <w:i w:val="0"/>
                <w:iCs w:val="0"/>
                <w:color w:val="000000" w:themeColor="text1"/>
                <w:sz w:val="18"/>
                <w:szCs w:val="18"/>
                <w:u w:val="none"/>
                <w:lang w:val="en-US" w:eastAsia="zh-CN"/>
                <w14:textFill>
                  <w14:solidFill>
                    <w14:schemeClr w14:val="tx1"/>
                  </w14:solidFill>
                </w14:textFill>
              </w:rPr>
              <w:t>29580</w:t>
            </w:r>
          </w:p>
        </w:tc>
      </w:tr>
      <w:tr w14:paraId="2FD3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41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B36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rFonts w:hint="eastAsia"/>
                <w:color w:val="000000" w:themeColor="text1"/>
                <w:lang w:val="en-US" w:eastAsia="zh-CN" w:bidi="ar"/>
                <w14:textFill>
                  <w14:solidFill>
                    <w14:schemeClr w14:val="tx1"/>
                  </w14:solidFill>
                </w14:textFill>
              </w:rPr>
              <w:t>迁移</w:t>
            </w:r>
            <w:r>
              <w:rPr>
                <w:rStyle w:val="259"/>
                <w:color w:val="000000" w:themeColor="text1"/>
                <w:lang w:val="en-US" w:eastAsia="zh-CN" w:bidi="ar"/>
                <w14:textFill>
                  <w14:solidFill>
                    <w14:schemeClr w14:val="tx1"/>
                  </w14:solidFill>
                </w14:textFill>
              </w:rPr>
              <w:t>运动器材</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0A6326C0">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60"/>
                <w:rFonts w:hint="eastAsia"/>
                <w:color w:val="000000" w:themeColor="text1"/>
                <w:lang w:val="en-US" w:eastAsia="zh-CN" w:bidi="ar"/>
                <w14:textFill>
                  <w14:solidFill>
                    <w14:schemeClr w14:val="tx1"/>
                  </w14:solidFill>
                </w14:textFill>
              </w:rPr>
              <w:t>迁移</w:t>
            </w:r>
            <w:r>
              <w:rPr>
                <w:rStyle w:val="259"/>
                <w:color w:val="000000" w:themeColor="text1"/>
                <w:lang w:val="en-US" w:eastAsia="zh-CN" w:bidi="ar"/>
                <w14:textFill>
                  <w14:solidFill>
                    <w14:schemeClr w14:val="tx1"/>
                  </w14:solidFill>
                </w14:textFill>
              </w:rPr>
              <w:t>爬梯</w:t>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副，高杠</w:t>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副，低杠</w:t>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副，双杠</w:t>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副，</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保持原有地面运动橡胶和运动场地面不损坏。</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迁移原运动器材和宣传栏，</w:t>
            </w:r>
            <w:r>
              <w:rPr>
                <w:rStyle w:val="259"/>
                <w:rFonts w:hint="eastAsia"/>
                <w:color w:val="000000" w:themeColor="text1"/>
                <w:lang w:val="en-US" w:eastAsia="zh-CN" w:bidi="ar"/>
                <w14:textFill>
                  <w14:solidFill>
                    <w14:schemeClr w14:val="tx1"/>
                  </w14:solidFill>
                </w14:textFill>
              </w:rPr>
              <w:t>安装</w:t>
            </w:r>
            <w:r>
              <w:rPr>
                <w:rStyle w:val="259"/>
                <w:color w:val="000000" w:themeColor="text1"/>
                <w:lang w:val="en-US" w:eastAsia="zh-CN" w:bidi="ar"/>
                <w14:textFill>
                  <w14:solidFill>
                    <w14:schemeClr w14:val="tx1"/>
                  </w14:solidFill>
                </w14:textFill>
              </w:rPr>
              <w:t>到校内指定地点。</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确保现场安全。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28C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152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80A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eastAsia="zh-CN"/>
                <w14:textFill>
                  <w14:solidFill>
                    <w14:schemeClr w14:val="tx1"/>
                  </w14:solidFill>
                </w14:textFill>
              </w:rPr>
            </w:pPr>
            <w:r>
              <w:rPr>
                <w:rFonts w:hint="eastAsia" w:cs="Times New Roman"/>
                <w:i w:val="0"/>
                <w:iCs w:val="0"/>
                <w:color w:val="000000" w:themeColor="text1"/>
                <w:sz w:val="18"/>
                <w:szCs w:val="18"/>
                <w:u w:val="none"/>
                <w:lang w:val="en-US" w:eastAsia="zh-CN"/>
                <w14:textFill>
                  <w14:solidFill>
                    <w14:schemeClr w14:val="tx1"/>
                  </w14:solidFill>
                </w14:textFill>
              </w:rPr>
              <w:t>460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93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lang w:val="en-US" w:eastAsia="zh-CN"/>
                <w14:textFill>
                  <w14:solidFill>
                    <w14:schemeClr w14:val="tx1"/>
                  </w14:solidFill>
                </w14:textFill>
              </w:rPr>
            </w:pPr>
            <w:r>
              <w:rPr>
                <w:rFonts w:hint="eastAsia" w:cs="Times New Roman"/>
                <w:i w:val="0"/>
                <w:iCs w:val="0"/>
                <w:color w:val="000000" w:themeColor="text1"/>
                <w:sz w:val="18"/>
                <w:szCs w:val="18"/>
                <w:u w:val="none"/>
                <w:lang w:val="en-US" w:eastAsia="zh-CN"/>
                <w14:textFill>
                  <w14:solidFill>
                    <w14:schemeClr w14:val="tx1"/>
                  </w14:solidFill>
                </w14:textFill>
              </w:rPr>
              <w:t>3220</w:t>
            </w:r>
          </w:p>
        </w:tc>
      </w:tr>
    </w:tbl>
    <w:p w14:paraId="4FE1E303">
      <w:pPr>
        <w:spacing w:line="312" w:lineRule="auto"/>
        <w:ind w:firstLine="480" w:firstLineChars="200"/>
        <w:rPr>
          <w:rFonts w:eastAsia="微软雅黑"/>
          <w:b/>
          <w:color w:val="000000" w:themeColor="text1"/>
          <w:sz w:val="32"/>
          <w:szCs w:val="32"/>
          <w:shd w:val="clear" w:color="auto" w:fill="FFFFFF"/>
          <w14:textFill>
            <w14:solidFill>
              <w14:schemeClr w14:val="tx1"/>
            </w14:solidFill>
          </w14:textFill>
        </w:rPr>
      </w:pPr>
      <w:r>
        <w:rPr>
          <w:color w:val="000000" w:themeColor="text1"/>
          <w:sz w:val="24"/>
          <w:szCs w:val="24"/>
          <w14:textFill>
            <w14:solidFill>
              <w14:schemeClr w14:val="tx1"/>
            </w14:solidFill>
          </w14:textFill>
        </w:rPr>
        <w:t xml:space="preserve">       </w:t>
      </w:r>
    </w:p>
    <w:p w14:paraId="2F6A1CFA">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1.此报价为人民币报价，包含：材料费、运输费、安装费、税费等所有费用，中标后不再进行调整。</w:t>
      </w:r>
    </w:p>
    <w:p w14:paraId="7CE2BAA0">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2.该项目部分是定制项目，也需对现场各区域熟悉，以便各潜在供应商更好的核算成本，因此学校将组织现场勘察，勘察时间 2025年8月 7日上午9：00-10：00（过期不再组织勘察）。各潜在供应商若有投标意愿，请现场勘察后将自行打印的《现场勘察确认书》（签字、盖章），交采购单位盖章确认，并根据要求将该确认书扫描至投标响应文件最末页。</w:t>
      </w:r>
    </w:p>
    <w:p w14:paraId="4D9700C0">
      <w:pPr>
        <w:tabs>
          <w:tab w:val="left" w:pos="6300"/>
        </w:tabs>
        <w:snapToGrid w:val="0"/>
        <w:spacing w:line="312" w:lineRule="auto"/>
        <w:ind w:firstLine="560" w:firstLineChars="200"/>
        <w:jc w:val="left"/>
        <w:rPr>
          <w:rFonts w:hint="default" w:ascii="Times New Roman" w:hAnsi="Times New Roman" w:eastAsia="方正仿宋_GBK" w:cs="Times New Roman"/>
          <w:color w:val="000000" w:themeColor="text1"/>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Cs w:val="28"/>
          <w:lang w:val="en-US" w:eastAsia="zh-CN"/>
          <w14:textFill>
            <w14:solidFill>
              <w14:schemeClr w14:val="tx1"/>
            </w14:solidFill>
          </w14:textFill>
        </w:rPr>
        <w:t>3.本投标文件中《</w:t>
      </w:r>
      <w:r>
        <w:rPr>
          <w:rFonts w:hint="default" w:ascii="Times New Roman" w:hAnsi="Times New Roman" w:eastAsia="方正仿宋_GBK" w:cs="Times New Roman"/>
          <w:color w:val="000000" w:themeColor="text1"/>
          <w:szCs w:val="28"/>
          <w14:textFill>
            <w14:solidFill>
              <w14:schemeClr w14:val="tx1"/>
            </w14:solidFill>
          </w14:textFill>
        </w:rPr>
        <w:t>法定代表人授权委托书</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》，是</w:t>
      </w:r>
      <w:r>
        <w:rPr>
          <w:rFonts w:hint="default" w:ascii="Times New Roman" w:hAnsi="Times New Roman" w:eastAsia="方正仿宋_GBK" w:cs="Times New Roman"/>
          <w:color w:val="000000" w:themeColor="text1"/>
          <w:szCs w:val="28"/>
          <w14:textFill>
            <w14:solidFill>
              <w14:schemeClr w14:val="tx1"/>
            </w14:solidFill>
          </w14:textFill>
        </w:rPr>
        <w:t>法定代表人</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委托指定现场负责人，现场负责人应有现场施工、安装经验，且整个施工期间不得更换，如确需更换，在征得采购</w:t>
      </w:r>
      <w:r>
        <w:rPr>
          <w:rFonts w:hint="eastAsia" w:eastAsia="方正仿宋_GBK" w:cs="Times New Roman"/>
          <w:color w:val="000000" w:themeColor="text1"/>
          <w:szCs w:val="28"/>
          <w:lang w:val="en-US" w:eastAsia="zh-CN"/>
          <w14:textFill>
            <w14:solidFill>
              <w14:schemeClr w14:val="tx1"/>
            </w14:solidFill>
          </w14:textFill>
        </w:rPr>
        <w:t>单位</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同意的前提下缴纳违约金5000元</w:t>
      </w:r>
      <w:r>
        <w:rPr>
          <w:rFonts w:hint="default" w:ascii="Times New Roman" w:hAnsi="Times New Roman" w:eastAsia="方正仿宋_GBK" w:cs="Times New Roman"/>
          <w:color w:val="000000" w:themeColor="text1"/>
          <w:szCs w:val="28"/>
          <w:lang w:eastAsia="zh-CN"/>
          <w14:textFill>
            <w14:solidFill>
              <w14:schemeClr w14:val="tx1"/>
            </w14:solidFill>
          </w14:textFill>
        </w:rPr>
        <w:t>。</w:t>
      </w:r>
      <w:r>
        <w:rPr>
          <w:rFonts w:hint="eastAsia" w:eastAsia="方正仿宋_GBK" w:cs="Times New Roman"/>
          <w:color w:val="000000" w:themeColor="text1"/>
          <w:szCs w:val="28"/>
          <w:lang w:val="en-US" w:eastAsia="zh-CN"/>
          <w14:textFill>
            <w14:solidFill>
              <w14:schemeClr w14:val="tx1"/>
            </w14:solidFill>
          </w14:textFill>
        </w:rPr>
        <w:t>为保证项目质量，</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施工期间该现场负责人每天在现场时间不得低于8小时，</w:t>
      </w:r>
      <w:r>
        <w:rPr>
          <w:rFonts w:hint="eastAsia" w:eastAsia="方正仿宋_GBK" w:cs="Times New Roman"/>
          <w:color w:val="000000" w:themeColor="text1"/>
          <w:szCs w:val="28"/>
          <w:lang w:val="en-US" w:eastAsia="zh-CN"/>
          <w14:textFill>
            <w14:solidFill>
              <w14:schemeClr w14:val="tx1"/>
            </w14:solidFill>
          </w14:textFill>
        </w:rPr>
        <w:t>若中标单位提供的项目特征不符招标要求，</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采购</w:t>
      </w:r>
      <w:r>
        <w:rPr>
          <w:rFonts w:hint="eastAsia" w:eastAsia="方正仿宋_GBK" w:cs="Times New Roman"/>
          <w:color w:val="000000" w:themeColor="text1"/>
          <w:szCs w:val="28"/>
          <w:lang w:val="en-US" w:eastAsia="zh-CN"/>
          <w14:textFill>
            <w14:solidFill>
              <w14:schemeClr w14:val="tx1"/>
            </w14:solidFill>
          </w14:textFill>
        </w:rPr>
        <w:t>单位</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有权取消合同，前期完成的工程量不予以认可。现场负责人</w:t>
      </w:r>
      <w:r>
        <w:rPr>
          <w:rFonts w:hint="eastAsia" w:eastAsia="方正仿宋_GBK" w:cs="Times New Roman"/>
          <w:color w:val="000000" w:themeColor="text1"/>
          <w:szCs w:val="28"/>
          <w:lang w:val="en-US" w:eastAsia="zh-CN"/>
          <w14:textFill>
            <w14:solidFill>
              <w14:schemeClr w14:val="tx1"/>
            </w14:solidFill>
          </w14:textFill>
        </w:rPr>
        <w:t>还需</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负责现场安全、质量、清洁和各种沟通协调等工作。</w:t>
      </w:r>
    </w:p>
    <w:p w14:paraId="1D8050F4">
      <w:pPr>
        <w:tabs>
          <w:tab w:val="left" w:pos="6300"/>
        </w:tabs>
        <w:snapToGrid w:val="0"/>
        <w:spacing w:line="312" w:lineRule="auto"/>
        <w:ind w:firstLine="560" w:firstLineChars="200"/>
        <w:jc w:val="left"/>
        <w:rPr>
          <w:rFonts w:hint="eastAsia" w:eastAsia="方正仿宋_GBK" w:cs="Times New Roman"/>
          <w:color w:val="000000" w:themeColor="text1"/>
          <w:szCs w:val="28"/>
          <w:lang w:val="en-US" w:eastAsia="zh-CN"/>
          <w14:textFill>
            <w14:solidFill>
              <w14:schemeClr w14:val="tx1"/>
            </w14:solidFill>
          </w14:textFill>
        </w:rPr>
      </w:pPr>
      <w:r>
        <w:rPr>
          <w:rFonts w:hint="eastAsia" w:eastAsia="方正仿宋_GBK" w:cs="Times New Roman"/>
          <w:color w:val="000000" w:themeColor="text1"/>
          <w:szCs w:val="28"/>
          <w:lang w:val="en-US" w:eastAsia="zh-CN"/>
          <w14:textFill>
            <w14:solidFill>
              <w14:schemeClr w14:val="tx1"/>
            </w14:solidFill>
          </w14:textFill>
        </w:rPr>
        <w:t>4.本项目围墙整改临近绿化带，施工期间不得践踏、损坏绿化植物；如有损伤，中标单位须采用与原有一致的绿化植物进行恢复且保证存活。</w:t>
      </w:r>
    </w:p>
    <w:p w14:paraId="52A427D5">
      <w:pPr>
        <w:tabs>
          <w:tab w:val="left" w:pos="6300"/>
        </w:tabs>
        <w:snapToGrid w:val="0"/>
        <w:spacing w:line="312" w:lineRule="auto"/>
        <w:ind w:firstLine="560" w:firstLineChars="200"/>
        <w:jc w:val="left"/>
        <w:rPr>
          <w:rFonts w:hint="default" w:eastAsia="方正仿宋_GBK" w:cs="Times New Roman"/>
          <w:color w:val="000000" w:themeColor="text1"/>
          <w:szCs w:val="28"/>
          <w:lang w:val="en-US" w:eastAsia="zh-CN"/>
          <w14:textFill>
            <w14:solidFill>
              <w14:schemeClr w14:val="tx1"/>
            </w14:solidFill>
          </w14:textFill>
        </w:rPr>
      </w:pPr>
      <w:r>
        <w:rPr>
          <w:rFonts w:hint="eastAsia" w:eastAsia="方正仿宋_GBK" w:cs="Times New Roman"/>
          <w:color w:val="000000" w:themeColor="text1"/>
          <w:szCs w:val="28"/>
          <w:lang w:val="en-US" w:eastAsia="zh-CN"/>
          <w14:textFill>
            <w14:solidFill>
              <w14:schemeClr w14:val="tx1"/>
            </w14:solidFill>
          </w14:textFill>
        </w:rPr>
        <w:t>5.围墙整改时须做好现场保护，特别是已铺设好的橡胶运动场，不得出现水泥等污损；如出现污损，中标单位须采用与原有一致的橡胶材质进行恢复。校内其他地方如有污损，也须采用原有一致材料进行恢复。</w:t>
      </w:r>
    </w:p>
    <w:p w14:paraId="4159E4B0">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四、报价时间 </w:t>
      </w:r>
    </w:p>
    <w:p w14:paraId="32522D66">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报价开始时间、截止时间：以政府采购云平台公布为准</w:t>
      </w:r>
    </w:p>
    <w:p w14:paraId="00C6FC17">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五、响应文件要求</w:t>
      </w:r>
    </w:p>
    <w:p w14:paraId="31C88CF6">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文件上传说明：按政府采购云平台和文件相关要求上传。</w:t>
      </w:r>
    </w:p>
    <w:p w14:paraId="64B333B8">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六、商务条款</w:t>
      </w:r>
    </w:p>
    <w:p w14:paraId="6534357F">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一）交货时间：采购人发出中标通知书或者电话通知2个日历日内，双方签订合同，合同签订后5个工作日内将所有货物送至指定交货地点，合同签订后12个工作日内完成所有采购服务内容并清场彻底清洁。若不能按满足以上约定视为违约，采购人有权解除合同，并追究中标供应商违约责任。</w:t>
      </w:r>
    </w:p>
    <w:p w14:paraId="5C56E0E7">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（二）安装期间要求：</w:t>
      </w:r>
    </w:p>
    <w:p w14:paraId="1EBAE821">
      <w:pPr>
        <w:tabs>
          <w:tab w:val="left" w:pos="6300"/>
        </w:tabs>
        <w:snapToGrid w:val="0"/>
        <w:spacing w:line="312" w:lineRule="auto"/>
        <w:ind w:firstLine="560" w:firstLineChars="200"/>
        <w:jc w:val="left"/>
        <w:rPr>
          <w:rFonts w:hint="default" w:ascii="Times New Roman" w:hAnsi="Times New Roman" w:eastAsia="方正仿宋_GBK" w:cs="Times New Roman"/>
          <w:color w:val="000000" w:themeColor="text1"/>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Cs w:val="28"/>
          <w:lang w:val="en-US" w:eastAsia="zh-CN"/>
          <w14:textFill>
            <w14:solidFill>
              <w14:schemeClr w14:val="tx1"/>
            </w14:solidFill>
          </w14:textFill>
        </w:rPr>
        <w:t>现场内不得饮酒和酒后施工、不得赌博、不得打架斗殴、不得赤膊等</w:t>
      </w:r>
      <w:r>
        <w:rPr>
          <w:rFonts w:hint="eastAsia" w:eastAsia="方正仿宋_GBK" w:cs="Times New Roman"/>
          <w:color w:val="000000" w:themeColor="text1"/>
          <w:szCs w:val="28"/>
          <w:lang w:val="en-US" w:eastAsia="zh-CN"/>
          <w14:textFill>
            <w14:solidFill>
              <w14:schemeClr w14:val="tx1"/>
            </w14:solidFill>
          </w14:textFill>
        </w:rPr>
        <w:t>其他</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不文明现象</w:t>
      </w:r>
      <w:r>
        <w:rPr>
          <w:rFonts w:hint="eastAsia" w:eastAsia="方正仿宋_GBK" w:cs="Times New Roman"/>
          <w:color w:val="000000" w:themeColor="text1"/>
          <w:szCs w:val="28"/>
          <w:lang w:val="en-US" w:eastAsia="zh-CN"/>
          <w14:textFill>
            <w14:solidFill>
              <w14:schemeClr w14:val="tx1"/>
            </w14:solidFill>
          </w14:textFill>
        </w:rPr>
        <w:t>、不得出现负面舆情</w:t>
      </w:r>
      <w:r>
        <w:rPr>
          <w:rFonts w:hint="default" w:ascii="Times New Roman" w:hAnsi="Times New Roman" w:eastAsia="方正仿宋_GBK" w:cs="Times New Roman"/>
          <w:color w:val="000000" w:themeColor="text1"/>
          <w:szCs w:val="28"/>
          <w:lang w:val="en-US" w:eastAsia="zh-CN"/>
          <w14:textFill>
            <w14:solidFill>
              <w14:schemeClr w14:val="tx1"/>
            </w14:solidFill>
          </w14:textFill>
        </w:rPr>
        <w:t>，如出现以上任何情况1次，扣除违约金1000元；如出现以上任何情况3次，采购人有权取消合同，前期完成的工程量不予以认可。</w:t>
      </w:r>
    </w:p>
    <w:p w14:paraId="64C8B0BE">
      <w:pPr>
        <w:tabs>
          <w:tab w:val="left" w:pos="6300"/>
        </w:tabs>
        <w:snapToGrid w:val="0"/>
        <w:spacing w:line="312" w:lineRule="auto"/>
        <w:ind w:firstLine="560" w:firstLineChars="200"/>
        <w:jc w:val="left"/>
        <w:rPr>
          <w:rFonts w:hint="eastAsia" w:eastAsia="方正仿宋_GBK"/>
          <w:color w:val="000000" w:themeColor="text1"/>
          <w:szCs w:val="28"/>
          <w:lang w:val="zh-TW" w:eastAsia="zh-TW"/>
          <w14:textFill>
            <w14:solidFill>
              <w14:schemeClr w14:val="tx1"/>
            </w14:solidFill>
          </w14:textFill>
        </w:rPr>
      </w:pPr>
      <w:r>
        <w:rPr>
          <w:rFonts w:hint="eastAsia" w:eastAsia="方正仿宋_GBK"/>
          <w:color w:val="000000" w:themeColor="text1"/>
          <w:szCs w:val="28"/>
          <w:lang w:val="zh-TW" w:eastAsia="zh-TW"/>
          <w14:textFill>
            <w14:solidFill>
              <w14:schemeClr w14:val="tx1"/>
            </w14:solidFill>
          </w14:textFill>
        </w:rPr>
        <w:t>（三）售后服务</w:t>
      </w:r>
    </w:p>
    <w:p w14:paraId="109C9BFB">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供应商应明确承诺：该项目质量保修期为1年，从验收合格之日算起。</w:t>
      </w:r>
    </w:p>
    <w:p w14:paraId="1082A21C">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（四）验货方式：</w:t>
      </w:r>
    </w:p>
    <w:p w14:paraId="7D2C35BA">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1.货物到达现场后，成交供应商应在使用单位人员在场情况下，共同清点、检查外观，作出记录，双方签字确认。</w:t>
      </w:r>
    </w:p>
    <w:p w14:paraId="1D60E7AB">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2.成交供应商应保证货物到达采购人所在地完好无损，如有损坏，由供应商负责调换、补齐或赔偿。</w:t>
      </w:r>
    </w:p>
    <w:p w14:paraId="0A0EA71B">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3.成交供应商应提供完备的技术资料、合格证等，并派遣专业技术人员进行现场安装调试。</w:t>
      </w:r>
    </w:p>
    <w:p w14:paraId="1630587E">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（五）报价要求：</w:t>
      </w:r>
    </w:p>
    <w:p w14:paraId="76497AE4">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本次报价为人民币报价，包含：完成本项目所需的产品费、运输费（含装卸费）、安装费、税费、安全措施费、清洁卫生等所有费用及各种应缴纳的税费。因成交供应商自身原因造成漏报、少报皆由其自行承担责任，采购人不再补偿。</w:t>
      </w:r>
    </w:p>
    <w:p w14:paraId="3D0B68FF">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（六）付款方式：</w:t>
      </w:r>
    </w:p>
    <w:p w14:paraId="7997B459">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成交供应商安装完成且经采购单位验收合格后，付合同金额的95%，质保期满后付合同剩余部分。</w:t>
      </w:r>
      <w:r>
        <w:rPr>
          <w:rFonts w:eastAsia="方正仿宋_GBK"/>
          <w:color w:val="000000" w:themeColor="text1"/>
          <w:szCs w:val="28"/>
          <w14:textFill>
            <w14:solidFill>
              <w14:schemeClr w14:val="tx1"/>
            </w14:solidFill>
          </w14:textFill>
        </w:rPr>
        <w:t>付款时，成交乙方提供合法发票，采购项目价款支付到成交乙方银行基本账户。</w:t>
      </w:r>
    </w:p>
    <w:p w14:paraId="66507C08">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七、其它说明及要求</w:t>
      </w:r>
    </w:p>
    <w:p w14:paraId="690A7AB7">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凡有意参加竞价的供应商，请于公告发布之日起至报名截止时间之前，在重庆市政府采购云平台上下载查看本项目需求文件以及变更公告等所有项目资料，无论供应商下载查看与否，均视为已知晓所有询比实质性要求内容。供应商须在平台上报名并按要求上传响应文件，未按要求提供的为无效供应商。无论结果如何，供应商参与本项目的所有费用均由自行承担。</w:t>
      </w:r>
    </w:p>
    <w:p w14:paraId="6334F5A1">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（一）成交原则说明：</w:t>
      </w:r>
    </w:p>
    <w:p w14:paraId="568426BD">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在符合项目采购要求、质量和服务的前提下，按报价最低的原则推荐成交供应商；如出现两个以上相同最低报价的，按报名时间先后顺序选择报名时间最早的推荐成交供应商。</w:t>
      </w:r>
    </w:p>
    <w:p w14:paraId="154FF9D6">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（二）报价说明：</w:t>
      </w:r>
    </w:p>
    <w:p w14:paraId="18693AD0">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本项目为包干价报价，供应商的报价中单价、总价均不能超过采购最高限价，否则为无效竞采。本次报价须为人民币报价，包含产品购买（制造）费、辅材费、运输费（含装卸费）、税费、安装费、直至验收合格的所有费用。因供应商自身原因造成漏报、少报皆由其自行承担责任，采购人不再补偿。</w:t>
      </w:r>
    </w:p>
    <w:p w14:paraId="584244F9">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（三）采购异议处理：</w:t>
      </w:r>
    </w:p>
    <w:p w14:paraId="292050AB">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供应商对采购过程中有异议的，应及时向采购人提出，也可向平台提供商反馈协助处理。</w:t>
      </w:r>
    </w:p>
    <w:p w14:paraId="7C38571C">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八、联系方式</w:t>
      </w:r>
    </w:p>
    <w:p w14:paraId="4E33D48C">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 xml:space="preserve">采购单位： </w:t>
      </w:r>
      <w:r>
        <w:rPr>
          <w:rFonts w:hint="eastAsia" w:eastAsia="方正仿宋_GBK"/>
          <w:color w:val="000000" w:themeColor="text1"/>
          <w:szCs w:val="28"/>
          <w:lang w:val="zh-TW" w:eastAsia="zh-CN"/>
          <w14:textFill>
            <w14:solidFill>
              <w14:schemeClr w14:val="tx1"/>
            </w14:solidFill>
          </w14:textFill>
        </w:rPr>
        <w:t>重庆市</w:t>
      </w:r>
      <w:r>
        <w:rPr>
          <w:rFonts w:hint="eastAsia" w:eastAsia="方正仿宋_GBK"/>
          <w:color w:val="000000" w:themeColor="text1"/>
          <w:szCs w:val="28"/>
          <w:lang w:val="en-US" w:eastAsia="zh-CN"/>
          <w14:textFill>
            <w14:solidFill>
              <w14:schemeClr w14:val="tx1"/>
            </w14:solidFill>
          </w14:textFill>
        </w:rPr>
        <w:t>璧山区</w:t>
      </w:r>
      <w:r>
        <w:rPr>
          <w:rFonts w:hint="eastAsia" w:eastAsia="方正仿宋_GBK"/>
          <w:color w:val="000000" w:themeColor="text1"/>
          <w:szCs w:val="28"/>
          <w:lang w:val="zh-TW" w:eastAsia="zh-CN"/>
          <w14:textFill>
            <w14:solidFill>
              <w14:schemeClr w14:val="tx1"/>
            </w14:solidFill>
          </w14:textFill>
        </w:rPr>
        <w:t>永嘉实验小学校</w:t>
      </w:r>
    </w:p>
    <w:p w14:paraId="41918809">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 xml:space="preserve">联系人：吴老师 </w:t>
      </w:r>
    </w:p>
    <w:p w14:paraId="141A4308">
      <w:pPr>
        <w:tabs>
          <w:tab w:val="left" w:pos="6300"/>
        </w:tabs>
        <w:snapToGrid w:val="0"/>
        <w:spacing w:line="312" w:lineRule="auto"/>
        <w:ind w:firstLine="560" w:firstLineChars="200"/>
        <w:jc w:val="left"/>
        <w:rPr>
          <w:rFonts w:hint="default"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电  话：17300227558</w:t>
      </w:r>
    </w:p>
    <w:p w14:paraId="46C27E86">
      <w:pPr>
        <w:tabs>
          <w:tab w:val="left" w:pos="6300"/>
        </w:tabs>
        <w:snapToGrid w:val="0"/>
        <w:spacing w:line="312" w:lineRule="auto"/>
        <w:ind w:firstLine="560" w:firstLineChars="200"/>
        <w:jc w:val="left"/>
        <w:rPr>
          <w:rFonts w:hint="default"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地  址：璧山区璧泉街道永嘉大道118号</w:t>
      </w:r>
    </w:p>
    <w:p w14:paraId="7B7AC538">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九、其他</w:t>
      </w:r>
    </w:p>
    <w:p w14:paraId="598B471F">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1、供应商必须对以上条款和服务承诺明确列出，承诺内容必须达到要求。</w:t>
      </w:r>
    </w:p>
    <w:p w14:paraId="6FB59344">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2、其他未尽事宜由供需双方在采购合同中详细约定。</w:t>
      </w:r>
    </w:p>
    <w:p w14:paraId="5B3F1D46">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十、供应商提交响应文件</w:t>
      </w:r>
    </w:p>
    <w:p w14:paraId="76C3F8F0">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1、供应商线上报名、报价时需上传盖章后的电子文档一份。</w:t>
      </w:r>
    </w:p>
    <w:p w14:paraId="3823A9B1">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2、采购人将以平台的线上资料作为评判依据。</w:t>
      </w:r>
    </w:p>
    <w:p w14:paraId="545B9FC5">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3、供应商制作的响应文件电子文档，须按照要求制作，规定签字、盖章的地方必须按其规定签字、盖章，未按要求制作响应文件的进行废标处理。</w:t>
      </w:r>
    </w:p>
    <w:p w14:paraId="52F5DF80">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br w:type="page"/>
      </w:r>
    </w:p>
    <w:p w14:paraId="49D5BD08">
      <w:pPr>
        <w:spacing w:line="312" w:lineRule="auto"/>
        <w:jc w:val="center"/>
        <w:rPr>
          <w:rFonts w:ascii="方正仿宋_GBK" w:hAnsi="方正仿宋_GBK" w:eastAsia="方正仿宋_GBK" w:cs="方正仿宋_GBK"/>
          <w:b/>
          <w:color w:val="000000" w:themeColor="text1"/>
          <w:szCs w:val="28"/>
          <w14:textFill>
            <w14:solidFill>
              <w14:schemeClr w14:val="tx1"/>
            </w14:solidFill>
          </w14:textFill>
        </w:rPr>
      </w:pPr>
      <w:r>
        <w:rPr>
          <w:rFonts w:hint="eastAsia" w:ascii="方正仿宋_GBK" w:hAnsi="方正仿宋_GBK" w:eastAsia="方正仿宋_GBK" w:cs="方正仿宋_GBK"/>
          <w:b/>
          <w:color w:val="000000" w:themeColor="text1"/>
          <w:szCs w:val="28"/>
          <w14:textFill>
            <w14:solidFill>
              <w14:schemeClr w14:val="tx1"/>
            </w14:solidFill>
          </w14:textFill>
        </w:rPr>
        <w:t>供应商编制响应文件要求</w:t>
      </w:r>
    </w:p>
    <w:p w14:paraId="62065C2C">
      <w:pPr>
        <w:numPr>
          <w:ilvl w:val="0"/>
          <w:numId w:val="13"/>
        </w:numPr>
        <w:spacing w:line="312" w:lineRule="auto"/>
        <w:rPr>
          <w:rFonts w:ascii="方正仿宋_GBK" w:hAnsi="方正仿宋_GBK" w:eastAsia="方正仿宋_GBK" w:cs="方正仿宋_GBK"/>
          <w:b/>
          <w:color w:val="000000" w:themeColor="text1"/>
          <w:szCs w:val="28"/>
          <w14:textFill>
            <w14:solidFill>
              <w14:schemeClr w14:val="tx1"/>
            </w14:solidFill>
          </w14:textFill>
        </w:rPr>
      </w:pPr>
      <w:r>
        <w:rPr>
          <w:rFonts w:hint="eastAsia" w:ascii="方正仿宋_GBK" w:hAnsi="方正仿宋_GBK" w:eastAsia="方正仿宋_GBK" w:cs="方正仿宋_GBK"/>
          <w:b/>
          <w:color w:val="000000" w:themeColor="text1"/>
          <w:szCs w:val="28"/>
          <w14:textFill>
            <w14:solidFill>
              <w14:schemeClr w14:val="tx1"/>
            </w14:solidFill>
          </w14:textFill>
        </w:rPr>
        <w:t>报价</w:t>
      </w:r>
    </w:p>
    <w:p w14:paraId="1ECE0791">
      <w:pPr>
        <w:tabs>
          <w:tab w:val="left" w:pos="6300"/>
        </w:tabs>
        <w:snapToGrid w:val="0"/>
        <w:spacing w:line="360" w:lineRule="auto"/>
        <w:jc w:val="center"/>
        <w:outlineLvl w:val="0"/>
        <w:rPr>
          <w:rFonts w:ascii="方正仿宋_GBK" w:hAnsi="方正仿宋_GBK" w:eastAsia="方正仿宋_GBK" w:cs="方正仿宋_GBK"/>
          <w:b/>
          <w:color w:val="000000" w:themeColor="text1"/>
          <w:szCs w:val="28"/>
          <w14:textFill>
            <w14:solidFill>
              <w14:schemeClr w14:val="tx1"/>
            </w14:solidFill>
          </w14:textFill>
        </w:rPr>
      </w:pPr>
      <w:r>
        <w:rPr>
          <w:rFonts w:hint="eastAsia" w:ascii="方正仿宋_GBK" w:hAnsi="方正仿宋_GBK" w:eastAsia="方正仿宋_GBK" w:cs="方正仿宋_GBK"/>
          <w:b/>
          <w:color w:val="000000" w:themeColor="text1"/>
          <w:szCs w:val="28"/>
          <w14:textFill>
            <w14:solidFill>
              <w14:schemeClr w14:val="tx1"/>
            </w14:solidFill>
          </w14:textFill>
        </w:rPr>
        <w:t>报价函</w:t>
      </w:r>
    </w:p>
    <w:p w14:paraId="28E9F258">
      <w:pPr>
        <w:tabs>
          <w:tab w:val="left" w:pos="6300"/>
        </w:tabs>
        <w:snapToGrid w:val="0"/>
        <w:spacing w:line="360" w:lineRule="auto"/>
        <w:rPr>
          <w:rFonts w:ascii="方正仿宋_GBK" w:hAnsi="方正仿宋_GBK" w:eastAsia="方正仿宋_GBK" w:cs="方正仿宋_GBK"/>
          <w:color w:val="000000" w:themeColor="text1"/>
          <w:szCs w:val="28"/>
          <w14:textFill>
            <w14:solidFill>
              <w14:schemeClr w14:val="tx1"/>
            </w14:solidFill>
          </w14:textFill>
        </w:rPr>
      </w:pPr>
      <w:r>
        <w:rPr>
          <w:rFonts w:eastAsia="方正仿宋_GBK"/>
          <w:color w:val="000000" w:themeColor="text1"/>
          <w:szCs w:val="28"/>
          <w:u w:val="single"/>
          <w:lang w:val="zh-TW"/>
          <w14:textFill>
            <w14:solidFill>
              <w14:schemeClr w14:val="tx1"/>
            </w14:solidFill>
          </w14:textFill>
        </w:rPr>
        <w:t>重庆市</w:t>
      </w:r>
      <w:r>
        <w:rPr>
          <w:rFonts w:eastAsia="方正仿宋_GBK"/>
          <w:color w:val="000000" w:themeColor="text1"/>
          <w:szCs w:val="28"/>
          <w:u w:val="single"/>
          <w14:textFill>
            <w14:solidFill>
              <w14:schemeClr w14:val="tx1"/>
            </w14:solidFill>
          </w14:textFill>
        </w:rPr>
        <w:t>璧山区</w:t>
      </w:r>
      <w:r>
        <w:rPr>
          <w:rFonts w:hint="eastAsia" w:eastAsia="方正仿宋_GBK"/>
          <w:color w:val="000000" w:themeColor="text1"/>
          <w:szCs w:val="28"/>
          <w:u w:val="single"/>
          <w:lang w:val="zh-TW" w:eastAsia="zh-CN"/>
          <w14:textFill>
            <w14:solidFill>
              <w14:schemeClr w14:val="tx1"/>
            </w14:solidFill>
          </w14:textFill>
        </w:rPr>
        <w:t>永嘉实验小学校</w:t>
      </w:r>
      <w:r>
        <w:rPr>
          <w:rFonts w:hint="eastAsia" w:ascii="方正仿宋_GBK" w:hAnsi="方正仿宋_GBK" w:eastAsia="方正仿宋_GBK" w:cs="方正仿宋_GBK"/>
          <w:color w:val="000000" w:themeColor="text1"/>
          <w:szCs w:val="28"/>
          <w14:textFill>
            <w14:solidFill>
              <w14:schemeClr w14:val="tx1"/>
            </w14:solidFill>
          </w14:textFill>
        </w:rPr>
        <w:t>：</w:t>
      </w:r>
    </w:p>
    <w:p w14:paraId="1BB0B7D4">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我方收到</w:t>
      </w:r>
      <w:r>
        <w:rPr>
          <w:rFonts w:eastAsia="方正仿宋_GBK"/>
          <w:color w:val="000000" w:themeColor="text1"/>
          <w:szCs w:val="28"/>
          <w:u w:val="single"/>
          <w:lang w:val="zh-TW"/>
          <w14:textFill>
            <w14:solidFill>
              <w14:schemeClr w14:val="tx1"/>
            </w14:solidFill>
          </w14:textFill>
        </w:rPr>
        <w:t>重庆市</w:t>
      </w:r>
      <w:r>
        <w:rPr>
          <w:rFonts w:eastAsia="方正仿宋_GBK"/>
          <w:color w:val="000000" w:themeColor="text1"/>
          <w:szCs w:val="28"/>
          <w:u w:val="single"/>
          <w14:textFill>
            <w14:solidFill>
              <w14:schemeClr w14:val="tx1"/>
            </w14:solidFill>
          </w14:textFill>
        </w:rPr>
        <w:t>璧山区</w:t>
      </w:r>
      <w:r>
        <w:rPr>
          <w:rFonts w:hint="eastAsia" w:eastAsia="方正仿宋_GBK"/>
          <w:color w:val="000000" w:themeColor="text1"/>
          <w:szCs w:val="28"/>
          <w:u w:val="single"/>
          <w:lang w:val="zh-TW" w:eastAsia="zh-CN"/>
          <w14:textFill>
            <w14:solidFill>
              <w14:schemeClr w14:val="tx1"/>
            </w14:solidFill>
          </w14:textFill>
        </w:rPr>
        <w:t>永嘉实验小学校餐厅铝合金纱窗隔断和操场栏杆</w:t>
      </w:r>
      <w:r>
        <w:rPr>
          <w:rFonts w:hint="eastAsia" w:eastAsia="方正仿宋_GBK"/>
          <w:color w:val="000000" w:themeColor="text1"/>
          <w:szCs w:val="28"/>
          <w:u w:val="single"/>
          <w:lang w:val="en-US" w:eastAsia="zh-CN"/>
          <w14:textFill>
            <w14:solidFill>
              <w14:schemeClr w14:val="tx1"/>
            </w14:solidFill>
          </w14:textFill>
        </w:rPr>
        <w:t>项目</w:t>
      </w:r>
      <w:r>
        <w:rPr>
          <w:rFonts w:hint="eastAsia" w:ascii="方正仿宋_GBK" w:hAnsi="方正仿宋_GBK" w:eastAsia="方正仿宋_GBK" w:cs="方正仿宋_GBK"/>
          <w:color w:val="000000" w:themeColor="text1"/>
          <w:szCs w:val="28"/>
          <w14:textFill>
            <w14:solidFill>
              <w14:schemeClr w14:val="tx1"/>
            </w14:solidFill>
          </w14:textFill>
        </w:rPr>
        <w:t>的采购文件，经详细研究，决定参加该项目的询比。</w:t>
      </w:r>
    </w:p>
    <w:p w14:paraId="1284B6CC">
      <w:pPr>
        <w:tabs>
          <w:tab w:val="left" w:pos="6300"/>
        </w:tabs>
        <w:snapToGrid w:val="0"/>
        <w:spacing w:line="360" w:lineRule="auto"/>
        <w:ind w:left="14" w:leftChars="5" w:firstLine="534" w:firstLineChars="191"/>
        <w:jc w:val="left"/>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1、愿意按照采购文件中的一切要求，提供本项目的技术服务，报价为人民币</w:t>
      </w:r>
      <w:r>
        <w:rPr>
          <w:rFonts w:hint="eastAsia" w:ascii="方正仿宋_GBK" w:hAnsi="方正仿宋_GBK" w:eastAsia="方正仿宋_GBK" w:cs="方正仿宋_GBK"/>
          <w:color w:val="000000" w:themeColor="text1"/>
          <w:szCs w:val="28"/>
          <w:u w:val="single"/>
          <w14:textFill>
            <w14:solidFill>
              <w14:schemeClr w14:val="tx1"/>
            </w14:solidFill>
          </w14:textFill>
        </w:rPr>
        <w:t>大写：     元整</w:t>
      </w:r>
      <w:r>
        <w:rPr>
          <w:rFonts w:hint="eastAsia" w:ascii="方正仿宋_GBK" w:hAnsi="方正仿宋_GBK" w:eastAsia="方正仿宋_GBK" w:cs="方正仿宋_GBK"/>
          <w:color w:val="000000" w:themeColor="text1"/>
          <w:szCs w:val="28"/>
          <w14:textFill>
            <w14:solidFill>
              <w14:schemeClr w14:val="tx1"/>
            </w14:solidFill>
          </w14:textFill>
        </w:rPr>
        <w:t>；人民币</w:t>
      </w:r>
      <w:r>
        <w:rPr>
          <w:rFonts w:hint="eastAsia" w:ascii="方正仿宋_GBK" w:hAnsi="方正仿宋_GBK" w:eastAsia="方正仿宋_GBK" w:cs="方正仿宋_GBK"/>
          <w:color w:val="000000" w:themeColor="text1"/>
          <w:szCs w:val="28"/>
          <w:u w:val="single"/>
          <w14:textFill>
            <w14:solidFill>
              <w14:schemeClr w14:val="tx1"/>
            </w14:solidFill>
          </w14:textFill>
        </w:rPr>
        <w:t>小写：    元</w:t>
      </w:r>
      <w:r>
        <w:rPr>
          <w:rFonts w:hint="eastAsia" w:ascii="方正仿宋_GBK" w:hAnsi="方正仿宋_GBK" w:eastAsia="方正仿宋_GBK" w:cs="方正仿宋_GBK"/>
          <w:color w:val="000000" w:themeColor="text1"/>
          <w:szCs w:val="28"/>
          <w14:textFill>
            <w14:solidFill>
              <w14:schemeClr w14:val="tx1"/>
            </w14:solidFill>
          </w14:textFill>
        </w:rPr>
        <w:t>。</w:t>
      </w:r>
    </w:p>
    <w:p w14:paraId="79E67A4E">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2、我方现提交的响应文件为：响应文件电子文档壹份。</w:t>
      </w:r>
    </w:p>
    <w:p w14:paraId="03232018">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3、我方承诺：本次竞采的有效期为90天。</w:t>
      </w:r>
    </w:p>
    <w:p w14:paraId="7111745A">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4、我方完全理解和接受贵方采购文件的一切规定和要求及评审办法。</w:t>
      </w:r>
    </w:p>
    <w:p w14:paraId="1C5F89D7">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5、在整个询比采购过程中，我方若有违规行为，接受按照重庆市政府采购·云平台规定给予惩罚。</w:t>
      </w:r>
    </w:p>
    <w:p w14:paraId="08835EFB">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6、我方若中选，将按照询比结果签订合同，并且严格履行合同义务。本承诺函将成为合同不可分割的一部分，与合同具有同等的法律效力。</w:t>
      </w:r>
    </w:p>
    <w:p w14:paraId="3563BE35">
      <w:pPr>
        <w:tabs>
          <w:tab w:val="left" w:pos="6300"/>
        </w:tabs>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7、我方理解，最低报价不是成交的唯一条件。</w:t>
      </w:r>
    </w:p>
    <w:p w14:paraId="375A3403">
      <w:pPr>
        <w:tabs>
          <w:tab w:val="left" w:pos="6300"/>
        </w:tabs>
        <w:snapToGrid w:val="0"/>
        <w:spacing w:line="360" w:lineRule="auto"/>
        <w:ind w:firstLine="570"/>
        <w:rPr>
          <w:rFonts w:ascii="方正仿宋_GBK" w:hAnsi="方正仿宋_GBK" w:eastAsia="方正仿宋_GBK" w:cs="方正仿宋_GBK"/>
          <w:color w:val="000000" w:themeColor="text1"/>
          <w:szCs w:val="28"/>
          <w14:textFill>
            <w14:solidFill>
              <w14:schemeClr w14:val="tx1"/>
            </w14:solidFill>
          </w14:textFill>
        </w:rPr>
      </w:pPr>
    </w:p>
    <w:p w14:paraId="6FAB06E4">
      <w:pPr>
        <w:tabs>
          <w:tab w:val="left" w:pos="6300"/>
        </w:tabs>
        <w:snapToGrid w:val="0"/>
        <w:spacing w:line="360" w:lineRule="auto"/>
        <w:ind w:firstLine="57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供应商名称（公章）：</w:t>
      </w:r>
    </w:p>
    <w:p w14:paraId="31F86C7B">
      <w:pPr>
        <w:snapToGrid w:val="0"/>
        <w:spacing w:line="360"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color w:val="000000" w:themeColor="text1"/>
          <w:szCs w:val="28"/>
          <w14:textFill>
            <w14:solidFill>
              <w14:schemeClr w14:val="tx1"/>
            </w14:solidFill>
          </w14:textFill>
        </w:rPr>
        <w:t xml:space="preserve">                                                  年   月   日</w:t>
      </w:r>
    </w:p>
    <w:p w14:paraId="4B74CEB9">
      <w:pPr>
        <w:tabs>
          <w:tab w:val="left" w:pos="2895"/>
        </w:tabs>
        <w:spacing w:line="312" w:lineRule="auto"/>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（二）明细报价表</w:t>
      </w:r>
    </w:p>
    <w:p w14:paraId="137CD53F">
      <w:pPr>
        <w:tabs>
          <w:tab w:val="left" w:pos="2975"/>
          <w:tab w:val="center" w:pos="4765"/>
        </w:tabs>
        <w:spacing w:line="312" w:lineRule="auto"/>
        <w:jc w:val="left"/>
        <w:rPr>
          <w:rFonts w:hint="eastAsia" w:ascii="方正仿宋_GBK" w:hAnsi="方正仿宋_GBK" w:eastAsia="方正仿宋_GBK" w:cs="方正仿宋_GBK"/>
          <w:b/>
          <w:color w:val="000000" w:themeColor="text1"/>
          <w:szCs w:val="28"/>
          <w14:textFill>
            <w14:solidFill>
              <w14:schemeClr w14:val="tx1"/>
            </w14:solidFill>
          </w14:textFill>
        </w:rPr>
      </w:pPr>
      <w:r>
        <w:rPr>
          <w:rFonts w:hint="eastAsia" w:ascii="方正仿宋_GBK" w:hAnsi="方正仿宋_GBK" w:eastAsia="方正仿宋_GBK" w:cs="方正仿宋_GBK"/>
          <w:b/>
          <w:color w:val="000000" w:themeColor="text1"/>
          <w:szCs w:val="28"/>
          <w14:textFill>
            <w14:solidFill>
              <w14:schemeClr w14:val="tx1"/>
            </w14:solidFill>
          </w14:textFill>
        </w:rPr>
        <w:tab/>
      </w:r>
      <w:r>
        <w:rPr>
          <w:rFonts w:hint="eastAsia" w:ascii="方正仿宋_GBK" w:hAnsi="方正仿宋_GBK" w:eastAsia="方正仿宋_GBK" w:cs="方正仿宋_GBK"/>
          <w:b/>
          <w:color w:val="000000" w:themeColor="text1"/>
          <w:szCs w:val="28"/>
          <w14:textFill>
            <w14:solidFill>
              <w14:schemeClr w14:val="tx1"/>
            </w14:solidFill>
          </w14:textFill>
        </w:rPr>
        <w:tab/>
      </w:r>
      <w:r>
        <w:rPr>
          <w:rFonts w:hint="eastAsia" w:ascii="方正仿宋_GBK" w:hAnsi="方正仿宋_GBK" w:eastAsia="方正仿宋_GBK" w:cs="方正仿宋_GBK"/>
          <w:b/>
          <w:color w:val="000000" w:themeColor="text1"/>
          <w:szCs w:val="28"/>
          <w14:textFill>
            <w14:solidFill>
              <w14:schemeClr w14:val="tx1"/>
            </w14:solidFill>
          </w14:textFill>
        </w:rPr>
        <w:t>明细报价表</w:t>
      </w:r>
    </w:p>
    <w:tbl>
      <w:tblPr>
        <w:tblStyle w:val="58"/>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20"/>
        <w:gridCol w:w="5341"/>
        <w:gridCol w:w="450"/>
        <w:gridCol w:w="585"/>
        <w:gridCol w:w="555"/>
        <w:gridCol w:w="885"/>
      </w:tblGrid>
      <w:tr w14:paraId="4740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12" w:type="dxa"/>
            <w:gridSpan w:val="7"/>
            <w:tcBorders>
              <w:top w:val="nil"/>
              <w:left w:val="nil"/>
              <w:bottom w:val="nil"/>
              <w:right w:val="nil"/>
            </w:tcBorders>
            <w:shd w:val="clear" w:color="auto" w:fill="auto"/>
            <w:noWrap/>
            <w:vAlign w:val="center"/>
          </w:tcPr>
          <w:p w14:paraId="316FDB7C">
            <w:pPr>
              <w:keepNext w:val="0"/>
              <w:keepLines w:val="0"/>
              <w:widowControl/>
              <w:suppressLineNumbers w:val="0"/>
              <w:jc w:val="center"/>
              <w:textAlignment w:val="center"/>
              <w:rPr>
                <w:rFonts w:ascii="方正小标宋_GBK" w:hAnsi="方正小标宋_GBK" w:eastAsia="方正小标宋_GBK" w:cs="方正小标宋_GBK"/>
                <w:i w:val="0"/>
                <w:iCs w:val="0"/>
                <w:color w:val="000000" w:themeColor="text1"/>
                <w:sz w:val="20"/>
                <w:szCs w:val="20"/>
                <w:u w:val="none"/>
                <w14:textFill>
                  <w14:solidFill>
                    <w14:schemeClr w14:val="tx1"/>
                  </w14:solidFill>
                </w14:textFill>
              </w:rPr>
            </w:pPr>
            <w:r>
              <w:rPr>
                <w:rFonts w:hint="eastAsia" w:ascii="方正小标宋_GBK" w:hAnsi="方正小标宋_GBK" w:eastAsia="方正小标宋_GBK" w:cs="方正小标宋_GBK"/>
                <w:i w:val="0"/>
                <w:iCs w:val="0"/>
                <w:color w:val="000000" w:themeColor="text1"/>
                <w:kern w:val="0"/>
                <w:sz w:val="20"/>
                <w:szCs w:val="20"/>
                <w:u w:val="none"/>
                <w:lang w:val="en-US" w:eastAsia="zh-CN" w:bidi="ar"/>
                <w14:textFill>
                  <w14:solidFill>
                    <w14:schemeClr w14:val="tx1"/>
                  </w14:solidFill>
                </w14:textFill>
              </w:rPr>
              <w:t>重庆市璧山区永嘉实验小学校餐厅铝合金纱窗隔断和操场栏杆项目全费用报价清单</w:t>
            </w:r>
          </w:p>
        </w:tc>
      </w:tr>
      <w:tr w14:paraId="1059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37" w:type="dxa"/>
            <w:gridSpan w:val="3"/>
            <w:tcBorders>
              <w:top w:val="nil"/>
              <w:left w:val="nil"/>
              <w:bottom w:val="single" w:color="000000" w:sz="4" w:space="0"/>
              <w:right w:val="nil"/>
            </w:tcBorders>
            <w:shd w:val="clear" w:color="auto" w:fill="auto"/>
            <w:vAlign w:val="center"/>
          </w:tcPr>
          <w:p w14:paraId="443769BB">
            <w:pPr>
              <w:keepNext w:val="0"/>
              <w:keepLines w:val="0"/>
              <w:widowControl/>
              <w:suppressLineNumbers w:val="0"/>
              <w:jc w:val="left"/>
              <w:textAlignment w:val="center"/>
              <w:rPr>
                <w:rFonts w:ascii="方正仿宋_GB2312" w:hAnsi="方正仿宋_GB2312" w:eastAsia="方正仿宋_GB2312" w:cs="方正仿宋_GB2312"/>
                <w:i w:val="0"/>
                <w:iCs w:val="0"/>
                <w:color w:val="000000" w:themeColor="text1"/>
                <w:sz w:val="20"/>
                <w:szCs w:val="20"/>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20"/>
                <w:szCs w:val="20"/>
                <w:u w:val="none"/>
                <w:lang w:val="en-US" w:eastAsia="zh-CN" w:bidi="ar"/>
                <w14:textFill>
                  <w14:solidFill>
                    <w14:schemeClr w14:val="tx1"/>
                  </w14:solidFill>
                </w14:textFill>
              </w:rPr>
              <w:t>制表单位：重庆市璧山区永嘉实验小学校</w:t>
            </w:r>
          </w:p>
        </w:tc>
        <w:tc>
          <w:tcPr>
            <w:tcW w:w="2475" w:type="dxa"/>
            <w:gridSpan w:val="4"/>
            <w:tcBorders>
              <w:top w:val="nil"/>
              <w:left w:val="nil"/>
              <w:bottom w:val="single" w:color="000000" w:sz="4" w:space="0"/>
              <w:right w:val="nil"/>
            </w:tcBorders>
            <w:shd w:val="clear" w:color="auto" w:fill="auto"/>
            <w:vAlign w:val="center"/>
          </w:tcPr>
          <w:p w14:paraId="1C0D8B0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0"/>
                <w:szCs w:val="20"/>
                <w:u w:val="none"/>
                <w14:textFill>
                  <w14:solidFill>
                    <w14:schemeClr w14:val="tx1"/>
                  </w14:solidFill>
                </w14:textFill>
              </w:rPr>
            </w:pPr>
            <w:r>
              <w:rPr>
                <w:rStyle w:val="258"/>
                <w:color w:val="000000" w:themeColor="text1"/>
                <w:lang w:val="en-US" w:eastAsia="zh-CN" w:bidi="ar"/>
                <w14:textFill>
                  <w14:solidFill>
                    <w14:schemeClr w14:val="tx1"/>
                  </w14:solidFill>
                </w14:textFill>
              </w:rPr>
              <w:t>金额单位：元</w:t>
            </w:r>
          </w:p>
        </w:tc>
      </w:tr>
      <w:tr w14:paraId="584D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7D37">
            <w:pPr>
              <w:keepNext w:val="0"/>
              <w:keepLines w:val="0"/>
              <w:widowControl/>
              <w:suppressLineNumbers w:val="0"/>
              <w:jc w:val="center"/>
              <w:textAlignment w:val="center"/>
              <w:rPr>
                <w:rFonts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22C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项目名称</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F27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项目特征</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B8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BA2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工程量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D6F2">
            <w:pPr>
              <w:keepNext w:val="0"/>
              <w:keepLines w:val="0"/>
              <w:widowControl/>
              <w:suppressLineNumbers w:val="0"/>
              <w:jc w:val="center"/>
              <w:textAlignment w:val="center"/>
              <w:rPr>
                <w:rFonts w:hint="default" w:ascii="方正黑体_GBK" w:hAnsi="方正黑体_GBK" w:eastAsia="方正黑体_GBK" w:cs="方正黑体_GBK"/>
                <w:i w:val="0"/>
                <w:iCs w:val="0"/>
                <w:color w:val="000000" w:themeColor="text1"/>
                <w:sz w:val="18"/>
                <w:szCs w:val="18"/>
                <w:u w:val="none"/>
                <w:lang w:val="en-US"/>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3"/>
                <w:szCs w:val="13"/>
                <w:u w:val="none"/>
                <w:lang w:val="en-US" w:eastAsia="zh-CN" w:bidi="ar"/>
                <w14:textFill>
                  <w14:solidFill>
                    <w14:schemeClr w14:val="tx1"/>
                  </w14:solidFill>
                </w14:textFill>
              </w:rPr>
              <w:t>全费用综合单价报价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618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themeColor="text1"/>
                <w:sz w:val="18"/>
                <w:szCs w:val="18"/>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18"/>
                <w:szCs w:val="18"/>
                <w:u w:val="none"/>
                <w:lang w:val="en-US" w:eastAsia="zh-CN" w:bidi="ar"/>
                <w14:textFill>
                  <w14:solidFill>
                    <w14:schemeClr w14:val="tx1"/>
                  </w14:solidFill>
                </w14:textFill>
              </w:rPr>
              <w:t>合价</w:t>
            </w:r>
          </w:p>
        </w:tc>
      </w:tr>
      <w:tr w14:paraId="04C4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0432">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63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F67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合计</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0C61">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757A">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0D5">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9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53DB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F89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7571">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餐厅做铝合金纱窗隔断</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408E64A6">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框架采用</w:t>
            </w:r>
            <w:r>
              <w:rPr>
                <w:rStyle w:val="260"/>
                <w:rFonts w:eastAsia="宋体"/>
                <w:color w:val="000000" w:themeColor="text1"/>
                <w:lang w:val="en-US" w:eastAsia="zh-CN" w:bidi="ar"/>
                <w14:textFill>
                  <w14:solidFill>
                    <w14:schemeClr w14:val="tx1"/>
                  </w14:solidFill>
                </w14:textFill>
              </w:rPr>
              <w:t>100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*44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*4.0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厚的咖啡色铝合金方管制作，链接点采用</w:t>
            </w:r>
            <w:r>
              <w:rPr>
                <w:rStyle w:val="260"/>
                <w:rFonts w:eastAsia="宋体"/>
                <w:color w:val="000000" w:themeColor="text1"/>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厚的铝合金角铝，打</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的链接螺丝链接。</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固定黑色</w:t>
            </w:r>
            <w:r>
              <w:rPr>
                <w:rStyle w:val="260"/>
                <w:rFonts w:eastAsia="宋体"/>
                <w:color w:val="000000" w:themeColor="text1"/>
                <w:lang w:val="en-US" w:eastAsia="zh-CN" w:bidi="ar"/>
                <w14:textFill>
                  <w14:solidFill>
                    <w14:schemeClr w14:val="tx1"/>
                  </w14:solidFill>
                </w14:textFill>
              </w:rPr>
              <w:t>11</w:t>
            </w:r>
            <w:r>
              <w:rPr>
                <w:rStyle w:val="259"/>
                <w:color w:val="000000" w:themeColor="text1"/>
                <w:lang w:val="en-US" w:eastAsia="zh-CN" w:bidi="ar"/>
                <w14:textFill>
                  <w14:solidFill>
                    <w14:schemeClr w14:val="tx1"/>
                  </w14:solidFill>
                </w14:textFill>
              </w:rPr>
              <w:t>目</w:t>
            </w:r>
            <w:r>
              <w:rPr>
                <w:rStyle w:val="260"/>
                <w:rFonts w:eastAsia="宋体"/>
                <w:color w:val="000000" w:themeColor="text1"/>
                <w:lang w:val="en-US" w:eastAsia="zh-CN" w:bidi="ar"/>
                <w14:textFill>
                  <w14:solidFill>
                    <w14:schemeClr w14:val="tx1"/>
                  </w14:solidFill>
                </w14:textFill>
              </w:rPr>
              <w:t>0.7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的不锈钢烤漆金刚网纱窗。</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墙体链接采用</w:t>
            </w:r>
            <w:r>
              <w:rPr>
                <w:rStyle w:val="260"/>
                <w:rFonts w:eastAsia="宋体"/>
                <w:color w:val="000000" w:themeColor="text1"/>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不锈钢拉爆螺丝固定。</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4.2.4</w:t>
            </w:r>
            <w:r>
              <w:rPr>
                <w:rStyle w:val="259"/>
                <w:color w:val="000000" w:themeColor="text1"/>
                <w:lang w:val="en-US" w:eastAsia="zh-CN" w:bidi="ar"/>
                <w14:textFill>
                  <w14:solidFill>
                    <w14:schemeClr w14:val="tx1"/>
                  </w14:solidFill>
                </w14:textFill>
              </w:rPr>
              <w:t>米高做地弹簧玻璃门玻璃采用</w:t>
            </w:r>
            <w:r>
              <w:rPr>
                <w:rStyle w:val="260"/>
                <w:rFonts w:eastAsia="宋体"/>
                <w:color w:val="000000" w:themeColor="text1"/>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钢化玻璃。</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5.</w:t>
            </w:r>
            <w:r>
              <w:rPr>
                <w:rStyle w:val="259"/>
                <w:color w:val="000000" w:themeColor="text1"/>
                <w:lang w:val="en-US" w:eastAsia="zh-CN" w:bidi="ar"/>
                <w14:textFill>
                  <w14:solidFill>
                    <w14:schemeClr w14:val="tx1"/>
                  </w14:solidFill>
                </w14:textFill>
              </w:rPr>
              <w:t>把手采用不锈钢</w:t>
            </w:r>
            <w:r>
              <w:rPr>
                <w:rStyle w:val="260"/>
                <w:rFonts w:eastAsia="宋体"/>
                <w:color w:val="000000" w:themeColor="text1"/>
                <w:lang w:val="en-US" w:eastAsia="zh-CN" w:bidi="ar"/>
                <w14:textFill>
                  <w14:solidFill>
                    <w14:schemeClr w14:val="tx1"/>
                  </w14:solidFill>
                </w14:textFill>
              </w:rPr>
              <w:t>304*2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厚的不锈钢直径</w:t>
            </w:r>
            <w:r>
              <w:rPr>
                <w:rStyle w:val="260"/>
                <w:rFonts w:eastAsia="宋体"/>
                <w:color w:val="000000" w:themeColor="text1"/>
                <w:lang w:val="en-US" w:eastAsia="zh-CN" w:bidi="ar"/>
                <w14:textFill>
                  <w14:solidFill>
                    <w14:schemeClr w14:val="tx1"/>
                  </w14:solidFill>
                </w14:textFill>
              </w:rPr>
              <w:t>38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的圆管制作。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w:t>
            </w:r>
            <w:r>
              <w:rPr>
                <w:rStyle w:val="259"/>
                <w:color w:val="000000" w:themeColor="text1"/>
                <w:lang w:val="en-US" w:eastAsia="zh-CN" w:bidi="ar"/>
                <w14:textFill>
                  <w14:solidFill>
                    <w14:schemeClr w14:val="tx1"/>
                  </w14:solidFill>
                </w14:textFill>
              </w:rPr>
              <w:t>地弹簧采用承重</w:t>
            </w:r>
            <w:r>
              <w:rPr>
                <w:rStyle w:val="260"/>
                <w:rFonts w:eastAsia="宋体"/>
                <w:color w:val="000000" w:themeColor="text1"/>
                <w:lang w:val="en-US" w:eastAsia="zh-CN" w:bidi="ar"/>
                <w14:textFill>
                  <w14:solidFill>
                    <w14:schemeClr w14:val="tx1"/>
                  </w14:solidFill>
                </w14:textFill>
              </w:rPr>
              <w:t>100kg</w:t>
            </w:r>
            <w:r>
              <w:rPr>
                <w:rStyle w:val="259"/>
                <w:color w:val="000000" w:themeColor="text1"/>
                <w:lang w:val="en-US" w:eastAsia="zh-CN" w:bidi="ar"/>
                <w14:textFill>
                  <w14:solidFill>
                    <w14:schemeClr w14:val="tx1"/>
                  </w14:solidFill>
                </w14:textFill>
              </w:rPr>
              <w:t>的液压地弹簧。</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7.</w:t>
            </w:r>
            <w:r>
              <w:rPr>
                <w:rStyle w:val="259"/>
                <w:color w:val="000000" w:themeColor="text1"/>
                <w:lang w:val="en-US" w:eastAsia="zh-CN" w:bidi="ar"/>
                <w14:textFill>
                  <w14:solidFill>
                    <w14:schemeClr w14:val="tx1"/>
                  </w14:solidFill>
                </w14:textFill>
              </w:rPr>
              <w:t>每个隔断门参考尺寸如下：</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6.6*4.33=28.578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6.76*4.33=29.27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6.72*4.33=29.09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6.3*4.33=27.279</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1.05*4.33=4.546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895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533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118.76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B3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98C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1C6B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0D2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C91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围墙砖砌体、搓沙</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7B7EAE5E">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-19685</wp:posOffset>
                  </wp:positionH>
                  <wp:positionV relativeFrom="paragraph">
                    <wp:posOffset>1412240</wp:posOffset>
                  </wp:positionV>
                  <wp:extent cx="3174365" cy="758190"/>
                  <wp:effectExtent l="0" t="0" r="6985" b="381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9"/>
                          <a:stretch>
                            <a:fillRect/>
                          </a:stretch>
                        </pic:blipFill>
                        <pic:spPr>
                          <a:xfrm>
                            <a:off x="0" y="0"/>
                            <a:ext cx="3174365" cy="758190"/>
                          </a:xfrm>
                          <a:prstGeom prst="rect">
                            <a:avLst/>
                          </a:prstGeom>
                          <a:noFill/>
                          <a:ln>
                            <a:noFill/>
                          </a:ln>
                        </pic:spPr>
                      </pic:pic>
                    </a:graphicData>
                  </a:graphic>
                </wp:anchor>
              </w:draw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砖砌体</w:t>
            </w:r>
            <w:r>
              <w:rPr>
                <w:rStyle w:val="260"/>
                <w:rFonts w:eastAsia="宋体"/>
                <w:color w:val="000000" w:themeColor="text1"/>
                <w:lang w:val="en-US" w:eastAsia="zh-CN" w:bidi="ar"/>
                <w14:textFill>
                  <w14:solidFill>
                    <w14:schemeClr w14:val="tx1"/>
                  </w14:solidFill>
                </w14:textFill>
              </w:rPr>
              <w:t>72*0.20m</w:t>
            </w:r>
            <w:r>
              <w:rPr>
                <w:rStyle w:val="259"/>
                <w:color w:val="000000" w:themeColor="text1"/>
                <w:lang w:val="en-US" w:eastAsia="zh-CN" w:bidi="ar"/>
                <w14:textFill>
                  <w14:solidFill>
                    <w14:schemeClr w14:val="tx1"/>
                  </w14:solidFill>
                </w14:textFill>
              </w:rPr>
              <w:t>，与原围墙水平高度一致约</w:t>
            </w:r>
            <w:r>
              <w:rPr>
                <w:rStyle w:val="260"/>
                <w:rFonts w:eastAsia="宋体"/>
                <w:color w:val="000000" w:themeColor="text1"/>
                <w:lang w:val="en-US" w:eastAsia="zh-CN" w:bidi="ar"/>
                <w14:textFill>
                  <w14:solidFill>
                    <w14:schemeClr w14:val="tx1"/>
                  </w14:solidFill>
                </w14:textFill>
              </w:rPr>
              <w:t>0.35m</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间隔</w:t>
            </w:r>
            <w:r>
              <w:rPr>
                <w:rStyle w:val="260"/>
                <w:rFonts w:eastAsia="宋体"/>
                <w:color w:val="000000" w:themeColor="text1"/>
                <w:lang w:val="en-US" w:eastAsia="zh-CN" w:bidi="ar"/>
                <w14:textFill>
                  <w14:solidFill>
                    <w14:schemeClr w14:val="tx1"/>
                  </w14:solidFill>
                </w14:textFill>
              </w:rPr>
              <w:t>3.8m</w:t>
            </w:r>
            <w:r>
              <w:rPr>
                <w:rStyle w:val="259"/>
                <w:color w:val="000000" w:themeColor="text1"/>
                <w:lang w:val="en-US" w:eastAsia="zh-CN" w:bidi="ar"/>
                <w14:textFill>
                  <w14:solidFill>
                    <w14:schemeClr w14:val="tx1"/>
                  </w14:solidFill>
                </w14:textFill>
              </w:rPr>
              <w:t>设置柱子，共计</w:t>
            </w:r>
            <w:r>
              <w:rPr>
                <w:rStyle w:val="260"/>
                <w:rFonts w:eastAsia="宋体"/>
                <w:color w:val="000000" w:themeColor="text1"/>
                <w:lang w:val="en-US" w:eastAsia="zh-CN" w:bidi="ar"/>
                <w14:textFill>
                  <w14:solidFill>
                    <w14:schemeClr w14:val="tx1"/>
                  </w14:solidFill>
                </w14:textFill>
              </w:rPr>
              <w:t>19</w:t>
            </w:r>
            <w:r>
              <w:rPr>
                <w:rStyle w:val="259"/>
                <w:color w:val="000000" w:themeColor="text1"/>
                <w:lang w:val="en-US" w:eastAsia="zh-CN" w:bidi="ar"/>
                <w14:textFill>
                  <w14:solidFill>
                    <w14:schemeClr w14:val="tx1"/>
                  </w14:solidFill>
                </w14:textFill>
              </w:rPr>
              <w:t>根柱子（转角处柱子为</w:t>
            </w:r>
            <w:r>
              <w:rPr>
                <w:rStyle w:val="260"/>
                <w:rFonts w:eastAsia="宋体"/>
                <w:color w:val="000000" w:themeColor="text1"/>
                <w:lang w:val="en-US" w:eastAsia="zh-CN" w:bidi="ar"/>
                <w14:textFill>
                  <w14:solidFill>
                    <w14:schemeClr w14:val="tx1"/>
                  </w14:solidFill>
                </w14:textFill>
              </w:rPr>
              <w:t>370*370*1300</w:t>
            </w:r>
            <w:r>
              <w:rPr>
                <w:rStyle w:val="259"/>
                <w:color w:val="000000" w:themeColor="text1"/>
                <w:lang w:val="en-US" w:eastAsia="zh-CN" w:bidi="ar"/>
                <w14:textFill>
                  <w14:solidFill>
                    <w14:schemeClr w14:val="tx1"/>
                  </w14:solidFill>
                </w14:textFill>
              </w:rPr>
              <w:t>）每根柱子须植筋</w:t>
            </w:r>
            <w:r>
              <w:rPr>
                <w:rStyle w:val="260"/>
                <w:rFonts w:eastAsia="宋体"/>
                <w:color w:val="000000" w:themeColor="text1"/>
                <w:lang w:val="en-US" w:eastAsia="zh-CN" w:bidi="ar"/>
                <w14:textFill>
                  <w14:solidFill>
                    <w14:schemeClr w14:val="tx1"/>
                  </w14:solidFill>
                </w14:textFill>
              </w:rPr>
              <w:t>14#4</w:t>
            </w:r>
            <w:r>
              <w:rPr>
                <w:rStyle w:val="259"/>
                <w:color w:val="000000" w:themeColor="text1"/>
                <w:lang w:val="en-US" w:eastAsia="zh-CN" w:bidi="ar"/>
                <w14:textFill>
                  <w14:solidFill>
                    <w14:schemeClr w14:val="tx1"/>
                  </w14:solidFill>
                </w14:textFill>
              </w:rPr>
              <w:t>根，做法及造型详图纸及现场查勘，具体以现场踏勘时沟通为准</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砖砌体。</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搓沙。</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564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C6E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C8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D63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00B2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CF2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F2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围墙底部花岗岩贴砖立面</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0D5E3E8D">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围墙底部采花岗岩光面材质。</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立面采用</w:t>
            </w:r>
            <w:r>
              <w:rPr>
                <w:rStyle w:val="260"/>
                <w:rFonts w:eastAsia="宋体"/>
                <w:color w:val="000000" w:themeColor="text1"/>
                <w:lang w:val="en-US" w:eastAsia="zh-CN" w:bidi="ar"/>
                <w14:textFill>
                  <w14:solidFill>
                    <w14:schemeClr w14:val="tx1"/>
                  </w14:solidFill>
                </w14:textFill>
              </w:rPr>
              <w:t>2cm</w:t>
            </w:r>
            <w:r>
              <w:rPr>
                <w:rStyle w:val="259"/>
                <w:color w:val="000000" w:themeColor="text1"/>
                <w:lang w:val="en-US" w:eastAsia="zh-CN" w:bidi="ar"/>
                <w14:textFill>
                  <w14:solidFill>
                    <w14:schemeClr w14:val="tx1"/>
                  </w14:solidFill>
                </w14:textFill>
              </w:rPr>
              <w:t>厚小百花，花岗岩，总长度</w:t>
            </w:r>
            <w:r>
              <w:rPr>
                <w:rStyle w:val="260"/>
                <w:rFonts w:eastAsia="宋体"/>
                <w:color w:val="000000" w:themeColor="text1"/>
                <w:lang w:val="en-US" w:eastAsia="zh-CN" w:bidi="ar"/>
                <w14:textFill>
                  <w14:solidFill>
                    <w14:schemeClr w14:val="tx1"/>
                  </w14:solidFill>
                </w14:textFill>
              </w:rPr>
              <w:t>72m</w:t>
            </w:r>
            <w:r>
              <w:rPr>
                <w:rStyle w:val="259"/>
                <w:color w:val="000000" w:themeColor="text1"/>
                <w:lang w:val="en-US" w:eastAsia="zh-CN" w:bidi="ar"/>
                <w14:textFill>
                  <w14:solidFill>
                    <w14:schemeClr w14:val="tx1"/>
                  </w14:solidFill>
                </w14:textFill>
              </w:rPr>
              <w:t>，每块石材尺寸为</w:t>
            </w:r>
            <w:r>
              <w:rPr>
                <w:rStyle w:val="260"/>
                <w:rFonts w:eastAsia="宋体"/>
                <w:color w:val="000000" w:themeColor="text1"/>
                <w:lang w:val="en-US" w:eastAsia="zh-CN" w:bidi="ar"/>
                <w14:textFill>
                  <w14:solidFill>
                    <w14:schemeClr w14:val="tx1"/>
                  </w14:solidFill>
                </w14:textFill>
              </w:rPr>
              <w:t>0.60*0.37*0.02m</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清洁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F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8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B9B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EC0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2D19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B79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12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围墙底部大理石贴砖盖面</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1EAD7634">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围墙底部采花岗石光面材质。</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盖面采用</w:t>
            </w:r>
            <w:r>
              <w:rPr>
                <w:rStyle w:val="260"/>
                <w:rFonts w:eastAsia="宋体"/>
                <w:color w:val="000000" w:themeColor="text1"/>
                <w:lang w:val="en-US" w:eastAsia="zh-CN" w:bidi="ar"/>
                <w14:textFill>
                  <w14:solidFill>
                    <w14:schemeClr w14:val="tx1"/>
                  </w14:solidFill>
                </w14:textFill>
              </w:rPr>
              <w:t>5cm</w:t>
            </w:r>
            <w:r>
              <w:rPr>
                <w:rStyle w:val="259"/>
                <w:color w:val="000000" w:themeColor="text1"/>
                <w:lang w:val="en-US" w:eastAsia="zh-CN" w:bidi="ar"/>
                <w14:textFill>
                  <w14:solidFill>
                    <w14:schemeClr w14:val="tx1"/>
                  </w14:solidFill>
                </w14:textFill>
              </w:rPr>
              <w:t>厚芝麻黑花岗岩光面，靠运动场内侧</w:t>
            </w:r>
            <w:r>
              <w:rPr>
                <w:rStyle w:val="260"/>
                <w:rFonts w:eastAsia="宋体"/>
                <w:color w:val="000000" w:themeColor="text1"/>
                <w:lang w:val="en-US" w:eastAsia="zh-CN" w:bidi="ar"/>
                <w14:textFill>
                  <w14:solidFill>
                    <w14:schemeClr w14:val="tx1"/>
                  </w14:solidFill>
                </w14:textFill>
              </w:rPr>
              <w:t>1/2</w:t>
            </w:r>
            <w:r>
              <w:rPr>
                <w:rStyle w:val="259"/>
                <w:color w:val="000000" w:themeColor="text1"/>
                <w:lang w:val="en-US" w:eastAsia="zh-CN" w:bidi="ar"/>
                <w14:textFill>
                  <w14:solidFill>
                    <w14:schemeClr w14:val="tx1"/>
                  </w14:solidFill>
                </w14:textFill>
              </w:rPr>
              <w:t>磨圆，总长度约</w:t>
            </w:r>
            <w:r>
              <w:rPr>
                <w:rStyle w:val="260"/>
                <w:rFonts w:eastAsia="宋体"/>
                <w:color w:val="000000" w:themeColor="text1"/>
                <w:lang w:val="en-US" w:eastAsia="zh-CN" w:bidi="ar"/>
                <w14:textFill>
                  <w14:solidFill>
                    <w14:schemeClr w14:val="tx1"/>
                  </w14:solidFill>
                </w14:textFill>
              </w:rPr>
              <w:t>72m</w:t>
            </w:r>
            <w:r>
              <w:rPr>
                <w:rStyle w:val="259"/>
                <w:color w:val="000000" w:themeColor="text1"/>
                <w:lang w:val="en-US" w:eastAsia="zh-CN" w:bidi="ar"/>
                <w14:textFill>
                  <w14:solidFill>
                    <w14:schemeClr w14:val="tx1"/>
                  </w14:solidFill>
                </w14:textFill>
              </w:rPr>
              <w:t>，每块石材尺寸为</w:t>
            </w:r>
            <w:r>
              <w:rPr>
                <w:rStyle w:val="260"/>
                <w:rFonts w:eastAsia="宋体"/>
                <w:color w:val="000000" w:themeColor="text1"/>
                <w:lang w:val="en-US" w:eastAsia="zh-CN" w:bidi="ar"/>
                <w14:textFill>
                  <w14:solidFill>
                    <w14:schemeClr w14:val="tx1"/>
                  </w14:solidFill>
                </w14:textFill>
              </w:rPr>
              <w:t>0.6*0.3*0.05m</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清洁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A6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5B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C4F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D7B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4757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1DE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FF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围墙柱子上部真石漆</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6B1D5CEC">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围墙底部以上柱子部分喷涂真石漆。</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柱子需喷涂高度约为</w:t>
            </w:r>
            <w:r>
              <w:rPr>
                <w:rStyle w:val="260"/>
                <w:rFonts w:eastAsia="宋体"/>
                <w:color w:val="000000" w:themeColor="text1"/>
                <w:lang w:val="en-US" w:eastAsia="zh-CN" w:bidi="ar"/>
                <w14:textFill>
                  <w14:solidFill>
                    <w14:schemeClr w14:val="tx1"/>
                  </w14:solidFill>
                </w14:textFill>
              </w:rPr>
              <w:t>1m</w:t>
            </w:r>
            <w:r>
              <w:rPr>
                <w:rStyle w:val="259"/>
                <w:color w:val="000000" w:themeColor="text1"/>
                <w:lang w:val="en-US" w:eastAsia="zh-CN" w:bidi="ar"/>
                <w14:textFill>
                  <w14:solidFill>
                    <w14:schemeClr w14:val="tx1"/>
                  </w14:solidFill>
                </w14:textFill>
              </w:rPr>
              <w:t>，每根柱子需喷涂面积约</w:t>
            </w:r>
            <w:r>
              <w:rPr>
                <w:rStyle w:val="260"/>
                <w:rFonts w:eastAsia="宋体"/>
                <w:color w:val="000000" w:themeColor="text1"/>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，共计</w:t>
            </w:r>
            <w:r>
              <w:rPr>
                <w:rStyle w:val="260"/>
                <w:rFonts w:eastAsia="宋体"/>
                <w:color w:val="000000" w:themeColor="text1"/>
                <w:lang w:val="en-US" w:eastAsia="zh-CN" w:bidi="ar"/>
                <w14:textFill>
                  <w14:solidFill>
                    <w14:schemeClr w14:val="tx1"/>
                  </w14:solidFill>
                </w14:textFill>
              </w:rPr>
              <w:t>19</w:t>
            </w:r>
            <w:r>
              <w:rPr>
                <w:rStyle w:val="259"/>
                <w:color w:val="000000" w:themeColor="text1"/>
                <w:lang w:val="en-US" w:eastAsia="zh-CN" w:bidi="ar"/>
                <w14:textFill>
                  <w14:solidFill>
                    <w14:schemeClr w14:val="tx1"/>
                  </w14:solidFill>
                </w14:textFill>
              </w:rPr>
              <w:t>根柱子（含转角处柱子）。</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真石漆喷涂</w:t>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遍。</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第一遍打底，确保墙体能均匀覆盖；第二遍是主喷，保证颜色和质感的饱满度；第三遍以提升整体效果。喷涂过程中每遍间隔要足够干燥，每遍喷涂间隔至少</w:t>
            </w:r>
            <w:r>
              <w:rPr>
                <w:rStyle w:val="260"/>
                <w:rFonts w:eastAsia="宋体"/>
                <w:color w:val="000000" w:themeColor="text1"/>
                <w:lang w:val="en-US" w:eastAsia="zh-CN" w:bidi="ar"/>
                <w14:textFill>
                  <w14:solidFill>
                    <w14:schemeClr w14:val="tx1"/>
                  </w14:solidFill>
                </w14:textFill>
              </w:rPr>
              <w:t>24</w:t>
            </w:r>
            <w:r>
              <w:rPr>
                <w:rStyle w:val="259"/>
                <w:color w:val="000000" w:themeColor="text1"/>
                <w:lang w:val="en-US" w:eastAsia="zh-CN" w:bidi="ar"/>
                <w14:textFill>
                  <w14:solidFill>
                    <w14:schemeClr w14:val="tx1"/>
                  </w14:solidFill>
                </w14:textFill>
              </w:rPr>
              <w:t>小时。</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清洁</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D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D8C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B22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64D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0439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E4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5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themeColor="text1"/>
                <w:sz w:val="18"/>
                <w:szCs w:val="18"/>
                <w:u w:val="none"/>
                <w14:textFill>
                  <w14:solidFill>
                    <w14:schemeClr w14:val="tx1"/>
                  </w14:solidFill>
                </w14:textFill>
              </w:rPr>
            </w:pPr>
            <w:r>
              <w:rPr>
                <w:rFonts w:hint="eastAsia" w:ascii="方正仿宋_GB2312" w:hAnsi="方正仿宋_GB2312" w:eastAsia="方正仿宋_GB2312" w:cs="方正仿宋_GB2312"/>
                <w:i w:val="0"/>
                <w:iCs w:val="0"/>
                <w:color w:val="000000" w:themeColor="text1"/>
                <w:kern w:val="0"/>
                <w:sz w:val="18"/>
                <w:szCs w:val="18"/>
                <w:u w:val="none"/>
                <w:lang w:val="en-US" w:eastAsia="zh-CN" w:bidi="ar"/>
                <w14:textFill>
                  <w14:solidFill>
                    <w14:schemeClr w14:val="tx1"/>
                  </w14:solidFill>
                </w14:textFill>
              </w:rPr>
              <w:t>咖啡色铝合金栏杆</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211E1E78">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咖啡色铝合金栏杆。</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面管采用</w:t>
            </w:r>
            <w:r>
              <w:rPr>
                <w:rStyle w:val="260"/>
                <w:rFonts w:eastAsia="宋体"/>
                <w:color w:val="000000" w:themeColor="text1"/>
                <w:lang w:val="en-US" w:eastAsia="zh-CN" w:bidi="ar"/>
                <w14:textFill>
                  <w14:solidFill>
                    <w14:schemeClr w14:val="tx1"/>
                  </w14:solidFill>
                </w14:textFill>
              </w:rPr>
              <w:t>85*40*3.0</w:t>
            </w:r>
            <w:r>
              <w:rPr>
                <w:rStyle w:val="259"/>
                <w:color w:val="000000" w:themeColor="text1"/>
                <w:lang w:val="en-US" w:eastAsia="zh-CN" w:bidi="ar"/>
                <w14:textFill>
                  <w14:solidFill>
                    <w14:schemeClr w14:val="tx1"/>
                  </w14:solidFill>
                </w14:textFill>
              </w:rPr>
              <w:t>厚的椭圆形面管。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立柱采用</w:t>
            </w:r>
            <w:r>
              <w:rPr>
                <w:rStyle w:val="260"/>
                <w:rFonts w:eastAsia="宋体"/>
                <w:color w:val="000000" w:themeColor="text1"/>
                <w:lang w:val="en-US" w:eastAsia="zh-CN" w:bidi="ar"/>
                <w14:textFill>
                  <w14:solidFill>
                    <w14:schemeClr w14:val="tx1"/>
                  </w14:solidFill>
                </w14:textFill>
              </w:rPr>
              <w:t>50*50*3.0</w:t>
            </w:r>
            <w:r>
              <w:rPr>
                <w:rStyle w:val="259"/>
                <w:color w:val="000000" w:themeColor="text1"/>
                <w:lang w:val="en-US" w:eastAsia="zh-CN" w:bidi="ar"/>
                <w14:textFill>
                  <w14:solidFill>
                    <w14:schemeClr w14:val="tx1"/>
                  </w14:solidFill>
                </w14:textFill>
              </w:rPr>
              <w:t>厚的铝合金方管。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4.</w:t>
            </w:r>
            <w:r>
              <w:rPr>
                <w:rStyle w:val="259"/>
                <w:color w:val="000000" w:themeColor="text1"/>
                <w:lang w:val="en-US" w:eastAsia="zh-CN" w:bidi="ar"/>
                <w14:textFill>
                  <w14:solidFill>
                    <w14:schemeClr w14:val="tx1"/>
                  </w14:solidFill>
                </w14:textFill>
              </w:rPr>
              <w:t>曹管采用</w:t>
            </w:r>
            <w:r>
              <w:rPr>
                <w:rStyle w:val="260"/>
                <w:rFonts w:eastAsia="宋体"/>
                <w:color w:val="000000" w:themeColor="text1"/>
                <w:lang w:val="en-US" w:eastAsia="zh-CN" w:bidi="ar"/>
                <w14:textFill>
                  <w14:solidFill>
                    <w14:schemeClr w14:val="tx1"/>
                  </w14:solidFill>
                </w14:textFill>
              </w:rPr>
              <w:t>40*40*3.0</w:t>
            </w:r>
            <w:r>
              <w:rPr>
                <w:rStyle w:val="259"/>
                <w:color w:val="000000" w:themeColor="text1"/>
                <w:lang w:val="en-US" w:eastAsia="zh-CN" w:bidi="ar"/>
                <w14:textFill>
                  <w14:solidFill>
                    <w14:schemeClr w14:val="tx1"/>
                  </w14:solidFill>
                </w14:textFill>
              </w:rPr>
              <w:t>厚的铝合金曹管。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5.</w:t>
            </w:r>
            <w:r>
              <w:rPr>
                <w:rStyle w:val="259"/>
                <w:color w:val="000000" w:themeColor="text1"/>
                <w:lang w:val="en-US" w:eastAsia="zh-CN" w:bidi="ar"/>
                <w14:textFill>
                  <w14:solidFill>
                    <w14:schemeClr w14:val="tx1"/>
                  </w14:solidFill>
                </w14:textFill>
              </w:rPr>
              <w:t>千字管采用</w:t>
            </w:r>
            <w:r>
              <w:rPr>
                <w:rStyle w:val="260"/>
                <w:rFonts w:eastAsia="宋体"/>
                <w:color w:val="000000" w:themeColor="text1"/>
                <w:lang w:val="en-US" w:eastAsia="zh-CN" w:bidi="ar"/>
                <w14:textFill>
                  <w14:solidFill>
                    <w14:schemeClr w14:val="tx1"/>
                  </w14:solidFill>
                </w14:textFill>
              </w:rPr>
              <w:t>30*17*2.0</w:t>
            </w:r>
            <w:r>
              <w:rPr>
                <w:rStyle w:val="259"/>
                <w:color w:val="000000" w:themeColor="text1"/>
                <w:lang w:val="en-US" w:eastAsia="zh-CN" w:bidi="ar"/>
                <w14:textFill>
                  <w14:solidFill>
                    <w14:schemeClr w14:val="tx1"/>
                  </w14:solidFill>
                </w14:textFill>
              </w:rPr>
              <w:t>厚的铝合金方管。</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6.</w:t>
            </w:r>
            <w:r>
              <w:rPr>
                <w:rStyle w:val="259"/>
                <w:color w:val="000000" w:themeColor="text1"/>
                <w:lang w:val="en-US" w:eastAsia="zh-CN" w:bidi="ar"/>
                <w14:textFill>
                  <w14:solidFill>
                    <w14:schemeClr w14:val="tx1"/>
                  </w14:solidFill>
                </w14:textFill>
              </w:rPr>
              <w:t>链接点采用</w:t>
            </w:r>
            <w:r>
              <w:rPr>
                <w:rStyle w:val="260"/>
                <w:rFonts w:eastAsia="宋体"/>
                <w:color w:val="000000" w:themeColor="text1"/>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铝合金链接件，打</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4.2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链接螺丝链接。</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7.</w:t>
            </w:r>
            <w:r>
              <w:rPr>
                <w:rStyle w:val="259"/>
                <w:color w:val="000000" w:themeColor="text1"/>
                <w:lang w:val="en-US" w:eastAsia="zh-CN" w:bidi="ar"/>
                <w14:textFill>
                  <w14:solidFill>
                    <w14:schemeClr w14:val="tx1"/>
                  </w14:solidFill>
                </w14:textFill>
              </w:rPr>
              <w:t>墙体链接点采用</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3.0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脚板，打</w:t>
            </w:r>
            <w:r>
              <w:rPr>
                <w:rStyle w:val="260"/>
                <w:rFonts w:eastAsia="宋体"/>
                <w:color w:val="000000" w:themeColor="text1"/>
                <w:lang w:val="en-US" w:eastAsia="zh-CN" w:bidi="ar"/>
                <w14:textFill>
                  <w14:solidFill>
                    <w14:schemeClr w14:val="tx1"/>
                  </w14:solidFill>
                </w14:textFill>
              </w:rPr>
              <w:t>304</w:t>
            </w:r>
            <w:r>
              <w:rPr>
                <w:rStyle w:val="259"/>
                <w:color w:val="000000" w:themeColor="text1"/>
                <w:lang w:val="en-US" w:eastAsia="zh-CN" w:bidi="ar"/>
                <w14:textFill>
                  <w14:solidFill>
                    <w14:schemeClr w14:val="tx1"/>
                  </w14:solidFill>
                </w14:textFill>
              </w:rPr>
              <w:t>不锈钢</w:t>
            </w:r>
            <w:r>
              <w:rPr>
                <w:rStyle w:val="260"/>
                <w:rFonts w:eastAsia="宋体"/>
                <w:color w:val="000000" w:themeColor="text1"/>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膨胀螺丝链接墙体。</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8.</w:t>
            </w:r>
            <w:r>
              <w:rPr>
                <w:rStyle w:val="259"/>
                <w:color w:val="000000" w:themeColor="text1"/>
                <w:lang w:val="en-US" w:eastAsia="zh-CN" w:bidi="ar"/>
                <w14:textFill>
                  <w14:solidFill>
                    <w14:schemeClr w14:val="tx1"/>
                  </w14:solidFill>
                </w14:textFill>
              </w:rPr>
              <w:t>高度</w:t>
            </w:r>
            <w:r>
              <w:rPr>
                <w:rStyle w:val="260"/>
                <w:rFonts w:eastAsia="宋体"/>
                <w:color w:val="000000" w:themeColor="text1"/>
                <w:lang w:val="en-US" w:eastAsia="zh-CN" w:bidi="ar"/>
                <w14:textFill>
                  <w14:solidFill>
                    <w14:schemeClr w14:val="tx1"/>
                  </w14:solidFill>
                </w14:textFill>
              </w:rPr>
              <w:t>1.3</w:t>
            </w:r>
            <w:r>
              <w:rPr>
                <w:rStyle w:val="259"/>
                <w:color w:val="000000" w:themeColor="text1"/>
                <w:lang w:val="en-US" w:eastAsia="zh-CN" w:bidi="ar"/>
                <w14:textFill>
                  <w14:solidFill>
                    <w14:schemeClr w14:val="tx1"/>
                  </w14:solidFill>
                </w14:textFill>
              </w:rPr>
              <w:t>米（带预埋</w:t>
            </w:r>
            <w:r>
              <w:rPr>
                <w:rStyle w:val="260"/>
                <w:rFonts w:eastAsia="宋体"/>
                <w:color w:val="000000" w:themeColor="text1"/>
                <w:lang w:val="en-US" w:eastAsia="zh-CN" w:bidi="ar"/>
                <w14:textFill>
                  <w14:solidFill>
                    <w14:schemeClr w14:val="tx1"/>
                  </w14:solidFill>
                </w14:textFill>
              </w:rPr>
              <w:t>20</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9.</w:t>
            </w:r>
            <w:r>
              <w:rPr>
                <w:rStyle w:val="259"/>
                <w:color w:val="000000" w:themeColor="text1"/>
                <w:lang w:val="en-US" w:eastAsia="zh-CN" w:bidi="ar"/>
                <w14:textFill>
                  <w14:solidFill>
                    <w14:schemeClr w14:val="tx1"/>
                  </w14:solidFill>
                </w14:textFill>
              </w:rPr>
              <w:t>颜色、样式等要求与原有栏杆保持基本一致。</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制作</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安装</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调试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B6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m</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3BF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68.2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8BA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02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r w14:paraId="153B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6C0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1C37">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rFonts w:hint="eastAsia"/>
                <w:color w:val="000000" w:themeColor="text1"/>
                <w:lang w:val="en-US" w:eastAsia="zh-CN" w:bidi="ar"/>
                <w14:textFill>
                  <w14:solidFill>
                    <w14:schemeClr w14:val="tx1"/>
                  </w14:solidFill>
                </w14:textFill>
              </w:rPr>
              <w:t>迁移</w:t>
            </w:r>
            <w:r>
              <w:rPr>
                <w:rStyle w:val="259"/>
                <w:color w:val="000000" w:themeColor="text1"/>
                <w:lang w:val="en-US" w:eastAsia="zh-CN" w:bidi="ar"/>
                <w14:textFill>
                  <w14:solidFill>
                    <w14:schemeClr w14:val="tx1"/>
                  </w14:solidFill>
                </w14:textFill>
              </w:rPr>
              <w:t>运动器材</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top"/>
          </w:tcPr>
          <w:p w14:paraId="71206FB2">
            <w:pPr>
              <w:keepNext w:val="0"/>
              <w:keepLines w:val="0"/>
              <w:widowControl/>
              <w:suppressLineNumbers w:val="0"/>
              <w:jc w:val="left"/>
              <w:textAlignment w:val="top"/>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项目特征</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迁移爬梯</w:t>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副，高杠</w:t>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副，低杠</w:t>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副，双杠</w:t>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副，</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3.</w:t>
            </w:r>
            <w:r>
              <w:rPr>
                <w:rStyle w:val="259"/>
                <w:color w:val="000000" w:themeColor="text1"/>
                <w:lang w:val="en-US" w:eastAsia="zh-CN" w:bidi="ar"/>
                <w14:textFill>
                  <w14:solidFill>
                    <w14:schemeClr w14:val="tx1"/>
                  </w14:solidFill>
                </w14:textFill>
              </w:rPr>
              <w:t>保持原有地面运动橡胶和运动场地面不损坏。</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w:t>
            </w:r>
            <w:r>
              <w:rPr>
                <w:rStyle w:val="259"/>
                <w:color w:val="000000" w:themeColor="text1"/>
                <w:lang w:val="en-US" w:eastAsia="zh-CN" w:bidi="ar"/>
                <w14:textFill>
                  <w14:solidFill>
                    <w14:schemeClr w14:val="tx1"/>
                  </w14:solidFill>
                </w14:textFill>
              </w:rPr>
              <w:t>工作内容</w:t>
            </w:r>
            <w:r>
              <w:rPr>
                <w:rStyle w:val="260"/>
                <w:rFonts w:eastAsia="宋体"/>
                <w:color w:val="000000" w:themeColor="text1"/>
                <w:lang w:val="en-US" w:eastAsia="zh-CN" w:bidi="ar"/>
                <w14:textFill>
                  <w14:solidFill>
                    <w14:schemeClr w14:val="tx1"/>
                  </w14:solidFill>
                </w14:textFill>
              </w:rPr>
              <w:t>]</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1.</w:t>
            </w:r>
            <w:r>
              <w:rPr>
                <w:rStyle w:val="259"/>
                <w:color w:val="000000" w:themeColor="text1"/>
                <w:lang w:val="en-US" w:eastAsia="zh-CN" w:bidi="ar"/>
                <w14:textFill>
                  <w14:solidFill>
                    <w14:schemeClr w14:val="tx1"/>
                  </w14:solidFill>
                </w14:textFill>
              </w:rPr>
              <w:t>迁移原运动器材和宣传栏，</w:t>
            </w:r>
            <w:r>
              <w:rPr>
                <w:rStyle w:val="259"/>
                <w:rFonts w:hint="eastAsia"/>
                <w:color w:val="000000" w:themeColor="text1"/>
                <w:lang w:val="en-US" w:eastAsia="zh-CN" w:bidi="ar"/>
                <w14:textFill>
                  <w14:solidFill>
                    <w14:schemeClr w14:val="tx1"/>
                  </w14:solidFill>
                </w14:textFill>
              </w:rPr>
              <w:t>安装</w:t>
            </w:r>
            <w:r>
              <w:rPr>
                <w:rStyle w:val="259"/>
                <w:color w:val="000000" w:themeColor="text1"/>
                <w:lang w:val="en-US" w:eastAsia="zh-CN" w:bidi="ar"/>
                <w14:textFill>
                  <w14:solidFill>
                    <w14:schemeClr w14:val="tx1"/>
                  </w14:solidFill>
                </w14:textFill>
              </w:rPr>
              <w:t>到校内指定地点。</w:t>
            </w:r>
            <w:r>
              <w:rPr>
                <w:rStyle w:val="260"/>
                <w:rFonts w:eastAsia="宋体"/>
                <w:color w:val="000000" w:themeColor="text1"/>
                <w:lang w:val="en-US" w:eastAsia="zh-CN" w:bidi="ar"/>
                <w14:textFill>
                  <w14:solidFill>
                    <w14:schemeClr w14:val="tx1"/>
                  </w14:solidFill>
                </w14:textFill>
              </w:rPr>
              <w:br w:type="textWrapping"/>
            </w:r>
            <w:r>
              <w:rPr>
                <w:rStyle w:val="260"/>
                <w:rFonts w:eastAsia="宋体"/>
                <w:color w:val="000000" w:themeColor="text1"/>
                <w:lang w:val="en-US" w:eastAsia="zh-CN" w:bidi="ar"/>
                <w14:textFill>
                  <w14:solidFill>
                    <w14:schemeClr w14:val="tx1"/>
                  </w14:solidFill>
                </w14:textFill>
              </w:rPr>
              <w:t>2.</w:t>
            </w:r>
            <w:r>
              <w:rPr>
                <w:rStyle w:val="259"/>
                <w:color w:val="000000" w:themeColor="text1"/>
                <w:lang w:val="en-US" w:eastAsia="zh-CN" w:bidi="ar"/>
                <w14:textFill>
                  <w14:solidFill>
                    <w14:schemeClr w14:val="tx1"/>
                  </w14:solidFill>
                </w14:textFill>
              </w:rPr>
              <w:t>确保现场安全。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007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Style w:val="259"/>
                <w:color w:val="000000" w:themeColor="text1"/>
                <w:lang w:val="en-US" w:eastAsia="zh-CN" w:bidi="ar"/>
                <w14:textFill>
                  <w14:solidFill>
                    <w14:schemeClr w14:val="tx1"/>
                  </w14:solidFill>
                </w14:textFill>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C5B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F0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C3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r>
    </w:tbl>
    <w:p w14:paraId="1F808480">
      <w:pPr>
        <w:tabs>
          <w:tab w:val="left" w:pos="2975"/>
          <w:tab w:val="center" w:pos="4765"/>
        </w:tabs>
        <w:spacing w:line="312" w:lineRule="auto"/>
        <w:jc w:val="left"/>
        <w:rPr>
          <w:rFonts w:hint="eastAsia" w:ascii="方正仿宋_GBK" w:hAnsi="方正仿宋_GBK" w:eastAsia="方正仿宋_GBK" w:cs="方正仿宋_GBK"/>
          <w:b/>
          <w:color w:val="000000" w:themeColor="text1"/>
          <w:szCs w:val="28"/>
          <w14:textFill>
            <w14:solidFill>
              <w14:schemeClr w14:val="tx1"/>
            </w14:solidFill>
          </w14:textFill>
        </w:rPr>
      </w:pPr>
    </w:p>
    <w:p w14:paraId="78EFCF62">
      <w:pPr>
        <w:pStyle w:val="38"/>
        <w:spacing w:line="312" w:lineRule="auto"/>
        <w:ind w:firstLine="48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14:paraId="13B64483">
      <w:pPr>
        <w:spacing w:line="312" w:lineRule="auto"/>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供应商名称（公章）：</w:t>
      </w:r>
    </w:p>
    <w:p w14:paraId="70365992">
      <w:pPr>
        <w:spacing w:line="312" w:lineRule="auto"/>
        <w:ind w:right="480" w:firstLine="6160" w:firstLineChars="220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年     月    日</w:t>
      </w:r>
    </w:p>
    <w:p w14:paraId="0950C784">
      <w:pPr>
        <w:spacing w:line="312" w:lineRule="auto"/>
        <w:ind w:firstLine="420"/>
        <w:rPr>
          <w:rFonts w:ascii="方正仿宋_GBK" w:hAnsi="方正仿宋_GBK" w:eastAsia="方正仿宋_GBK" w:cs="方正仿宋_GBK"/>
          <w:b/>
          <w:color w:val="000000" w:themeColor="text1"/>
          <w:szCs w:val="28"/>
          <w14:textFill>
            <w14:solidFill>
              <w14:schemeClr w14:val="tx1"/>
            </w14:solidFill>
          </w14:textFill>
        </w:rPr>
      </w:pPr>
    </w:p>
    <w:p w14:paraId="2A453B24">
      <w:pPr>
        <w:spacing w:line="312" w:lineRule="auto"/>
        <w:rPr>
          <w:rFonts w:ascii="方正仿宋_GBK" w:hAnsi="方正仿宋_GBK" w:eastAsia="方正仿宋_GBK" w:cs="方正仿宋_GBK"/>
          <w:b/>
          <w:color w:val="000000" w:themeColor="text1"/>
          <w:szCs w:val="28"/>
          <w14:textFill>
            <w14:solidFill>
              <w14:schemeClr w14:val="tx1"/>
            </w14:solidFill>
          </w14:textFill>
        </w:rPr>
      </w:pPr>
    </w:p>
    <w:p w14:paraId="6F7B1341">
      <w:pPr>
        <w:spacing w:line="312" w:lineRule="auto"/>
        <w:ind w:firstLine="560" w:firstLineChars="200"/>
        <w:rPr>
          <w:rFonts w:ascii="方正仿宋_GBK" w:hAnsi="方正仿宋_GBK" w:eastAsia="方正仿宋_GBK" w:cs="方正仿宋_GBK"/>
          <w:color w:val="000000" w:themeColor="text1"/>
          <w:szCs w:val="28"/>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7F605468">
      <w:pPr>
        <w:pStyle w:val="4"/>
        <w:numPr>
          <w:ilvl w:val="0"/>
          <w:numId w:val="13"/>
        </w:numPr>
        <w:spacing w:before="0" w:after="0"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资格条件及其他</w:t>
      </w:r>
    </w:p>
    <w:p w14:paraId="31D4A49E">
      <w:pPr>
        <w:spacing w:line="312" w:lineRule="auto"/>
        <w:jc w:val="center"/>
        <w:rPr>
          <w:rFonts w:ascii="方正仿宋_GBK" w:hAnsi="方正仿宋_GBK" w:eastAsia="方正仿宋_GBK" w:cs="方正仿宋_GBK"/>
          <w:i/>
          <w:iCs/>
          <w:color w:val="000000" w:themeColor="text1"/>
          <w:szCs w:val="28"/>
          <w:u w:val="single"/>
          <w14:textFill>
            <w14:solidFill>
              <w14:schemeClr w14:val="tx1"/>
            </w14:solidFill>
          </w14:textFill>
        </w:rPr>
      </w:pPr>
      <w:r>
        <w:rPr>
          <w:rFonts w:hint="eastAsia" w:ascii="方正仿宋_GBK" w:hAnsi="方正仿宋_GBK" w:eastAsia="方正仿宋_GBK" w:cs="方正仿宋_GBK"/>
          <w:i/>
          <w:iCs/>
          <w:color w:val="000000" w:themeColor="text1"/>
          <w:szCs w:val="28"/>
          <w:u w:val="single"/>
          <w14:textFill>
            <w14:solidFill>
              <w14:schemeClr w14:val="tx1"/>
            </w14:solidFill>
          </w14:textFill>
        </w:rPr>
        <w:t>按照采购文件要求提供扫描件</w:t>
      </w:r>
    </w:p>
    <w:p w14:paraId="720D848B">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营业执照</w:t>
      </w:r>
    </w:p>
    <w:p w14:paraId="52ACF146">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4F2BF3EF">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3AE2C0D0">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3FD09D4C">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22FF17BF">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6F9300C6">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649E9C8A">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06EB7E6D">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319F66E5">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0C34B5EC">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39C87807">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0ACAD3C2">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1310C32">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7674F708">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17841069">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18BA9808">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4A25D57">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31549B75">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4E4B395F">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40F68E9">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1CBABCD4">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4BCBCBF4">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34E77B2">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11817D99">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280C264C">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0FCC2705">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46DB2A3A">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2F84301">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3EA9EB1">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0889BE3A">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463973D9">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772AD282">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0CAD0F7E">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1754722A">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6A682226">
      <w:pPr>
        <w:tabs>
          <w:tab w:val="left" w:pos="6300"/>
        </w:tabs>
        <w:snapToGrid w:val="0"/>
        <w:spacing w:line="360" w:lineRule="exact"/>
        <w:rPr>
          <w:rFonts w:ascii="方正仿宋_GBK" w:hAnsi="方正仿宋_GBK" w:eastAsia="方正仿宋_GBK" w:cs="方正仿宋_GBK"/>
          <w:color w:val="000000" w:themeColor="text1"/>
          <w:szCs w:val="28"/>
          <w14:textFill>
            <w14:solidFill>
              <w14:schemeClr w14:val="tx1"/>
            </w14:solidFill>
          </w14:textFill>
        </w:rPr>
      </w:pPr>
    </w:p>
    <w:p w14:paraId="5DB65876">
      <w:pPr>
        <w:tabs>
          <w:tab w:val="left" w:pos="6300"/>
        </w:tabs>
        <w:snapToGrid w:val="0"/>
        <w:spacing w:line="360" w:lineRule="exact"/>
        <w:ind w:firstLine="141" w:firstLineChars="50"/>
        <w:jc w:val="left"/>
        <w:rPr>
          <w:rFonts w:hint="default" w:ascii="方正仿宋_GBK" w:hAnsi="方正仿宋_GBK" w:eastAsia="方正仿宋_GBK" w:cs="方正仿宋_GBK"/>
          <w:b/>
          <w:bCs/>
          <w:color w:val="000000" w:themeColor="text1"/>
          <w:szCs w:val="28"/>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Cs w:val="28"/>
          <w:lang w:val="en-US" w:eastAsia="zh-CN"/>
          <w14:textFill>
            <w14:solidFill>
              <w14:schemeClr w14:val="tx1"/>
            </w14:solidFill>
          </w14:textFill>
        </w:rPr>
        <w:t>三、诚信声明</w:t>
      </w:r>
    </w:p>
    <w:p w14:paraId="663CC4B1">
      <w:pPr>
        <w:tabs>
          <w:tab w:val="left" w:pos="6300"/>
        </w:tabs>
        <w:snapToGrid w:val="0"/>
        <w:spacing w:line="312" w:lineRule="auto"/>
        <w:ind w:firstLine="560" w:firstLineChars="200"/>
        <w:jc w:val="center"/>
        <w:rPr>
          <w:rFonts w:hint="eastAsia" w:ascii="黑体" w:hAnsi="黑体" w:eastAsia="黑体" w:cs="黑体"/>
          <w:color w:val="000000" w:themeColor="text1"/>
          <w:szCs w:val="28"/>
          <w:lang w:val="en-US" w:eastAsia="zh-CN"/>
          <w14:textFill>
            <w14:solidFill>
              <w14:schemeClr w14:val="tx1"/>
            </w14:solidFill>
          </w14:textFill>
        </w:rPr>
      </w:pPr>
      <w:r>
        <w:rPr>
          <w:rFonts w:hint="eastAsia" w:ascii="黑体" w:hAnsi="黑体" w:eastAsia="黑体" w:cs="黑体"/>
          <w:color w:val="000000" w:themeColor="text1"/>
          <w:szCs w:val="28"/>
          <w:lang w:val="en-US" w:eastAsia="zh-CN"/>
          <w14:textFill>
            <w14:solidFill>
              <w14:schemeClr w14:val="tx1"/>
            </w14:solidFill>
          </w14:textFill>
        </w:rPr>
        <w:t>诚信声明</w:t>
      </w:r>
    </w:p>
    <w:p w14:paraId="0F5F5496">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2BED14E4">
      <w:pPr>
        <w:tabs>
          <w:tab w:val="left" w:pos="6300"/>
        </w:tabs>
        <w:snapToGrid w:val="0"/>
        <w:spacing w:line="312" w:lineRule="auto"/>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采购项目名称：</w:t>
      </w:r>
      <w:r>
        <w:rPr>
          <w:rFonts w:eastAsia="方正仿宋_GBK"/>
          <w:color w:val="000000" w:themeColor="text1"/>
          <w:szCs w:val="28"/>
          <w:u w:val="single"/>
          <w:lang w:val="zh-TW"/>
          <w14:textFill>
            <w14:solidFill>
              <w14:schemeClr w14:val="tx1"/>
            </w14:solidFill>
          </w14:textFill>
        </w:rPr>
        <w:t>重庆市</w:t>
      </w:r>
      <w:r>
        <w:rPr>
          <w:rFonts w:eastAsia="方正仿宋_GBK"/>
          <w:color w:val="000000" w:themeColor="text1"/>
          <w:szCs w:val="28"/>
          <w:u w:val="single"/>
          <w14:textFill>
            <w14:solidFill>
              <w14:schemeClr w14:val="tx1"/>
            </w14:solidFill>
          </w14:textFill>
        </w:rPr>
        <w:t>璧山区</w:t>
      </w:r>
      <w:r>
        <w:rPr>
          <w:rFonts w:hint="eastAsia" w:eastAsia="方正仿宋_GBK"/>
          <w:color w:val="000000" w:themeColor="text1"/>
          <w:szCs w:val="28"/>
          <w:u w:val="single"/>
          <w:lang w:val="zh-TW" w:eastAsia="zh-CN"/>
          <w14:textFill>
            <w14:solidFill>
              <w14:schemeClr w14:val="tx1"/>
            </w14:solidFill>
          </w14:textFill>
        </w:rPr>
        <w:t>永嘉实验小学校餐厅铝合金纱窗隔断和操场栏杆</w:t>
      </w:r>
      <w:r>
        <w:rPr>
          <w:rFonts w:hint="eastAsia" w:eastAsia="方正仿宋_GBK"/>
          <w:color w:val="000000" w:themeColor="text1"/>
          <w:szCs w:val="28"/>
          <w:u w:val="single"/>
          <w:lang w:val="en-US" w:eastAsia="zh-CN"/>
          <w14:textFill>
            <w14:solidFill>
              <w14:schemeClr w14:val="tx1"/>
            </w14:solidFill>
          </w14:textFill>
        </w:rPr>
        <w:t>项目</w:t>
      </w:r>
      <w:r>
        <w:rPr>
          <w:rFonts w:hint="eastAsia" w:eastAsia="方正仿宋_GBK"/>
          <w:color w:val="000000" w:themeColor="text1"/>
          <w:szCs w:val="28"/>
          <w:lang w:val="zh-TW" w:eastAsia="zh-CN"/>
          <w14:textFill>
            <w14:solidFill>
              <w14:schemeClr w14:val="tx1"/>
            </w14:solidFill>
          </w14:textFill>
        </w:rPr>
        <w:t xml:space="preserve">                    </w:t>
      </w:r>
    </w:p>
    <w:p w14:paraId="1A2FB5F1">
      <w:pPr>
        <w:tabs>
          <w:tab w:val="left" w:pos="6300"/>
        </w:tabs>
        <w:snapToGrid w:val="0"/>
        <w:spacing w:line="312" w:lineRule="auto"/>
        <w:jc w:val="left"/>
        <w:rPr>
          <w:rFonts w:hint="eastAsia" w:eastAsia="方正仿宋_GBK"/>
          <w:color w:val="000000" w:themeColor="text1"/>
          <w:szCs w:val="28"/>
          <w:u w:val="single"/>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致：</w:t>
      </w:r>
      <w:r>
        <w:rPr>
          <w:rFonts w:hint="eastAsia" w:eastAsia="方正仿宋_GBK"/>
          <w:color w:val="000000" w:themeColor="text1"/>
          <w:szCs w:val="28"/>
          <w:u w:val="single"/>
          <w:lang w:val="zh-TW" w:eastAsia="zh-CN"/>
          <w14:textFill>
            <w14:solidFill>
              <w14:schemeClr w14:val="tx1"/>
            </w14:solidFill>
          </w14:textFill>
        </w:rPr>
        <w:t>重庆市璧山区市璧山区永嘉实验小学校</w:t>
      </w:r>
    </w:p>
    <w:p w14:paraId="0833AC0F">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u w:val="single"/>
          <w:lang w:val="zh-TW" w:eastAsia="zh-CN"/>
          <w14:textFill>
            <w14:solidFill>
              <w14:schemeClr w14:val="tx1"/>
            </w14:solidFill>
          </w14:textFill>
        </w:rPr>
        <w:t xml:space="preserve">                      </w:t>
      </w:r>
      <w:r>
        <w:rPr>
          <w:rFonts w:hint="eastAsia" w:eastAsia="方正仿宋_GBK"/>
          <w:color w:val="000000" w:themeColor="text1"/>
          <w:szCs w:val="28"/>
          <w:lang w:val="zh-TW" w:eastAsia="zh-CN"/>
          <w14:textFill>
            <w14:solidFill>
              <w14:schemeClr w14:val="tx1"/>
            </w14:solidFill>
          </w14:textFill>
        </w:rPr>
        <w:t xml:space="preserve"> （供应商名称）我</w:t>
      </w:r>
      <w:r>
        <w:rPr>
          <w:rFonts w:hint="eastAsia" w:eastAsia="方正仿宋_GBK"/>
          <w:color w:val="000000" w:themeColor="text1"/>
          <w:szCs w:val="28"/>
          <w:lang w:val="en-US" w:eastAsia="zh-CN"/>
          <w14:textFill>
            <w14:solidFill>
              <w14:schemeClr w14:val="tx1"/>
            </w14:solidFill>
          </w14:textFill>
        </w:rPr>
        <w:t>公司</w:t>
      </w:r>
      <w:r>
        <w:rPr>
          <w:rFonts w:hint="eastAsia" w:eastAsia="方正仿宋_GBK"/>
          <w:color w:val="000000" w:themeColor="text1"/>
          <w:szCs w:val="28"/>
          <w:lang w:val="zh-TW" w:eastAsia="zh-CN"/>
          <w14:textFill>
            <w14:solidFill>
              <w14:schemeClr w14:val="tx1"/>
            </w14:solidFill>
          </w14:textFill>
        </w:rPr>
        <w:t>郑重声明，</w:t>
      </w:r>
    </w:p>
    <w:p w14:paraId="5FBB8836">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1.具有独立承担民事责任的能力；</w:t>
      </w:r>
    </w:p>
    <w:p w14:paraId="1300C148">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2.具有良好的商业信誉和健全的财务会计制度；</w:t>
      </w:r>
    </w:p>
    <w:p w14:paraId="28C48A72">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3.具有履行合同所必需的设备和专业技术能力（</w:t>
      </w:r>
      <w:r>
        <w:rPr>
          <w:rFonts w:hint="eastAsia" w:eastAsia="方正仿宋_GBK"/>
          <w:color w:val="000000" w:themeColor="text1"/>
          <w:szCs w:val="28"/>
          <w:lang w:val="en-US" w:eastAsia="zh-CN"/>
          <w14:textFill>
            <w14:solidFill>
              <w14:schemeClr w14:val="tx1"/>
            </w14:solidFill>
          </w14:textFill>
        </w:rPr>
        <w:t>营业执照中须含有室内装修资质</w:t>
      </w:r>
      <w:r>
        <w:rPr>
          <w:rFonts w:hint="eastAsia" w:eastAsia="方正仿宋_GBK"/>
          <w:color w:val="000000" w:themeColor="text1"/>
          <w:szCs w:val="28"/>
          <w:lang w:val="zh-TW" w:eastAsia="zh-CN"/>
          <w14:textFill>
            <w14:solidFill>
              <w14:schemeClr w14:val="tx1"/>
            </w14:solidFill>
          </w14:textFill>
        </w:rPr>
        <w:t>）；</w:t>
      </w:r>
    </w:p>
    <w:p w14:paraId="17AAD650">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4.有依法缴纳税收和社会保障资金的良好记录；</w:t>
      </w:r>
    </w:p>
    <w:p w14:paraId="6772A6C9">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5.参加政府采购活动前三年内，在经营活动中没有重大违法记录；</w:t>
      </w:r>
    </w:p>
    <w:p w14:paraId="1794A4FF">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6.法律、行政法规规定的其他条件。</w:t>
      </w:r>
    </w:p>
    <w:p w14:paraId="6E6409B2">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我</w:t>
      </w:r>
      <w:r>
        <w:rPr>
          <w:rFonts w:hint="eastAsia" w:eastAsia="方正仿宋_GBK"/>
          <w:color w:val="000000" w:themeColor="text1"/>
          <w:szCs w:val="28"/>
          <w:lang w:val="en-US" w:eastAsia="zh-CN"/>
          <w14:textFill>
            <w14:solidFill>
              <w14:schemeClr w14:val="tx1"/>
            </w14:solidFill>
          </w14:textFill>
        </w:rPr>
        <w:t>公司</w:t>
      </w:r>
      <w:r>
        <w:rPr>
          <w:rFonts w:hint="eastAsia" w:eastAsia="方正仿宋_GBK"/>
          <w:color w:val="000000" w:themeColor="text1"/>
          <w:szCs w:val="28"/>
          <w:lang w:val="zh-TW" w:eastAsia="zh-CN"/>
          <w14:textFill>
            <w14:solidFill>
              <w14:schemeClr w14:val="tx1"/>
            </w14:solidFill>
          </w14:textFill>
        </w:rPr>
        <w:t>符合规定的供应商资格条件，我方对以上声明负全部法律责任。</w:t>
      </w:r>
    </w:p>
    <w:p w14:paraId="05550937">
      <w:pPr>
        <w:tabs>
          <w:tab w:val="left" w:pos="6300"/>
        </w:tabs>
        <w:snapToGrid w:val="0"/>
        <w:spacing w:line="312" w:lineRule="auto"/>
        <w:ind w:firstLine="560" w:firstLineChars="200"/>
        <w:jc w:val="left"/>
        <w:rPr>
          <w:rFonts w:hint="eastAsia" w:eastAsia="方正仿宋_GBK"/>
          <w:color w:val="000000" w:themeColor="text1"/>
          <w:szCs w:val="28"/>
          <w:lang w:val="zh-TW" w:eastAsia="zh-CN"/>
          <w14:textFill>
            <w14:solidFill>
              <w14:schemeClr w14:val="tx1"/>
            </w14:solidFill>
          </w14:textFill>
        </w:rPr>
      </w:pPr>
      <w:r>
        <w:rPr>
          <w:rFonts w:hint="eastAsia" w:eastAsia="方正仿宋_GBK"/>
          <w:color w:val="000000" w:themeColor="text1"/>
          <w:szCs w:val="28"/>
          <w:lang w:val="zh-TW" w:eastAsia="zh-CN"/>
          <w14:textFill>
            <w14:solidFill>
              <w14:schemeClr w14:val="tx1"/>
            </w14:solidFill>
          </w14:textFill>
        </w:rPr>
        <w:t xml:space="preserve">    特此声明。</w:t>
      </w:r>
    </w:p>
    <w:p w14:paraId="1089D47D">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1DDAA52F">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479D769A">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51C10DA9">
      <w:pPr>
        <w:tabs>
          <w:tab w:val="left" w:pos="6300"/>
        </w:tabs>
        <w:snapToGrid w:val="0"/>
        <w:spacing w:line="312" w:lineRule="auto"/>
        <w:ind w:firstLine="4480" w:firstLineChars="16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（供应商公章）</w:t>
      </w:r>
    </w:p>
    <w:p w14:paraId="0EB5F9DD">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65C94995">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r>
        <w:rPr>
          <w:rFonts w:hint="eastAsia" w:eastAsia="方正仿宋_GBK"/>
          <w:color w:val="000000" w:themeColor="text1"/>
          <w:szCs w:val="28"/>
          <w:lang w:val="en-US" w:eastAsia="zh-CN"/>
          <w14:textFill>
            <w14:solidFill>
              <w14:schemeClr w14:val="tx1"/>
            </w14:solidFill>
          </w14:textFill>
        </w:rPr>
        <w:t xml:space="preserve">                                   年   月   日</w:t>
      </w:r>
    </w:p>
    <w:p w14:paraId="5CE3522C">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64B96145">
      <w:pPr>
        <w:tabs>
          <w:tab w:val="left" w:pos="6300"/>
        </w:tabs>
        <w:snapToGrid w:val="0"/>
        <w:spacing w:line="312" w:lineRule="auto"/>
        <w:ind w:firstLine="560" w:firstLineChars="200"/>
        <w:jc w:val="left"/>
        <w:rPr>
          <w:rFonts w:hint="eastAsia" w:eastAsia="方正仿宋_GBK"/>
          <w:color w:val="000000" w:themeColor="text1"/>
          <w:szCs w:val="28"/>
          <w:lang w:val="en-US" w:eastAsia="zh-CN"/>
          <w14:textFill>
            <w14:solidFill>
              <w14:schemeClr w14:val="tx1"/>
            </w14:solidFill>
          </w14:textFill>
        </w:rPr>
      </w:pPr>
    </w:p>
    <w:p w14:paraId="6A3654FB">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112F8707">
      <w:pPr>
        <w:rPr>
          <w:rFonts w:ascii="方正仿宋_GBK" w:hAnsi="方正仿宋_GBK" w:eastAsia="方正仿宋_GBK" w:cs="方正仿宋_GBK"/>
          <w:color w:val="000000" w:themeColor="text1"/>
          <w:szCs w:val="28"/>
          <w14:textFill>
            <w14:solidFill>
              <w14:schemeClr w14:val="tx1"/>
            </w14:solidFill>
          </w14:textFill>
        </w:rPr>
      </w:pPr>
    </w:p>
    <w:p w14:paraId="7437876E">
      <w:pPr>
        <w:pStyle w:val="4"/>
        <w:spacing w:before="0" w:after="0" w:line="312"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14:paraId="7167BA1A">
      <w:pPr>
        <w:rPr>
          <w:rFonts w:hint="eastAsia"/>
          <w:color w:val="000000" w:themeColor="text1"/>
          <w14:textFill>
            <w14:solidFill>
              <w14:schemeClr w14:val="tx1"/>
            </w14:solidFill>
          </w14:textFill>
        </w:rPr>
      </w:pPr>
    </w:p>
    <w:p w14:paraId="6A1DDA06">
      <w:pPr>
        <w:tabs>
          <w:tab w:val="left" w:pos="6300"/>
        </w:tabs>
        <w:snapToGrid w:val="0"/>
        <w:spacing w:line="312" w:lineRule="auto"/>
        <w:rPr>
          <w:rFonts w:hint="eastAsia" w:ascii="方正仿宋_GBK" w:hAnsi="方正仿宋_GBK" w:eastAsia="方正仿宋_GBK" w:cs="方正仿宋_GBK"/>
          <w:b/>
          <w:bCs/>
          <w:color w:val="000000" w:themeColor="text1"/>
          <w:sz w:val="28"/>
          <w:szCs w:val="28"/>
          <w14:textFill>
            <w14:solidFill>
              <w14:schemeClr w14:val="tx1"/>
            </w14:solidFill>
          </w14:textFill>
        </w:rPr>
      </w:pPr>
    </w:p>
    <w:p w14:paraId="63726A79">
      <w:pPr>
        <w:tabs>
          <w:tab w:val="left" w:pos="6300"/>
        </w:tabs>
        <w:snapToGrid w:val="0"/>
        <w:spacing w:line="312" w:lineRule="auto"/>
        <w:rPr>
          <w:rFonts w:hint="eastAsia" w:ascii="方正仿宋_GBK" w:hAnsi="方正仿宋_GBK" w:eastAsia="方正仿宋_GBK" w:cs="方正仿宋_GBK"/>
          <w:b/>
          <w:bCs/>
          <w:color w:val="000000" w:themeColor="text1"/>
          <w:sz w:val="28"/>
          <w:szCs w:val="28"/>
          <w14:textFill>
            <w14:solidFill>
              <w14:schemeClr w14:val="tx1"/>
            </w14:solidFill>
          </w14:textFill>
        </w:rPr>
      </w:pPr>
    </w:p>
    <w:p w14:paraId="029D25A4">
      <w:pPr>
        <w:tabs>
          <w:tab w:val="left" w:pos="6300"/>
        </w:tabs>
        <w:snapToGrid w:val="0"/>
        <w:spacing w:line="312" w:lineRule="auto"/>
        <w:rPr>
          <w:rFonts w:ascii="方正仿宋_GBK" w:hAnsi="方正仿宋_GBK" w:eastAsia="方正仿宋_GBK" w:cs="方正仿宋_GBK"/>
          <w:b/>
          <w:bCs/>
          <w:color w:val="000000" w:themeColor="text1"/>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w:t>
      </w:r>
      <w:r>
        <w:rPr>
          <w:rFonts w:hint="eastAsia" w:ascii="方正仿宋_GBK" w:hAnsi="方正仿宋_GBK" w:eastAsia="方正仿宋_GBK" w:cs="方正仿宋_GBK"/>
          <w:b/>
          <w:bCs/>
          <w:color w:val="000000" w:themeColor="text1"/>
          <w:szCs w:val="28"/>
          <w14:textFill>
            <w14:solidFill>
              <w14:schemeClr w14:val="tx1"/>
            </w14:solidFill>
          </w14:textFill>
        </w:rPr>
        <w:t>法定代表人</w:t>
      </w:r>
      <w:r>
        <w:rPr>
          <w:rFonts w:hint="eastAsia" w:ascii="方正仿宋_GBK" w:hAnsi="方正仿宋_GBK" w:eastAsia="方正仿宋_GBK" w:cs="方正仿宋_GBK"/>
          <w:b/>
          <w:bCs/>
          <w:color w:val="000000" w:themeColor="text1"/>
          <w:szCs w:val="28"/>
          <w:lang w:val="en-US" w:eastAsia="zh-CN"/>
          <w14:textFill>
            <w14:solidFill>
              <w14:schemeClr w14:val="tx1"/>
            </w14:solidFill>
          </w14:textFill>
        </w:rPr>
        <w:t>和</w:t>
      </w:r>
      <w:r>
        <w:rPr>
          <w:rFonts w:hint="eastAsia" w:ascii="方正仿宋_GBK" w:hAnsi="方正仿宋_GBK" w:eastAsia="方正仿宋_GBK" w:cs="方正仿宋_GBK"/>
          <w:b/>
          <w:bCs/>
          <w:color w:val="000000" w:themeColor="text1"/>
          <w:szCs w:val="28"/>
          <w14:textFill>
            <w14:solidFill>
              <w14:schemeClr w14:val="tx1"/>
            </w14:solidFill>
          </w14:textFill>
        </w:rPr>
        <w:t>法定代表人授权委托书（格式）</w:t>
      </w:r>
    </w:p>
    <w:p w14:paraId="65D7B797">
      <w:pPr>
        <w:tabs>
          <w:tab w:val="left" w:pos="6300"/>
        </w:tabs>
        <w:snapToGrid w:val="0"/>
        <w:spacing w:line="360" w:lineRule="auto"/>
        <w:ind w:firstLine="560" w:firstLineChars="200"/>
        <w:jc w:val="center"/>
        <w:rPr>
          <w:rFonts w:hint="eastAsia" w:ascii="黑体" w:hAnsi="黑体" w:eastAsia="黑体" w:cs="黑体"/>
          <w:color w:val="000000" w:themeColor="text1"/>
          <w:szCs w:val="28"/>
          <w14:textFill>
            <w14:solidFill>
              <w14:schemeClr w14:val="tx1"/>
            </w14:solidFill>
          </w14:textFill>
        </w:rPr>
      </w:pPr>
    </w:p>
    <w:p w14:paraId="05A2651B">
      <w:pPr>
        <w:tabs>
          <w:tab w:val="left" w:pos="6300"/>
        </w:tabs>
        <w:snapToGrid w:val="0"/>
        <w:spacing w:line="360" w:lineRule="auto"/>
        <w:ind w:firstLine="560" w:firstLineChars="200"/>
        <w:jc w:val="center"/>
        <w:rPr>
          <w:rFonts w:hint="eastAsia" w:ascii="黑体" w:hAnsi="黑体" w:eastAsia="黑体" w:cs="黑体"/>
          <w:color w:val="000000" w:themeColor="text1"/>
          <w:szCs w:val="28"/>
          <w14:textFill>
            <w14:solidFill>
              <w14:schemeClr w14:val="tx1"/>
            </w14:solidFill>
          </w14:textFill>
        </w:rPr>
      </w:pPr>
      <w:r>
        <w:rPr>
          <w:rFonts w:hint="eastAsia" w:ascii="黑体" w:hAnsi="黑体" w:eastAsia="黑体" w:cs="黑体"/>
          <w:color w:val="000000" w:themeColor="text1"/>
          <w:szCs w:val="28"/>
          <w14:textFill>
            <w14:solidFill>
              <w14:schemeClr w14:val="tx1"/>
            </w14:solidFill>
          </w14:textFill>
        </w:rPr>
        <w:t>法定代表人身份证明</w:t>
      </w:r>
    </w:p>
    <w:p w14:paraId="0BF361FE">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73880F75">
      <w:pPr>
        <w:tabs>
          <w:tab w:val="left" w:pos="6300"/>
        </w:tabs>
        <w:snapToGrid w:val="0"/>
        <w:spacing w:line="360" w:lineRule="auto"/>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项目名称：</w:t>
      </w:r>
      <w:r>
        <w:rPr>
          <w:rFonts w:eastAsia="方正仿宋_GBK"/>
          <w:color w:val="000000" w:themeColor="text1"/>
          <w:szCs w:val="28"/>
          <w:u w:val="single"/>
          <w:lang w:val="zh-TW"/>
          <w14:textFill>
            <w14:solidFill>
              <w14:schemeClr w14:val="tx1"/>
            </w14:solidFill>
          </w14:textFill>
        </w:rPr>
        <w:t>重庆市</w:t>
      </w:r>
      <w:r>
        <w:rPr>
          <w:rFonts w:eastAsia="方正仿宋_GBK"/>
          <w:color w:val="000000" w:themeColor="text1"/>
          <w:szCs w:val="28"/>
          <w:u w:val="single"/>
          <w14:textFill>
            <w14:solidFill>
              <w14:schemeClr w14:val="tx1"/>
            </w14:solidFill>
          </w14:textFill>
        </w:rPr>
        <w:t>璧山区</w:t>
      </w:r>
      <w:r>
        <w:rPr>
          <w:rFonts w:hint="eastAsia" w:eastAsia="方正仿宋_GBK"/>
          <w:color w:val="000000" w:themeColor="text1"/>
          <w:szCs w:val="28"/>
          <w:u w:val="single"/>
          <w:lang w:val="zh-TW" w:eastAsia="zh-CN"/>
          <w14:textFill>
            <w14:solidFill>
              <w14:schemeClr w14:val="tx1"/>
            </w14:solidFill>
          </w14:textFill>
        </w:rPr>
        <w:t>永嘉实验小学校餐厅铝合金纱窗隔断和操场栏杆</w:t>
      </w:r>
      <w:r>
        <w:rPr>
          <w:rFonts w:hint="eastAsia" w:eastAsia="方正仿宋_GBK"/>
          <w:color w:val="000000" w:themeColor="text1"/>
          <w:szCs w:val="28"/>
          <w:u w:val="single"/>
          <w:lang w:val="en-US" w:eastAsia="zh-CN"/>
          <w14:textFill>
            <w14:solidFill>
              <w14:schemeClr w14:val="tx1"/>
            </w14:solidFill>
          </w14:textFill>
        </w:rPr>
        <w:t>项目</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 xml:space="preserve">                                            </w:t>
      </w:r>
    </w:p>
    <w:p w14:paraId="37101444">
      <w:pPr>
        <w:tabs>
          <w:tab w:val="left" w:pos="6300"/>
        </w:tabs>
        <w:snapToGrid w:val="0"/>
        <w:spacing w:line="312" w:lineRule="auto"/>
        <w:jc w:val="left"/>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致：</w:t>
      </w:r>
      <w:r>
        <w:rPr>
          <w:rFonts w:hint="eastAsia" w:eastAsia="方正仿宋_GBK"/>
          <w:color w:val="000000" w:themeColor="text1"/>
          <w:szCs w:val="28"/>
          <w:u w:val="single"/>
          <w:lang w:val="zh-TW" w:eastAsia="zh-CN"/>
          <w14:textFill>
            <w14:solidFill>
              <w14:schemeClr w14:val="tx1"/>
            </w14:solidFill>
          </w14:textFill>
        </w:rPr>
        <w:t>重庆市璧山区市璧山区永嘉实验小学校</w:t>
      </w:r>
      <w:r>
        <w:rPr>
          <w:rFonts w:hint="eastAsia" w:ascii="方正仿宋_GBK" w:hAnsi="方正仿宋_GBK" w:eastAsia="方正仿宋_GBK" w:cs="方正仿宋_GBK"/>
          <w:color w:val="000000" w:themeColor="text1"/>
          <w:szCs w:val="28"/>
          <w14:textFill>
            <w14:solidFill>
              <w14:schemeClr w14:val="tx1"/>
            </w14:solidFill>
          </w14:textFill>
        </w:rPr>
        <w:t>：</w:t>
      </w:r>
    </w:p>
    <w:p w14:paraId="6FC7EB1A">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（法定代表人姓名）在</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 xml:space="preserve">（供应商名称）任 </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（职务名称）职务，是（供应商名称）</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的法定代表人。</w:t>
      </w:r>
    </w:p>
    <w:p w14:paraId="3586B153">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1B56F3E0">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特此证明。</w:t>
      </w:r>
    </w:p>
    <w:p w14:paraId="6C88347A">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342FE621">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（供应商公章）</w:t>
      </w:r>
    </w:p>
    <w:p w14:paraId="4F81B0B9">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年   月   日</w:t>
      </w:r>
    </w:p>
    <w:p w14:paraId="4018D8A7">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3EC5DE6B">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（附：法定代表人身份证正反面复印件）</w:t>
      </w:r>
    </w:p>
    <w:p w14:paraId="35059481">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2CF70D4A">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5E73BE8A">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3A85DCBF">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7283EB9F">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4F12622D">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5E1DF4D7">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30134010">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p>
    <w:p w14:paraId="77BBF318">
      <w:pPr>
        <w:tabs>
          <w:tab w:val="left" w:pos="6300"/>
        </w:tabs>
        <w:snapToGrid w:val="0"/>
        <w:spacing w:line="312" w:lineRule="auto"/>
        <w:jc w:val="center"/>
        <w:rPr>
          <w:rFonts w:hint="eastAsia" w:ascii="方正仿宋_GBK" w:hAnsi="方正仿宋_GBK" w:eastAsia="方正仿宋_GBK" w:cs="方正仿宋_GBK"/>
          <w:color w:val="000000" w:themeColor="text1"/>
          <w:szCs w:val="28"/>
          <w14:textFill>
            <w14:solidFill>
              <w14:schemeClr w14:val="tx1"/>
            </w14:solidFill>
          </w14:textFill>
        </w:rPr>
      </w:pPr>
    </w:p>
    <w:p w14:paraId="4112D67C">
      <w:pPr>
        <w:tabs>
          <w:tab w:val="left" w:pos="6300"/>
        </w:tabs>
        <w:snapToGrid w:val="0"/>
        <w:spacing w:line="312" w:lineRule="auto"/>
        <w:jc w:val="center"/>
        <w:rPr>
          <w:rFonts w:hint="eastAsia" w:ascii="方正仿宋_GBK" w:hAnsi="方正仿宋_GBK" w:eastAsia="方正仿宋_GBK" w:cs="方正仿宋_GBK"/>
          <w:color w:val="000000" w:themeColor="text1"/>
          <w:szCs w:val="28"/>
          <w14:textFill>
            <w14:solidFill>
              <w14:schemeClr w14:val="tx1"/>
            </w14:solidFill>
          </w14:textFill>
        </w:rPr>
      </w:pPr>
    </w:p>
    <w:p w14:paraId="389419AF">
      <w:pPr>
        <w:tabs>
          <w:tab w:val="left" w:pos="6300"/>
        </w:tabs>
        <w:snapToGrid w:val="0"/>
        <w:spacing w:line="312" w:lineRule="auto"/>
        <w:jc w:val="center"/>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法定代表人授权委托书</w:t>
      </w:r>
    </w:p>
    <w:p w14:paraId="68B42AC3">
      <w:pPr>
        <w:tabs>
          <w:tab w:val="left" w:pos="6300"/>
        </w:tabs>
        <w:snapToGrid w:val="0"/>
        <w:spacing w:line="312" w:lineRule="auto"/>
        <w:jc w:val="left"/>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致：</w:t>
      </w:r>
      <w:r>
        <w:rPr>
          <w:rFonts w:hint="eastAsia" w:eastAsia="方正仿宋_GBK"/>
          <w:color w:val="000000" w:themeColor="text1"/>
          <w:szCs w:val="28"/>
          <w:u w:val="single"/>
          <w:lang w:val="zh-TW" w:eastAsia="zh-CN"/>
          <w14:textFill>
            <w14:solidFill>
              <w14:schemeClr w14:val="tx1"/>
            </w14:solidFill>
          </w14:textFill>
        </w:rPr>
        <w:t>重庆市璧山区市璧山区永嘉实验小学校</w:t>
      </w:r>
      <w:r>
        <w:rPr>
          <w:rFonts w:hint="eastAsia" w:ascii="方正仿宋_GBK" w:hAnsi="方正仿宋_GBK" w:eastAsia="方正仿宋_GBK" w:cs="方正仿宋_GBK"/>
          <w:color w:val="000000" w:themeColor="text1"/>
          <w:szCs w:val="28"/>
          <w14:textFill>
            <w14:solidFill>
              <w14:schemeClr w14:val="tx1"/>
            </w14:solidFill>
          </w14:textFill>
        </w:rPr>
        <w:t>：</w:t>
      </w:r>
    </w:p>
    <w:p w14:paraId="745C9DB7">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 xml:space="preserve">（法定代表人名称）是 </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 xml:space="preserve"> （供应商名称）的法定代表人，特授权</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（被授权人姓名及身份证代码）电话</w:t>
      </w:r>
      <w:r>
        <w:rPr>
          <w:rFonts w:hint="eastAsia" w:ascii="方正仿宋_GBK" w:hAnsi="方正仿宋_GBK" w:eastAsia="方正仿宋_GBK" w:cs="方正仿宋_GBK"/>
          <w:color w:val="000000" w:themeColor="text1"/>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Cs w:val="28"/>
          <w14:textFill>
            <w14:solidFill>
              <w14:schemeClr w14:val="tx1"/>
            </w14:solidFill>
          </w14:textFill>
        </w:rPr>
        <w:t>代表我单位全权办理上述项目的</w:t>
      </w:r>
      <w:r>
        <w:rPr>
          <w:rFonts w:hint="default" w:ascii="方正仿宋_GBK" w:hAnsi="方正仿宋_GBK" w:eastAsia="方正仿宋_GBK" w:cs="方正仿宋_GBK"/>
          <w:color w:val="000000" w:themeColor="text1"/>
          <w:szCs w:val="28"/>
          <w:lang w:val="en-US" w:eastAsia="zh-CN"/>
          <w14:textFill>
            <w14:solidFill>
              <w14:schemeClr w14:val="tx1"/>
            </w14:solidFill>
          </w14:textFill>
        </w:rPr>
        <w:t>现场负责人要负责现场安全、质量、清洁和各种沟通协调等</w:t>
      </w:r>
      <w:r>
        <w:rPr>
          <w:rFonts w:hint="eastAsia" w:ascii="方正仿宋_GBK" w:hAnsi="方正仿宋_GBK" w:eastAsia="方正仿宋_GBK" w:cs="方正仿宋_GBK"/>
          <w:color w:val="000000" w:themeColor="text1"/>
          <w:szCs w:val="28"/>
          <w14:textFill>
            <w14:solidFill>
              <w14:schemeClr w14:val="tx1"/>
            </w14:solidFill>
          </w14:textFill>
        </w:rPr>
        <w:t>等具体工作，并签署全部有关文件、协议及合同。</w:t>
      </w:r>
    </w:p>
    <w:p w14:paraId="213A9A95">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我单位对被授权人的签字负全部责任。</w:t>
      </w:r>
    </w:p>
    <w:p w14:paraId="1CA6E3BF">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在撤消授权的书面通知以前，本授权书一直有效。被授权人在授权书有效期内签署的所有文件不因授权的撤消而失效。</w:t>
      </w:r>
    </w:p>
    <w:p w14:paraId="294F3C31">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07E2A3F6">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14:textFill>
            <w14:solidFill>
              <w14:schemeClr w14:val="tx1"/>
            </w14:solidFill>
          </w14:textFill>
        </w:rPr>
      </w:pPr>
    </w:p>
    <w:p w14:paraId="1850F00E">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被授权人：                                 法定代表人：</w:t>
      </w:r>
    </w:p>
    <w:p w14:paraId="180C28B0">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（签字或盖章）                             （签字或盖章）</w:t>
      </w:r>
    </w:p>
    <w:p w14:paraId="5432BF1C">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p>
    <w:p w14:paraId="18E79F14">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p>
    <w:p w14:paraId="73F927CB">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（附：被授权人身份证正反面复印件）</w:t>
      </w:r>
    </w:p>
    <w:p w14:paraId="4D3955D7">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 xml:space="preserve">                                          </w:t>
      </w:r>
    </w:p>
    <w:p w14:paraId="2C12CC10">
      <w:pPr>
        <w:tabs>
          <w:tab w:val="left" w:pos="6300"/>
        </w:tabs>
        <w:snapToGrid w:val="0"/>
        <w:spacing w:line="312" w:lineRule="auto"/>
        <w:ind w:firstLine="570"/>
        <w:rPr>
          <w:rFonts w:ascii="方正仿宋_GBK" w:hAnsi="方正仿宋_GBK" w:eastAsia="方正仿宋_GBK" w:cs="方正仿宋_GBK"/>
          <w:color w:val="000000" w:themeColor="text1"/>
          <w:szCs w:val="28"/>
          <w14:textFill>
            <w14:solidFill>
              <w14:schemeClr w14:val="tx1"/>
            </w14:solidFill>
          </w14:textFill>
        </w:rPr>
      </w:pPr>
    </w:p>
    <w:p w14:paraId="059DD4E3">
      <w:pPr>
        <w:tabs>
          <w:tab w:val="left" w:pos="6300"/>
        </w:tabs>
        <w:snapToGrid w:val="0"/>
        <w:spacing w:line="312" w:lineRule="auto"/>
        <w:ind w:right="480" w:firstLine="570"/>
        <w:jc w:val="right"/>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（供应商公章）</w:t>
      </w:r>
    </w:p>
    <w:p w14:paraId="5618FBFA">
      <w:pPr>
        <w:tabs>
          <w:tab w:val="left" w:pos="6300"/>
        </w:tabs>
        <w:snapToGrid w:val="0"/>
        <w:spacing w:line="312" w:lineRule="auto"/>
        <w:ind w:right="480" w:firstLine="570"/>
        <w:jc w:val="right"/>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szCs w:val="28"/>
          <w14:textFill>
            <w14:solidFill>
              <w14:schemeClr w14:val="tx1"/>
            </w14:solidFill>
          </w14:textFill>
        </w:rPr>
        <w:t>年   月   日</w:t>
      </w:r>
    </w:p>
    <w:p w14:paraId="66C0A64F">
      <w:pPr>
        <w:tabs>
          <w:tab w:val="left" w:pos="6300"/>
        </w:tabs>
        <w:snapToGrid w:val="0"/>
        <w:spacing w:line="312" w:lineRule="auto"/>
        <w:ind w:right="1440" w:firstLine="570"/>
        <w:rPr>
          <w:color w:val="000000" w:themeColor="text1"/>
          <w:sz w:val="24"/>
          <w:szCs w:val="24"/>
          <w14:textFill>
            <w14:solidFill>
              <w14:schemeClr w14:val="tx1"/>
            </w14:solidFill>
          </w14:textFill>
        </w:rPr>
      </w:pPr>
    </w:p>
    <w:p w14:paraId="58FB2452">
      <w:pPr>
        <w:tabs>
          <w:tab w:val="left" w:pos="6300"/>
        </w:tabs>
        <w:snapToGrid w:val="0"/>
        <w:spacing w:line="312" w:lineRule="auto"/>
        <w:ind w:right="1440" w:firstLine="570"/>
        <w:rPr>
          <w:color w:val="000000" w:themeColor="text1"/>
          <w:sz w:val="24"/>
          <w:szCs w:val="24"/>
          <w14:textFill>
            <w14:solidFill>
              <w14:schemeClr w14:val="tx1"/>
            </w14:solidFill>
          </w14:textFill>
        </w:rPr>
      </w:pPr>
    </w:p>
    <w:p w14:paraId="2D8DE21B">
      <w:pPr>
        <w:tabs>
          <w:tab w:val="left" w:pos="6300"/>
        </w:tabs>
        <w:snapToGrid w:val="0"/>
        <w:spacing w:line="312" w:lineRule="auto"/>
        <w:ind w:right="480" w:firstLine="570"/>
        <w:jc w:val="right"/>
        <w:rPr>
          <w:color w:val="000000" w:themeColor="text1"/>
          <w:sz w:val="24"/>
          <w:szCs w:val="24"/>
          <w14:textFill>
            <w14:solidFill>
              <w14:schemeClr w14:val="tx1"/>
            </w14:solidFill>
          </w14:textFill>
        </w:rPr>
      </w:pPr>
    </w:p>
    <w:p w14:paraId="14CFD008">
      <w:pPr>
        <w:tabs>
          <w:tab w:val="left" w:pos="6300"/>
        </w:tabs>
        <w:snapToGrid w:val="0"/>
        <w:spacing w:line="312" w:lineRule="auto"/>
        <w:rPr>
          <w:b/>
          <w:bCs/>
          <w:color w:val="000000" w:themeColor="text1"/>
          <w:sz w:val="24"/>
          <w:szCs w:val="24"/>
          <w14:textFill>
            <w14:solidFill>
              <w14:schemeClr w14:val="tx1"/>
            </w14:solidFill>
          </w14:textFill>
        </w:rPr>
      </w:pPr>
    </w:p>
    <w:p w14:paraId="217B6D15">
      <w:pPr>
        <w:tabs>
          <w:tab w:val="left" w:pos="6300"/>
        </w:tabs>
        <w:snapToGrid w:val="0"/>
        <w:spacing w:line="312" w:lineRule="auto"/>
        <w:rPr>
          <w:b/>
          <w:bCs/>
          <w:color w:val="000000" w:themeColor="text1"/>
          <w:sz w:val="24"/>
          <w:szCs w:val="24"/>
          <w14:textFill>
            <w14:solidFill>
              <w14:schemeClr w14:val="tx1"/>
            </w14:solidFill>
          </w14:textFill>
        </w:rPr>
      </w:pPr>
    </w:p>
    <w:p w14:paraId="5ED41F18">
      <w:pPr>
        <w:tabs>
          <w:tab w:val="left" w:pos="6300"/>
        </w:tabs>
        <w:snapToGrid w:val="0"/>
        <w:spacing w:line="312" w:lineRule="auto"/>
        <w:rPr>
          <w:b/>
          <w:bCs/>
          <w:color w:val="000000" w:themeColor="text1"/>
          <w:sz w:val="24"/>
          <w:szCs w:val="24"/>
          <w14:textFill>
            <w14:solidFill>
              <w14:schemeClr w14:val="tx1"/>
            </w14:solidFill>
          </w14:textFill>
        </w:rPr>
      </w:pPr>
    </w:p>
    <w:p w14:paraId="56C270C3">
      <w:pPr>
        <w:pStyle w:val="4"/>
        <w:spacing w:before="0" w:after="0" w:line="312"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28"/>
          <w:szCs w:val="28"/>
          <w14:textFill>
            <w14:solidFill>
              <w14:schemeClr w14:val="tx1"/>
            </w14:solidFill>
          </w14:textFill>
        </w:rPr>
        <w:t>其他应提供的资料</w:t>
      </w:r>
    </w:p>
    <w:p w14:paraId="2BD3B6AF">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r>
        <w:rPr>
          <w:rFonts w:hint="eastAsia" w:ascii="方正仿宋_GBK" w:hAnsi="方正仿宋_GBK" w:eastAsia="方正仿宋_GBK" w:cs="方正仿宋_GBK"/>
          <w:color w:val="000000" w:themeColor="text1"/>
          <w:szCs w:val="28"/>
          <w:lang w:val="zh-TW"/>
          <w14:textFill>
            <w14:solidFill>
              <w14:schemeClr w14:val="tx1"/>
            </w14:solidFill>
          </w14:textFill>
        </w:rPr>
        <w:t>1.《现场勘察回执单》。</w:t>
      </w:r>
    </w:p>
    <w:p w14:paraId="28A715FD">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r>
        <w:rPr>
          <w:rFonts w:hint="eastAsia" w:ascii="方正仿宋_GBK" w:hAnsi="方正仿宋_GBK" w:eastAsia="方正仿宋_GBK" w:cs="方正仿宋_GBK"/>
          <w:color w:val="000000" w:themeColor="text1"/>
          <w:szCs w:val="28"/>
          <w:lang w:val="zh-TW"/>
          <w14:textFill>
            <w14:solidFill>
              <w14:schemeClr w14:val="tx1"/>
            </w14:solidFill>
          </w14:textFill>
        </w:rPr>
        <w:t>2.其他与项目有关的资料（自附）。</w:t>
      </w:r>
    </w:p>
    <w:p w14:paraId="28A134E6">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488E45C9">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1F9181BB">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3597DA7A">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54CBF24D">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7B550B6E">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0F508772">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11A525C2">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4A915BE0">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05449D6D">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64B431E5">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5A924153">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6109364D">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6ED798AC">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47DF6D9E">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590CFCBD">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266182C0">
      <w:pPr>
        <w:tabs>
          <w:tab w:val="left" w:pos="6300"/>
        </w:tabs>
        <w:snapToGrid w:val="0"/>
        <w:spacing w:line="360" w:lineRule="auto"/>
        <w:ind w:firstLine="560" w:firstLineChars="200"/>
        <w:rPr>
          <w:rFonts w:hint="eastAsia" w:ascii="方正仿宋_GBK" w:hAnsi="方正仿宋_GBK" w:eastAsia="方正仿宋_GBK" w:cs="方正仿宋_GBK"/>
          <w:color w:val="000000" w:themeColor="text1"/>
          <w:szCs w:val="28"/>
          <w:lang w:val="zh-TW"/>
          <w14:textFill>
            <w14:solidFill>
              <w14:schemeClr w14:val="tx1"/>
            </w14:solidFill>
          </w14:textFill>
        </w:rPr>
      </w:pPr>
    </w:p>
    <w:p w14:paraId="358F2723">
      <w:pPr>
        <w:tabs>
          <w:tab w:val="left" w:pos="6300"/>
        </w:tabs>
        <w:snapToGrid w:val="0"/>
        <w:spacing w:line="360" w:lineRule="auto"/>
        <w:ind w:firstLine="560" w:firstLineChars="200"/>
        <w:jc w:val="center"/>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（结束）</w:t>
      </w:r>
    </w:p>
    <w:p w14:paraId="20D489D5">
      <w:pPr>
        <w:tabs>
          <w:tab w:val="left" w:pos="6300"/>
        </w:tabs>
        <w:snapToGrid w:val="0"/>
        <w:spacing w:line="312" w:lineRule="auto"/>
        <w:rPr>
          <w:b/>
          <w:bCs/>
          <w:color w:val="000000" w:themeColor="text1"/>
          <w:sz w:val="24"/>
          <w:szCs w:val="24"/>
          <w14:textFill>
            <w14:solidFill>
              <w14:schemeClr w14:val="tx1"/>
            </w14:solidFill>
          </w14:textFill>
        </w:rPr>
      </w:pPr>
    </w:p>
    <w:p w14:paraId="53B1AEB6">
      <w:pPr>
        <w:jc w:val="center"/>
        <w:rPr>
          <w:rFonts w:eastAsia="方正小标宋_GBK"/>
          <w:color w:val="000000" w:themeColor="text1"/>
          <w:szCs w:val="28"/>
          <w14:textFill>
            <w14:solidFill>
              <w14:schemeClr w14:val="tx1"/>
            </w14:solidFill>
          </w14:textFill>
        </w:rPr>
      </w:pPr>
    </w:p>
    <w:p w14:paraId="04BE217C">
      <w:pPr>
        <w:jc w:val="center"/>
        <w:rPr>
          <w:rFonts w:eastAsia="方正小标宋_GBK"/>
          <w:color w:val="000000" w:themeColor="text1"/>
          <w:szCs w:val="28"/>
          <w14:textFill>
            <w14:solidFill>
              <w14:schemeClr w14:val="tx1"/>
            </w14:solidFill>
          </w14:textFill>
        </w:rPr>
      </w:pPr>
    </w:p>
    <w:p w14:paraId="681B2052">
      <w:pPr>
        <w:jc w:val="center"/>
        <w:rPr>
          <w:rFonts w:eastAsia="方正小标宋_GBK"/>
          <w:color w:val="000000" w:themeColor="text1"/>
          <w:szCs w:val="28"/>
          <w14:textFill>
            <w14:solidFill>
              <w14:schemeClr w14:val="tx1"/>
            </w14:solidFill>
          </w14:textFill>
        </w:rPr>
      </w:pPr>
    </w:p>
    <w:p w14:paraId="6DF1932A">
      <w:pPr>
        <w:jc w:val="center"/>
        <w:rPr>
          <w:rFonts w:eastAsia="方正小标宋_GBK"/>
          <w:color w:val="000000" w:themeColor="text1"/>
          <w:szCs w:val="28"/>
          <w14:textFill>
            <w14:solidFill>
              <w14:schemeClr w14:val="tx1"/>
            </w14:solidFill>
          </w14:textFill>
        </w:rPr>
      </w:pPr>
    </w:p>
    <w:p w14:paraId="20BBE639">
      <w:pPr>
        <w:jc w:val="center"/>
        <w:rPr>
          <w:rFonts w:eastAsia="方正小标宋_GBK"/>
          <w:color w:val="000000" w:themeColor="text1"/>
          <w:szCs w:val="28"/>
          <w14:textFill>
            <w14:solidFill>
              <w14:schemeClr w14:val="tx1"/>
            </w14:solidFill>
          </w14:textFill>
        </w:rPr>
      </w:pPr>
      <w:r>
        <w:rPr>
          <w:rFonts w:eastAsia="方正小标宋_GBK"/>
          <w:color w:val="000000" w:themeColor="text1"/>
          <w:szCs w:val="28"/>
          <w14:textFill>
            <w14:solidFill>
              <w14:schemeClr w14:val="tx1"/>
            </w14:solidFill>
          </w14:textFill>
        </w:rPr>
        <w:t>现场勘察确认书</w:t>
      </w:r>
      <w:r>
        <w:rPr>
          <w:rFonts w:hint="eastAsia" w:eastAsia="方正小标宋_GBK"/>
          <w:color w:val="000000" w:themeColor="text1"/>
          <w:szCs w:val="28"/>
          <w14:textFill>
            <w14:solidFill>
              <w14:schemeClr w14:val="tx1"/>
            </w14:solidFill>
          </w14:textFill>
        </w:rPr>
        <w:t>（请自行打印）</w:t>
      </w:r>
    </w:p>
    <w:p w14:paraId="06ADB863">
      <w:pPr>
        <w:jc w:val="left"/>
        <w:rPr>
          <w:rFonts w:eastAsia="方正仿宋_GBK"/>
          <w:color w:val="000000" w:themeColor="text1"/>
          <w:szCs w:val="28"/>
          <w14:textFill>
            <w14:solidFill>
              <w14:schemeClr w14:val="tx1"/>
            </w14:solidFill>
          </w14:textFill>
        </w:rPr>
      </w:pPr>
    </w:p>
    <w:p w14:paraId="05DDBC44">
      <w:pPr>
        <w:ind w:firstLineChars="200"/>
        <w:jc w:val="left"/>
        <w:rPr>
          <w:rFonts w:hint="eastAsia" w:ascii="方正仿宋_GBK" w:hAnsi="方正仿宋_GBK" w:eastAsia="方正仿宋_GBK" w:cs="方正仿宋_GBK"/>
          <w:color w:val="000000" w:themeColor="text1"/>
          <w:kern w:val="0"/>
          <w:sz w:val="32"/>
          <w:szCs w:val="32"/>
          <w14:textFill>
            <w14:solidFill>
              <w14:schemeClr w14:val="tx1"/>
            </w14:solidFill>
          </w14:textFill>
        </w:rPr>
      </w:pPr>
    </w:p>
    <w:p w14:paraId="227FEFCD">
      <w:pPr>
        <w:pStyle w:val="51"/>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根据《</w:t>
      </w:r>
      <w:r>
        <w:rPr>
          <w:rFonts w:hint="eastAsia" w:ascii="方正仿宋_GBK" w:hAnsi="方正仿宋_GBK" w:eastAsia="方正仿宋_GBK" w:cs="方正仿宋_GBK"/>
          <w:color w:val="000000" w:themeColor="text1"/>
          <w:kern w:val="0"/>
          <w:sz w:val="32"/>
          <w:szCs w:val="32"/>
          <w:lang w:val="zh-TW"/>
          <w14:textFill>
            <w14:solidFill>
              <w14:schemeClr w14:val="tx1"/>
            </w14:solidFill>
          </w14:textFill>
        </w:rPr>
        <w:t>重庆市</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璧山区</w:t>
      </w:r>
      <w:r>
        <w:rPr>
          <w:rFonts w:hint="eastAsia" w:ascii="方正仿宋_GBK" w:hAnsi="方正仿宋_GBK" w:eastAsia="方正仿宋_GBK" w:cs="方正仿宋_GBK"/>
          <w:color w:val="000000" w:themeColor="text1"/>
          <w:kern w:val="0"/>
          <w:sz w:val="32"/>
          <w:szCs w:val="32"/>
          <w:lang w:val="zh-TW" w:eastAsia="zh-CN"/>
          <w14:textFill>
            <w14:solidFill>
              <w14:schemeClr w14:val="tx1"/>
            </w14:solidFill>
          </w14:textFill>
        </w:rPr>
        <w:t>永嘉实验小学校餐厅铝合金纱窗隔断和操场栏杆</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项目</w:t>
      </w:r>
      <w:r>
        <w:rPr>
          <w:rFonts w:hint="eastAsia" w:ascii="方正仿宋_GBK" w:hAnsi="方正仿宋_GBK" w:eastAsia="方正仿宋_GBK" w:cs="方正仿宋_GBK"/>
          <w:color w:val="000000" w:themeColor="text1"/>
          <w:sz w:val="32"/>
          <w:szCs w:val="32"/>
          <w14:textFill>
            <w14:solidFill>
              <w14:schemeClr w14:val="tx1"/>
            </w14:solidFill>
          </w14:textFill>
        </w:rPr>
        <w:t>询比文件</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》要求，</w:t>
      </w:r>
      <w:r>
        <w:rPr>
          <w:rFonts w:hint="eastAsia" w:ascii="方正仿宋_GBK" w:hAnsi="方正仿宋_GBK" w:eastAsia="方正仿宋_GBK" w:cs="方正仿宋_GBK"/>
          <w:color w:val="000000" w:themeColor="text1"/>
          <w:sz w:val="32"/>
          <w:szCs w:val="32"/>
          <w14:textFill>
            <w14:solidFill>
              <w14:schemeClr w14:val="tx1"/>
            </w14:solidFill>
          </w14:textFill>
        </w:rPr>
        <w:t>经学校工作人员介绍并现场查看，</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知晓本次询比文件中的场地及需求，</w:t>
      </w:r>
      <w:r>
        <w:rPr>
          <w:rFonts w:hint="eastAsia" w:ascii="方正仿宋_GBK" w:hAnsi="方正仿宋_GBK" w:eastAsia="方正仿宋_GBK" w:cs="方正仿宋_GBK"/>
          <w:color w:val="000000" w:themeColor="text1"/>
          <w:sz w:val="32"/>
          <w:szCs w:val="32"/>
          <w14:textFill>
            <w14:solidFill>
              <w14:schemeClr w14:val="tx1"/>
            </w14:solidFill>
          </w14:textFill>
        </w:rPr>
        <w:t>供应商</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愿意根据询价文件要求，</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参与本次投标，确保在规定的时间内保质保量的完成本项目工作</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14:paraId="75BA9B9E">
      <w:pPr>
        <w:ind w:firstLineChars="200"/>
        <w:jc w:val="left"/>
        <w:rPr>
          <w:rFonts w:hint="eastAsia" w:ascii="方正仿宋_GBK" w:hAnsi="方正仿宋_GBK" w:eastAsia="方正仿宋_GBK" w:cs="方正仿宋_GBK"/>
          <w:color w:val="000000" w:themeColor="text1"/>
          <w:sz w:val="32"/>
          <w:szCs w:val="32"/>
          <w14:textFill>
            <w14:solidFill>
              <w14:schemeClr w14:val="tx1"/>
            </w14:solidFill>
          </w14:textFill>
        </w:rPr>
      </w:pPr>
    </w:p>
    <w:p w14:paraId="0AD8805C">
      <w:pPr>
        <w:ind w:firstLineChars="1500"/>
        <w:jc w:val="left"/>
        <w:rPr>
          <w:rFonts w:hint="eastAsia" w:ascii="方正仿宋_GBK" w:hAnsi="方正仿宋_GBK" w:eastAsia="方正仿宋_GBK" w:cs="方正仿宋_GBK"/>
          <w:color w:val="000000" w:themeColor="text1"/>
          <w:sz w:val="32"/>
          <w:szCs w:val="32"/>
          <w14:textFill>
            <w14:solidFill>
              <w14:schemeClr w14:val="tx1"/>
            </w14:solidFill>
          </w14:textFill>
        </w:rPr>
      </w:pPr>
    </w:p>
    <w:p w14:paraId="5087F21F">
      <w:pPr>
        <w:ind w:firstLineChars="1500"/>
        <w:jc w:val="left"/>
        <w:rPr>
          <w:rFonts w:eastAsia="方正仿宋_GBK"/>
          <w:color w:val="000000" w:themeColor="text1"/>
          <w:szCs w:val="28"/>
          <w14:textFill>
            <w14:solidFill>
              <w14:schemeClr w14:val="tx1"/>
            </w14:solidFill>
          </w14:textFill>
        </w:rPr>
      </w:pPr>
    </w:p>
    <w:p w14:paraId="38C77B59">
      <w:pPr>
        <w:ind w:firstLineChars="17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供应商名称（公章）：</w:t>
      </w:r>
    </w:p>
    <w:p w14:paraId="03DC0AA1">
      <w:pPr>
        <w:ind w:firstLineChars="1100"/>
        <w:jc w:val="left"/>
        <w:rPr>
          <w:rFonts w:eastAsia="方正仿宋_GBK"/>
          <w:color w:val="000000" w:themeColor="text1"/>
          <w:szCs w:val="28"/>
          <w14:textFill>
            <w14:solidFill>
              <w14:schemeClr w14:val="tx1"/>
            </w14:solidFill>
          </w14:textFill>
        </w:rPr>
      </w:pPr>
    </w:p>
    <w:p w14:paraId="727F2839">
      <w:pPr>
        <w:ind w:firstLineChars="8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法定代表人或</w:t>
      </w:r>
      <w:r>
        <w:rPr>
          <w:rFonts w:hint="eastAsia" w:eastAsia="方正仿宋_GBK"/>
          <w:color w:val="000000" w:themeColor="text1"/>
          <w:szCs w:val="28"/>
          <w14:textFill>
            <w14:solidFill>
              <w14:schemeClr w14:val="tx1"/>
            </w14:solidFill>
          </w14:textFill>
        </w:rPr>
        <w:t>被授权人</w:t>
      </w:r>
      <w:r>
        <w:rPr>
          <w:rFonts w:eastAsia="方正仿宋_GBK"/>
          <w:color w:val="000000" w:themeColor="text1"/>
          <w:szCs w:val="28"/>
          <w14:textFill>
            <w14:solidFill>
              <w14:schemeClr w14:val="tx1"/>
            </w14:solidFill>
          </w14:textFill>
        </w:rPr>
        <w:t xml:space="preserve"> （签字或盖章）：</w:t>
      </w:r>
    </w:p>
    <w:p w14:paraId="47D65B1B">
      <w:pPr>
        <w:ind w:firstLineChars="1500"/>
        <w:jc w:val="left"/>
        <w:rPr>
          <w:rFonts w:eastAsia="方正仿宋_GBK"/>
          <w:color w:val="000000" w:themeColor="text1"/>
          <w:szCs w:val="28"/>
          <w14:textFill>
            <w14:solidFill>
              <w14:schemeClr w14:val="tx1"/>
            </w14:solidFill>
          </w14:textFill>
        </w:rPr>
      </w:pPr>
    </w:p>
    <w:p w14:paraId="5CD0F0C4">
      <w:pPr>
        <w:ind w:firstLineChars="2200"/>
        <w:jc w:val="left"/>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202</w:t>
      </w:r>
      <w:r>
        <w:rPr>
          <w:rFonts w:hint="eastAsia" w:eastAsia="方正仿宋_GBK"/>
          <w:color w:val="000000" w:themeColor="text1"/>
          <w:szCs w:val="28"/>
          <w:lang w:val="en-US" w:eastAsia="zh-CN"/>
          <w14:textFill>
            <w14:solidFill>
              <w14:schemeClr w14:val="tx1"/>
            </w14:solidFill>
          </w14:textFill>
        </w:rPr>
        <w:t>5</w:t>
      </w:r>
      <w:r>
        <w:rPr>
          <w:rFonts w:eastAsia="方正仿宋_GBK"/>
          <w:color w:val="000000" w:themeColor="text1"/>
          <w:szCs w:val="28"/>
          <w14:textFill>
            <w14:solidFill>
              <w14:schemeClr w14:val="tx1"/>
            </w14:solidFill>
          </w14:textFill>
        </w:rPr>
        <w:t>年</w:t>
      </w:r>
      <w:r>
        <w:rPr>
          <w:rFonts w:hint="eastAsia" w:eastAsia="方正仿宋_GBK"/>
          <w:color w:val="000000" w:themeColor="text1"/>
          <w:szCs w:val="28"/>
          <w:lang w:val="en-US" w:eastAsia="zh-CN"/>
          <w14:textFill>
            <w14:solidFill>
              <w14:schemeClr w14:val="tx1"/>
            </w14:solidFill>
          </w14:textFill>
        </w:rPr>
        <w:t>8</w:t>
      </w:r>
      <w:r>
        <w:rPr>
          <w:rFonts w:eastAsia="方正仿宋_GBK"/>
          <w:color w:val="000000" w:themeColor="text1"/>
          <w:szCs w:val="28"/>
          <w14:textFill>
            <w14:solidFill>
              <w14:schemeClr w14:val="tx1"/>
            </w14:solidFill>
          </w14:textFill>
        </w:rPr>
        <w:t>月  日</w:t>
      </w:r>
    </w:p>
    <w:p w14:paraId="2864F0B8">
      <w:pPr>
        <w:ind w:firstLineChars="1800"/>
        <w:jc w:val="left"/>
        <w:rPr>
          <w:rFonts w:eastAsia="方正仿宋_GBK"/>
          <w:color w:val="000000" w:themeColor="text1"/>
          <w:szCs w:val="28"/>
          <w14:textFill>
            <w14:solidFill>
              <w14:schemeClr w14:val="tx1"/>
            </w14:solidFill>
          </w14:textFill>
        </w:rPr>
      </w:pPr>
    </w:p>
    <w:p w14:paraId="11B17218">
      <w:pPr>
        <w:tabs>
          <w:tab w:val="left" w:pos="6300"/>
        </w:tabs>
        <w:snapToGrid w:val="0"/>
        <w:spacing w:line="312" w:lineRule="auto"/>
        <w:ind w:right="480"/>
        <w:rPr>
          <w:color w:val="000000" w:themeColor="text1"/>
          <w:sz w:val="24"/>
          <w:szCs w:val="24"/>
          <w14:textFill>
            <w14:solidFill>
              <w14:schemeClr w14:val="tx1"/>
            </w14:solidFill>
          </w14:textFill>
        </w:rPr>
      </w:pPr>
    </w:p>
    <w:p w14:paraId="5A49E1CC">
      <w:pPr>
        <w:jc w:val="center"/>
        <w:rPr>
          <w:rFonts w:eastAsia="方正仿宋_GBK"/>
          <w:color w:val="000000" w:themeColor="text1"/>
          <w:szCs w:val="28"/>
          <w14:textFill>
            <w14:solidFill>
              <w14:schemeClr w14:val="tx1"/>
            </w14:solidFill>
          </w14:textFill>
        </w:rPr>
      </w:pPr>
    </w:p>
    <w:p w14:paraId="78193239">
      <w:pPr>
        <w:jc w:val="center"/>
        <w:rPr>
          <w:rFonts w:eastAsia="方正仿宋_GBK"/>
          <w:color w:val="000000" w:themeColor="text1"/>
          <w:szCs w:val="28"/>
          <w14:textFill>
            <w14:solidFill>
              <w14:schemeClr w14:val="tx1"/>
            </w14:solidFill>
          </w14:textFill>
        </w:rPr>
      </w:pPr>
    </w:p>
    <w:p w14:paraId="4C73F942">
      <w:pPr>
        <w:jc w:val="center"/>
        <w:rPr>
          <w:rFonts w:eastAsia="方正仿宋_GBK"/>
          <w:color w:val="000000" w:themeColor="text1"/>
          <w:szCs w:val="28"/>
          <w14:textFill>
            <w14:solidFill>
              <w14:schemeClr w14:val="tx1"/>
            </w14:solidFill>
          </w14:textFill>
        </w:rPr>
      </w:pPr>
    </w:p>
    <w:p w14:paraId="1E165F0D">
      <w:pPr>
        <w:jc w:val="center"/>
        <w:rPr>
          <w:rFonts w:eastAsia="方正仿宋_GBK"/>
          <w:color w:val="000000" w:themeColor="text1"/>
          <w:szCs w:val="28"/>
          <w14:textFill>
            <w14:solidFill>
              <w14:schemeClr w14:val="tx1"/>
            </w14:solidFill>
          </w14:textFill>
        </w:rPr>
      </w:pPr>
    </w:p>
    <w:p w14:paraId="5507DB69">
      <w:pPr>
        <w:jc w:val="center"/>
        <w:rPr>
          <w:rFonts w:eastAsia="方正仿宋_GBK"/>
          <w:color w:val="000000" w:themeColor="text1"/>
          <w:szCs w:val="28"/>
          <w14:textFill>
            <w14:solidFill>
              <w14:schemeClr w14:val="tx1"/>
            </w14:solidFill>
          </w14:textFill>
        </w:rPr>
      </w:pPr>
    </w:p>
    <w:p w14:paraId="5102588B">
      <w:pPr>
        <w:jc w:val="center"/>
        <w:rPr>
          <w:rFonts w:eastAsia="方正仿宋_GBK"/>
          <w:color w:val="000000" w:themeColor="text1"/>
          <w:szCs w:val="28"/>
          <w14:textFill>
            <w14:solidFill>
              <w14:schemeClr w14:val="tx1"/>
            </w14:solidFill>
          </w14:textFill>
        </w:rPr>
      </w:pPr>
    </w:p>
    <w:bookmarkEnd w:id="0"/>
    <w:bookmarkEnd w:id="1"/>
    <w:bookmarkEnd w:id="2"/>
    <w:bookmarkEnd w:id="3"/>
    <w:bookmarkEnd w:id="4"/>
    <w:p w14:paraId="64732944">
      <w:pPr>
        <w:jc w:val="center"/>
        <w:rPr>
          <w:rFonts w:eastAsia="方正仿宋_GBK"/>
          <w:color w:val="000000" w:themeColor="text1"/>
          <w:szCs w:val="28"/>
          <w14:textFill>
            <w14:solidFill>
              <w14:schemeClr w14:val="tx1"/>
            </w14:solidFill>
          </w14:textFill>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909200-F013-4638-8695-A9CB1CB1BF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26EA360A-219F-4911-917A-46DE86988E88}"/>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5A63E7B0-B02E-403A-893B-90C5B8D4D87A}"/>
  </w:font>
  <w:font w:name="方正仿宋_GBK">
    <w:panose1 w:val="03000509000000000000"/>
    <w:charset w:val="86"/>
    <w:family w:val="script"/>
    <w:pitch w:val="default"/>
    <w:sig w:usb0="00000001" w:usb1="080E0000" w:usb2="00000000" w:usb3="00000000" w:csb0="00040000" w:csb1="00000000"/>
    <w:embedRegular r:id="rId4" w:fontKey="{B3A3F631-02DE-4C59-B1D2-5EF29AB2B0EE}"/>
  </w:font>
  <w:font w:name="方正小标宋_GBK">
    <w:panose1 w:val="03000509000000000000"/>
    <w:charset w:val="86"/>
    <w:family w:val="script"/>
    <w:pitch w:val="default"/>
    <w:sig w:usb0="00000001" w:usb1="080E0000" w:usb2="00000000" w:usb3="00000000" w:csb0="00040000" w:csb1="00000000"/>
    <w:embedRegular r:id="rId5" w:fontKey="{EA5B8AD4-FEE8-44EF-9227-9FEC6B621F2C}"/>
  </w:font>
  <w:font w:name="方正黑体_GBK">
    <w:panose1 w:val="03000509000000000000"/>
    <w:charset w:val="86"/>
    <w:family w:val="script"/>
    <w:pitch w:val="default"/>
    <w:sig w:usb0="00000001" w:usb1="080E0000" w:usb2="00000000" w:usb3="00000000" w:csb0="00040000" w:csb1="00000000"/>
    <w:embedRegular r:id="rId6" w:fontKey="{26BE927F-DC4B-48B0-9B2D-F93853F36673}"/>
  </w:font>
  <w:font w:name="方正公文小标宋">
    <w:panose1 w:val="02000500000000000000"/>
    <w:charset w:val="86"/>
    <w:family w:val="auto"/>
    <w:pitch w:val="default"/>
    <w:sig w:usb0="A00002BF" w:usb1="38CF7CFA" w:usb2="00000016" w:usb3="00000000" w:csb0="00040001" w:csb1="00000000"/>
    <w:embedRegular r:id="rId7" w:fontKey="{6B84E8CF-26EF-4E87-A978-F702E1986B74}"/>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8" w:fontKey="{8CA84438-E35D-4AA0-9913-1B2D661DF2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98D0">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611319B0">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14:paraId="611319B0">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- 3 -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BB88">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1C20E84">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01C20E84">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D2BF">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761892A1">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761892A1">
                    <w:pPr>
                      <w:pStyle w:val="3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D032">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7660">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hmNTQxMzRkY2M3MGFhODI5NjEyZDMwZWZjYjQifQ=="/>
  </w:docVars>
  <w:rsids>
    <w:rsidRoot w:val="00172A27"/>
    <w:rsid w:val="0000755E"/>
    <w:rsid w:val="000144C9"/>
    <w:rsid w:val="00017E97"/>
    <w:rsid w:val="0002088C"/>
    <w:rsid w:val="00033DAB"/>
    <w:rsid w:val="000370BC"/>
    <w:rsid w:val="00042D13"/>
    <w:rsid w:val="00056A6E"/>
    <w:rsid w:val="0008422C"/>
    <w:rsid w:val="000C6A0C"/>
    <w:rsid w:val="000E232C"/>
    <w:rsid w:val="000E3326"/>
    <w:rsid w:val="0011647C"/>
    <w:rsid w:val="00116BB6"/>
    <w:rsid w:val="00117275"/>
    <w:rsid w:val="001173E3"/>
    <w:rsid w:val="0012240C"/>
    <w:rsid w:val="001306AD"/>
    <w:rsid w:val="001435CF"/>
    <w:rsid w:val="001445A2"/>
    <w:rsid w:val="0015070D"/>
    <w:rsid w:val="0015525F"/>
    <w:rsid w:val="00165915"/>
    <w:rsid w:val="00166EEA"/>
    <w:rsid w:val="00172A27"/>
    <w:rsid w:val="00173421"/>
    <w:rsid w:val="001765E3"/>
    <w:rsid w:val="00192985"/>
    <w:rsid w:val="00194141"/>
    <w:rsid w:val="001A1419"/>
    <w:rsid w:val="001A16CD"/>
    <w:rsid w:val="001A3E64"/>
    <w:rsid w:val="001F5FC6"/>
    <w:rsid w:val="001F74AE"/>
    <w:rsid w:val="002122FC"/>
    <w:rsid w:val="0021327B"/>
    <w:rsid w:val="0021595A"/>
    <w:rsid w:val="00223B9B"/>
    <w:rsid w:val="0022691C"/>
    <w:rsid w:val="0025779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E36CD"/>
    <w:rsid w:val="003E69B4"/>
    <w:rsid w:val="003E7CAB"/>
    <w:rsid w:val="003F7078"/>
    <w:rsid w:val="00421287"/>
    <w:rsid w:val="0043243B"/>
    <w:rsid w:val="004439A2"/>
    <w:rsid w:val="00460545"/>
    <w:rsid w:val="00493794"/>
    <w:rsid w:val="00495D1A"/>
    <w:rsid w:val="0049754E"/>
    <w:rsid w:val="004A1198"/>
    <w:rsid w:val="004A2061"/>
    <w:rsid w:val="004B4202"/>
    <w:rsid w:val="004B4D5B"/>
    <w:rsid w:val="004C3705"/>
    <w:rsid w:val="004C55B8"/>
    <w:rsid w:val="004F39E6"/>
    <w:rsid w:val="00507899"/>
    <w:rsid w:val="005106F8"/>
    <w:rsid w:val="005167E1"/>
    <w:rsid w:val="00521F48"/>
    <w:rsid w:val="00531162"/>
    <w:rsid w:val="00537A61"/>
    <w:rsid w:val="00544AC9"/>
    <w:rsid w:val="0055266E"/>
    <w:rsid w:val="0055762B"/>
    <w:rsid w:val="00562F84"/>
    <w:rsid w:val="00580744"/>
    <w:rsid w:val="00584028"/>
    <w:rsid w:val="005C530A"/>
    <w:rsid w:val="005C7A84"/>
    <w:rsid w:val="005F22A3"/>
    <w:rsid w:val="005F32BC"/>
    <w:rsid w:val="00605FED"/>
    <w:rsid w:val="00625F79"/>
    <w:rsid w:val="00643888"/>
    <w:rsid w:val="006452FB"/>
    <w:rsid w:val="0065313C"/>
    <w:rsid w:val="00664DC0"/>
    <w:rsid w:val="00667DF3"/>
    <w:rsid w:val="00675CDE"/>
    <w:rsid w:val="006802F3"/>
    <w:rsid w:val="006A2801"/>
    <w:rsid w:val="006A3401"/>
    <w:rsid w:val="006A780C"/>
    <w:rsid w:val="006C353F"/>
    <w:rsid w:val="006C7CD3"/>
    <w:rsid w:val="00723BC4"/>
    <w:rsid w:val="00731090"/>
    <w:rsid w:val="007442A0"/>
    <w:rsid w:val="00755658"/>
    <w:rsid w:val="00773049"/>
    <w:rsid w:val="0077536C"/>
    <w:rsid w:val="00791D34"/>
    <w:rsid w:val="007A3A16"/>
    <w:rsid w:val="007D57AF"/>
    <w:rsid w:val="007E13BD"/>
    <w:rsid w:val="007E1C1F"/>
    <w:rsid w:val="007E1D36"/>
    <w:rsid w:val="007F2A53"/>
    <w:rsid w:val="008046D7"/>
    <w:rsid w:val="008413D9"/>
    <w:rsid w:val="00854CC0"/>
    <w:rsid w:val="00854ED3"/>
    <w:rsid w:val="00871E83"/>
    <w:rsid w:val="00872901"/>
    <w:rsid w:val="008825DA"/>
    <w:rsid w:val="008E4433"/>
    <w:rsid w:val="008F3680"/>
    <w:rsid w:val="009261F0"/>
    <w:rsid w:val="009302D1"/>
    <w:rsid w:val="00936181"/>
    <w:rsid w:val="00936197"/>
    <w:rsid w:val="00940646"/>
    <w:rsid w:val="009415FC"/>
    <w:rsid w:val="009570EF"/>
    <w:rsid w:val="00962AED"/>
    <w:rsid w:val="009710AF"/>
    <w:rsid w:val="0097589B"/>
    <w:rsid w:val="0099728C"/>
    <w:rsid w:val="009A2385"/>
    <w:rsid w:val="009A317C"/>
    <w:rsid w:val="009A770F"/>
    <w:rsid w:val="009B4011"/>
    <w:rsid w:val="009C25EB"/>
    <w:rsid w:val="009C273F"/>
    <w:rsid w:val="009E62CD"/>
    <w:rsid w:val="00A06259"/>
    <w:rsid w:val="00A3078D"/>
    <w:rsid w:val="00A41056"/>
    <w:rsid w:val="00A4343C"/>
    <w:rsid w:val="00A56F1E"/>
    <w:rsid w:val="00A614CD"/>
    <w:rsid w:val="00A9133B"/>
    <w:rsid w:val="00AC755D"/>
    <w:rsid w:val="00AF371C"/>
    <w:rsid w:val="00AF3E34"/>
    <w:rsid w:val="00B000A7"/>
    <w:rsid w:val="00B01F29"/>
    <w:rsid w:val="00B3337A"/>
    <w:rsid w:val="00B43355"/>
    <w:rsid w:val="00B60CC0"/>
    <w:rsid w:val="00B60F1F"/>
    <w:rsid w:val="00B730A8"/>
    <w:rsid w:val="00B80980"/>
    <w:rsid w:val="00BA1F2C"/>
    <w:rsid w:val="00BB3E0F"/>
    <w:rsid w:val="00BB3F7A"/>
    <w:rsid w:val="00BC4CA6"/>
    <w:rsid w:val="00BD5A39"/>
    <w:rsid w:val="00BF23A8"/>
    <w:rsid w:val="00BF771D"/>
    <w:rsid w:val="00C14479"/>
    <w:rsid w:val="00C34570"/>
    <w:rsid w:val="00C4260B"/>
    <w:rsid w:val="00C909A2"/>
    <w:rsid w:val="00CB395B"/>
    <w:rsid w:val="00CC15A7"/>
    <w:rsid w:val="00CC467D"/>
    <w:rsid w:val="00CC4F85"/>
    <w:rsid w:val="00CD410E"/>
    <w:rsid w:val="00CD444E"/>
    <w:rsid w:val="00CD4E7E"/>
    <w:rsid w:val="00D01555"/>
    <w:rsid w:val="00D17F4B"/>
    <w:rsid w:val="00D21D58"/>
    <w:rsid w:val="00D226A5"/>
    <w:rsid w:val="00D2377C"/>
    <w:rsid w:val="00D256B5"/>
    <w:rsid w:val="00D317BD"/>
    <w:rsid w:val="00D40159"/>
    <w:rsid w:val="00D41303"/>
    <w:rsid w:val="00D432CD"/>
    <w:rsid w:val="00D858CC"/>
    <w:rsid w:val="00D94AB3"/>
    <w:rsid w:val="00DA4850"/>
    <w:rsid w:val="00DF02E6"/>
    <w:rsid w:val="00DF28C0"/>
    <w:rsid w:val="00E2740B"/>
    <w:rsid w:val="00E40564"/>
    <w:rsid w:val="00E45B7C"/>
    <w:rsid w:val="00E46A0A"/>
    <w:rsid w:val="00E54E2D"/>
    <w:rsid w:val="00E6430E"/>
    <w:rsid w:val="00E66C4F"/>
    <w:rsid w:val="00E670E8"/>
    <w:rsid w:val="00E863F1"/>
    <w:rsid w:val="00F10101"/>
    <w:rsid w:val="00F91500"/>
    <w:rsid w:val="00FC5229"/>
    <w:rsid w:val="00FC7767"/>
    <w:rsid w:val="00FD14FB"/>
    <w:rsid w:val="00FE7B94"/>
    <w:rsid w:val="01097D2F"/>
    <w:rsid w:val="017A2C4E"/>
    <w:rsid w:val="01F65D5F"/>
    <w:rsid w:val="032A4480"/>
    <w:rsid w:val="04EC78B6"/>
    <w:rsid w:val="059F6643"/>
    <w:rsid w:val="06250B32"/>
    <w:rsid w:val="07610150"/>
    <w:rsid w:val="07EE4A49"/>
    <w:rsid w:val="08B86E0F"/>
    <w:rsid w:val="08ED3546"/>
    <w:rsid w:val="09306D58"/>
    <w:rsid w:val="0AC9636E"/>
    <w:rsid w:val="0BAA1613"/>
    <w:rsid w:val="0BB86A24"/>
    <w:rsid w:val="0DA6583B"/>
    <w:rsid w:val="0DDD6D83"/>
    <w:rsid w:val="0E3C619F"/>
    <w:rsid w:val="0E764601"/>
    <w:rsid w:val="0EFE3F6B"/>
    <w:rsid w:val="0F594FCF"/>
    <w:rsid w:val="101E0686"/>
    <w:rsid w:val="10CC55B8"/>
    <w:rsid w:val="121B0FA8"/>
    <w:rsid w:val="14C26FEA"/>
    <w:rsid w:val="14F275B8"/>
    <w:rsid w:val="17C7479C"/>
    <w:rsid w:val="18192238"/>
    <w:rsid w:val="1C0E01AF"/>
    <w:rsid w:val="1D0B6C73"/>
    <w:rsid w:val="1D7254AF"/>
    <w:rsid w:val="1F151D20"/>
    <w:rsid w:val="1FF134C9"/>
    <w:rsid w:val="200E0928"/>
    <w:rsid w:val="205C7FDB"/>
    <w:rsid w:val="218D7097"/>
    <w:rsid w:val="21930A12"/>
    <w:rsid w:val="22B91715"/>
    <w:rsid w:val="22F31CED"/>
    <w:rsid w:val="23445482"/>
    <w:rsid w:val="2390569A"/>
    <w:rsid w:val="263514B1"/>
    <w:rsid w:val="265507AF"/>
    <w:rsid w:val="268C786C"/>
    <w:rsid w:val="269D32A6"/>
    <w:rsid w:val="28EE7CCC"/>
    <w:rsid w:val="2A7D4B3E"/>
    <w:rsid w:val="2A9A00C1"/>
    <w:rsid w:val="2AAB0AA7"/>
    <w:rsid w:val="2B8A18D3"/>
    <w:rsid w:val="2CCF6239"/>
    <w:rsid w:val="2D9708A4"/>
    <w:rsid w:val="2E190D4F"/>
    <w:rsid w:val="2F320585"/>
    <w:rsid w:val="2F9D65AC"/>
    <w:rsid w:val="31576CC8"/>
    <w:rsid w:val="31D874D8"/>
    <w:rsid w:val="324A4137"/>
    <w:rsid w:val="33647D75"/>
    <w:rsid w:val="33D722E4"/>
    <w:rsid w:val="348600CF"/>
    <w:rsid w:val="34CC3626"/>
    <w:rsid w:val="35374B48"/>
    <w:rsid w:val="369124AD"/>
    <w:rsid w:val="36B44275"/>
    <w:rsid w:val="373D205B"/>
    <w:rsid w:val="37996AA6"/>
    <w:rsid w:val="37C300DE"/>
    <w:rsid w:val="388303A3"/>
    <w:rsid w:val="38E726E0"/>
    <w:rsid w:val="39D961DF"/>
    <w:rsid w:val="3A7470E1"/>
    <w:rsid w:val="3B5B53B2"/>
    <w:rsid w:val="3BA82BFD"/>
    <w:rsid w:val="3BBE449D"/>
    <w:rsid w:val="3C031350"/>
    <w:rsid w:val="3E6E73FF"/>
    <w:rsid w:val="3EDB7D99"/>
    <w:rsid w:val="3FC37149"/>
    <w:rsid w:val="3FCD46EF"/>
    <w:rsid w:val="411B1F4A"/>
    <w:rsid w:val="41C71300"/>
    <w:rsid w:val="43260821"/>
    <w:rsid w:val="43866F99"/>
    <w:rsid w:val="43882D11"/>
    <w:rsid w:val="438B4A89"/>
    <w:rsid w:val="444A152C"/>
    <w:rsid w:val="44576D84"/>
    <w:rsid w:val="45FB04BF"/>
    <w:rsid w:val="46366A55"/>
    <w:rsid w:val="4697233D"/>
    <w:rsid w:val="474B29D4"/>
    <w:rsid w:val="48D87FC9"/>
    <w:rsid w:val="48FC6C80"/>
    <w:rsid w:val="490746D8"/>
    <w:rsid w:val="491D2F12"/>
    <w:rsid w:val="497E5ECF"/>
    <w:rsid w:val="4A9743C3"/>
    <w:rsid w:val="4AAC14D5"/>
    <w:rsid w:val="4BC9209C"/>
    <w:rsid w:val="4E6F51FA"/>
    <w:rsid w:val="4E99569F"/>
    <w:rsid w:val="4EAF1A9A"/>
    <w:rsid w:val="5001168A"/>
    <w:rsid w:val="51595C1D"/>
    <w:rsid w:val="521A2732"/>
    <w:rsid w:val="547277F2"/>
    <w:rsid w:val="591F5814"/>
    <w:rsid w:val="595E0345"/>
    <w:rsid w:val="5A9515D1"/>
    <w:rsid w:val="5B2555BE"/>
    <w:rsid w:val="5B8C0E98"/>
    <w:rsid w:val="5D0F7037"/>
    <w:rsid w:val="5D9C08EC"/>
    <w:rsid w:val="5DDB4B89"/>
    <w:rsid w:val="5EE26233"/>
    <w:rsid w:val="5F0B4ACB"/>
    <w:rsid w:val="5F0D3F18"/>
    <w:rsid w:val="5F360C8B"/>
    <w:rsid w:val="5F58603F"/>
    <w:rsid w:val="5F7D09AF"/>
    <w:rsid w:val="600939B4"/>
    <w:rsid w:val="60112846"/>
    <w:rsid w:val="60572466"/>
    <w:rsid w:val="60775973"/>
    <w:rsid w:val="61D81FC5"/>
    <w:rsid w:val="62247141"/>
    <w:rsid w:val="626E70F1"/>
    <w:rsid w:val="627E55B4"/>
    <w:rsid w:val="628B4B31"/>
    <w:rsid w:val="62DA698E"/>
    <w:rsid w:val="637C7D45"/>
    <w:rsid w:val="639635F7"/>
    <w:rsid w:val="63EA1D6A"/>
    <w:rsid w:val="64F8164D"/>
    <w:rsid w:val="65373846"/>
    <w:rsid w:val="65F91B55"/>
    <w:rsid w:val="668A09CB"/>
    <w:rsid w:val="67B15328"/>
    <w:rsid w:val="6EFE1F56"/>
    <w:rsid w:val="6F2F210F"/>
    <w:rsid w:val="6F3239AE"/>
    <w:rsid w:val="70DD4BDC"/>
    <w:rsid w:val="71287CA7"/>
    <w:rsid w:val="7183443D"/>
    <w:rsid w:val="72D27145"/>
    <w:rsid w:val="72E6342D"/>
    <w:rsid w:val="751E519F"/>
    <w:rsid w:val="7594612C"/>
    <w:rsid w:val="75BB2544"/>
    <w:rsid w:val="76650B0D"/>
    <w:rsid w:val="76A42E74"/>
    <w:rsid w:val="76DB3120"/>
    <w:rsid w:val="76DD06A3"/>
    <w:rsid w:val="7927265A"/>
    <w:rsid w:val="7B214D90"/>
    <w:rsid w:val="7CD82038"/>
    <w:rsid w:val="7DA4016C"/>
    <w:rsid w:val="7DAB6BB7"/>
    <w:rsid w:val="7DF115AC"/>
    <w:rsid w:val="7E0D2FDE"/>
    <w:rsid w:val="7EA23255"/>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Quote"/>
    <w:basedOn w:val="1"/>
    <w:next w:val="1"/>
    <w:qFormat/>
    <w:uiPriority w:val="0"/>
    <w:pPr>
      <w:wordWrap w:val="0"/>
      <w:spacing w:before="200" w:after="160"/>
      <w:ind w:left="864" w:right="864"/>
      <w:jc w:val="center"/>
    </w:pPr>
    <w:rPr>
      <w:i/>
      <w:sz w:val="21"/>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4"/>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5"/>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3"/>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7"/>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table" w:customStyle="1" w:styleId="252">
    <w:name w:val="Table Normal"/>
    <w:qFormat/>
    <w:uiPriority w:val="0"/>
    <w:tblPr>
      <w:tblCellMar>
        <w:top w:w="0" w:type="dxa"/>
        <w:left w:w="0" w:type="dxa"/>
        <w:bottom w:w="0" w:type="dxa"/>
        <w:right w:w="0" w:type="dxa"/>
      </w:tblCellMar>
    </w:tblPr>
  </w:style>
  <w:style w:type="character" w:customStyle="1" w:styleId="253">
    <w:name w:val="NormalCharacter"/>
    <w:semiHidden/>
    <w:qFormat/>
    <w:uiPriority w:val="99"/>
  </w:style>
  <w:style w:type="character" w:customStyle="1" w:styleId="254">
    <w:name w:val="font122"/>
    <w:basedOn w:val="60"/>
    <w:uiPriority w:val="0"/>
    <w:rPr>
      <w:rFonts w:hint="eastAsia" w:ascii="方正仿宋_GB2312" w:hAnsi="方正仿宋_GB2312" w:eastAsia="方正仿宋_GB2312" w:cs="方正仿宋_GB2312"/>
      <w:color w:val="000000"/>
      <w:sz w:val="18"/>
      <w:szCs w:val="18"/>
      <w:u w:val="none"/>
    </w:rPr>
  </w:style>
  <w:style w:type="character" w:customStyle="1" w:styleId="255">
    <w:name w:val="font101"/>
    <w:basedOn w:val="60"/>
    <w:uiPriority w:val="0"/>
    <w:rPr>
      <w:rFonts w:hint="default" w:ascii="Times New Roman" w:hAnsi="Times New Roman" w:cs="Times New Roman"/>
      <w:color w:val="000000"/>
      <w:sz w:val="18"/>
      <w:szCs w:val="18"/>
      <w:u w:val="none"/>
    </w:rPr>
  </w:style>
  <w:style w:type="character" w:customStyle="1" w:styleId="256">
    <w:name w:val="font141"/>
    <w:basedOn w:val="60"/>
    <w:uiPriority w:val="0"/>
    <w:rPr>
      <w:rFonts w:hint="eastAsia" w:ascii="方正仿宋_GB2312" w:hAnsi="方正仿宋_GB2312" w:eastAsia="方正仿宋_GB2312" w:cs="方正仿宋_GB2312"/>
      <w:color w:val="000000"/>
      <w:sz w:val="18"/>
      <w:szCs w:val="18"/>
      <w:u w:val="none"/>
    </w:rPr>
  </w:style>
  <w:style w:type="character" w:customStyle="1" w:styleId="257">
    <w:name w:val="font121"/>
    <w:basedOn w:val="60"/>
    <w:uiPriority w:val="0"/>
    <w:rPr>
      <w:rFonts w:hint="eastAsia" w:ascii="方正仿宋_GB2312" w:hAnsi="方正仿宋_GB2312" w:eastAsia="方正仿宋_GB2312" w:cs="方正仿宋_GB2312"/>
      <w:color w:val="000000"/>
      <w:sz w:val="18"/>
      <w:szCs w:val="18"/>
      <w:u w:val="none"/>
    </w:rPr>
  </w:style>
  <w:style w:type="character" w:customStyle="1" w:styleId="258">
    <w:name w:val="font91"/>
    <w:basedOn w:val="60"/>
    <w:uiPriority w:val="0"/>
    <w:rPr>
      <w:rFonts w:ascii="方正仿宋_GBK" w:hAnsi="方正仿宋_GBK" w:eastAsia="方正仿宋_GBK" w:cs="方正仿宋_GBK"/>
      <w:color w:val="000000"/>
      <w:sz w:val="20"/>
      <w:szCs w:val="20"/>
      <w:u w:val="none"/>
    </w:rPr>
  </w:style>
  <w:style w:type="character" w:customStyle="1" w:styleId="259">
    <w:name w:val="font71"/>
    <w:basedOn w:val="60"/>
    <w:uiPriority w:val="0"/>
    <w:rPr>
      <w:rFonts w:hint="eastAsia" w:ascii="方正仿宋_GB2312" w:hAnsi="方正仿宋_GB2312" w:eastAsia="方正仿宋_GB2312" w:cs="方正仿宋_GB2312"/>
      <w:color w:val="000000"/>
      <w:sz w:val="18"/>
      <w:szCs w:val="18"/>
      <w:u w:val="none"/>
    </w:rPr>
  </w:style>
  <w:style w:type="character" w:customStyle="1" w:styleId="260">
    <w:name w:val="font51"/>
    <w:basedOn w:val="60"/>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16</Pages>
  <Words>4500</Words>
  <Characters>5087</Characters>
  <Lines>46</Lines>
  <Paragraphs>12</Paragraphs>
  <TotalTime>67</TotalTime>
  <ScaleCrop>false</ScaleCrop>
  <LinksUpToDate>false</LinksUpToDate>
  <CharactersWithSpaces>5215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2019-04-03T08:36:00Z</dcterms:created>
  <dc:creator>罗成</dc:creator>
  <cp:lastModifiedBy>超</cp:lastModifiedBy>
  <cp:lastPrinted>2022-08-20T02:13:00Z</cp:lastPrinted>
  <dcterms:modified xsi:type="dcterms:W3CDTF">2025-08-05T04:22:40Z</dcterms:modified>
  <dc:title>竞争性谈判文件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B3C1F1705D7D4FE6A7A9350EF4A682FC_13</vt:lpwstr>
  </property>
  <property fmtid="{D5CDD505-2E9C-101B-9397-08002B2CF9AE}" pid="4" name="KSOTemplateDocerSaveRecord">
    <vt:lpwstr>eyJoZGlkIjoiYzIyMTkxOGE2NGM2ZDZiZTE4MWQzMWY4ODY3M2JhZWMiLCJ1c2VySWQiOiI4NDU0Njg5MjEifQ==</vt:lpwstr>
  </property>
</Properties>
</file>