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8CDDA">
      <w:pPr>
        <w:tabs>
          <w:tab w:val="left" w:pos="1440"/>
        </w:tabs>
        <w:outlineLvl w:val="9"/>
        <w:rPr>
          <w:rFonts w:ascii="仿宋" w:hAnsi="仿宋" w:eastAsia="仿宋" w:cs="仿宋"/>
          <w:color w:val="000000"/>
          <w:highlight w:val="none"/>
        </w:rPr>
      </w:pPr>
    </w:p>
    <w:p w14:paraId="65179390">
      <w:pPr>
        <w:jc w:val="center"/>
        <w:rPr>
          <w:rFonts w:ascii="仿宋" w:hAnsi="仿宋" w:eastAsia="仿宋" w:cs="仿宋"/>
          <w:color w:val="000000"/>
          <w:highlight w:val="none"/>
        </w:rPr>
      </w:pPr>
    </w:p>
    <w:p w14:paraId="58DC9EBE">
      <w:pPr>
        <w:jc w:val="center"/>
        <w:outlineLvl w:val="9"/>
        <w:rPr>
          <w:rFonts w:ascii="仿宋" w:hAnsi="仿宋" w:eastAsia="仿宋" w:cs="仿宋"/>
          <w:color w:val="000000"/>
          <w:spacing w:val="80"/>
          <w:sz w:val="112"/>
          <w:szCs w:val="112"/>
          <w:highlight w:val="none"/>
        </w:rPr>
      </w:pPr>
      <w:r>
        <w:rPr>
          <w:rFonts w:hint="eastAsia" w:ascii="仿宋" w:hAnsi="仿宋" w:eastAsia="仿宋" w:cs="仿宋"/>
          <w:color w:val="000000"/>
          <w:spacing w:val="80"/>
          <w:sz w:val="112"/>
          <w:szCs w:val="112"/>
          <w:highlight w:val="none"/>
        </w:rPr>
        <w:t>竞争性磋商</w:t>
      </w:r>
    </w:p>
    <w:p w14:paraId="10487C22">
      <w:pPr>
        <w:jc w:val="center"/>
        <w:outlineLvl w:val="9"/>
        <w:rPr>
          <w:rFonts w:ascii="仿宋" w:hAnsi="仿宋" w:eastAsia="仿宋" w:cs="仿宋"/>
          <w:color w:val="000000"/>
          <w:spacing w:val="80"/>
          <w:sz w:val="112"/>
          <w:szCs w:val="112"/>
          <w:highlight w:val="none"/>
        </w:rPr>
      </w:pPr>
      <w:r>
        <w:rPr>
          <w:rFonts w:hint="eastAsia" w:ascii="仿宋" w:hAnsi="仿宋" w:eastAsia="仿宋" w:cs="仿宋"/>
          <w:color w:val="000000"/>
          <w:spacing w:val="80"/>
          <w:sz w:val="112"/>
          <w:szCs w:val="112"/>
          <w:highlight w:val="none"/>
        </w:rPr>
        <w:t>文件</w:t>
      </w:r>
    </w:p>
    <w:p w14:paraId="24101F5D">
      <w:pPr>
        <w:spacing w:line="700" w:lineRule="exact"/>
        <w:jc w:val="center"/>
        <w:rPr>
          <w:rFonts w:ascii="仿宋" w:hAnsi="仿宋" w:eastAsia="仿宋" w:cs="仿宋"/>
          <w:color w:val="000000"/>
          <w:sz w:val="32"/>
          <w:highlight w:val="none"/>
        </w:rPr>
      </w:pPr>
    </w:p>
    <w:p w14:paraId="388D1601">
      <w:pPr>
        <w:spacing w:line="700" w:lineRule="exact"/>
        <w:jc w:val="center"/>
        <w:rPr>
          <w:rFonts w:ascii="仿宋" w:hAnsi="仿宋" w:eastAsia="仿宋" w:cs="仿宋"/>
          <w:color w:val="000000"/>
          <w:sz w:val="32"/>
          <w:highlight w:val="none"/>
        </w:rPr>
      </w:pPr>
    </w:p>
    <w:p w14:paraId="7D9A29B6">
      <w:pPr>
        <w:spacing w:line="700" w:lineRule="exact"/>
        <w:jc w:val="center"/>
        <w:rPr>
          <w:rFonts w:ascii="仿宋" w:hAnsi="仿宋" w:eastAsia="仿宋" w:cs="仿宋"/>
          <w:color w:val="000000"/>
          <w:sz w:val="32"/>
          <w:highlight w:val="none"/>
        </w:rPr>
      </w:pPr>
    </w:p>
    <w:p w14:paraId="5E1F5D4A">
      <w:pPr>
        <w:spacing w:line="700" w:lineRule="exact"/>
        <w:jc w:val="center"/>
        <w:rPr>
          <w:rFonts w:ascii="仿宋" w:hAnsi="仿宋" w:eastAsia="仿宋" w:cs="仿宋"/>
          <w:color w:val="000000"/>
          <w:sz w:val="32"/>
          <w:highlight w:val="none"/>
        </w:rPr>
      </w:pPr>
    </w:p>
    <w:p w14:paraId="66036A8D">
      <w:pPr>
        <w:spacing w:line="700" w:lineRule="exact"/>
        <w:ind w:firstLine="1280" w:firstLineChars="400"/>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磋商项目编号：ZJZB-2025-21847</w:t>
      </w:r>
    </w:p>
    <w:p w14:paraId="20007A1B">
      <w:pPr>
        <w:spacing w:line="560" w:lineRule="exact"/>
        <w:ind w:left="4157" w:leftChars="456" w:hanging="2880" w:hangingChars="900"/>
        <w:jc w:val="left"/>
        <w:rPr>
          <w:rFonts w:hint="eastAsia" w:ascii="仿宋" w:hAnsi="仿宋" w:eastAsia="仿宋" w:cs="仿宋"/>
          <w:strike/>
          <w:color w:val="000000"/>
          <w:sz w:val="32"/>
          <w:szCs w:val="32"/>
          <w:highlight w:val="none"/>
          <w:lang w:eastAsia="zh-CN"/>
        </w:rPr>
      </w:pPr>
      <w:r>
        <w:rPr>
          <w:rFonts w:hint="eastAsia" w:ascii="仿宋" w:hAnsi="仿宋" w:eastAsia="仿宋" w:cs="仿宋"/>
          <w:color w:val="000000"/>
          <w:sz w:val="32"/>
          <w:szCs w:val="32"/>
          <w:highlight w:val="none"/>
        </w:rPr>
        <w:t>磋商项目名称：</w:t>
      </w:r>
      <w:r>
        <w:rPr>
          <w:rFonts w:hint="eastAsia" w:ascii="仿宋" w:hAnsi="仿宋" w:eastAsia="仿宋" w:cs="仿宋"/>
          <w:color w:val="000000"/>
          <w:sz w:val="32"/>
          <w:szCs w:val="32"/>
          <w:highlight w:val="none"/>
          <w:lang w:eastAsia="zh-CN"/>
        </w:rPr>
        <w:t>重庆市渝北</w:t>
      </w:r>
      <w:r>
        <w:rPr>
          <w:rFonts w:hint="eastAsia" w:ascii="仿宋" w:hAnsi="仿宋" w:eastAsia="仿宋" w:cs="仿宋"/>
          <w:color w:val="000000"/>
          <w:sz w:val="32"/>
          <w:szCs w:val="32"/>
          <w:highlight w:val="none"/>
          <w:lang w:val="en-US" w:eastAsia="zh-CN"/>
        </w:rPr>
        <w:t>区龙兴</w:t>
      </w:r>
      <w:r>
        <w:rPr>
          <w:rFonts w:hint="eastAsia" w:ascii="仿宋" w:hAnsi="仿宋" w:eastAsia="仿宋" w:cs="仿宋"/>
          <w:color w:val="000000"/>
          <w:sz w:val="32"/>
          <w:szCs w:val="32"/>
          <w:highlight w:val="none"/>
          <w:lang w:eastAsia="zh-CN"/>
        </w:rPr>
        <w:t>实验小学校教职工服装定制采购项目</w:t>
      </w:r>
    </w:p>
    <w:p w14:paraId="0F665301">
      <w:pPr>
        <w:spacing w:line="700" w:lineRule="exact"/>
        <w:ind w:firstLine="1555" w:firstLineChars="486"/>
        <w:rPr>
          <w:rFonts w:ascii="仿宋" w:hAnsi="仿宋" w:eastAsia="仿宋" w:cs="仿宋"/>
          <w:color w:val="000000"/>
          <w:sz w:val="32"/>
          <w:szCs w:val="32"/>
          <w:highlight w:val="none"/>
        </w:rPr>
      </w:pPr>
    </w:p>
    <w:p w14:paraId="65555FBF">
      <w:pPr>
        <w:spacing w:line="700" w:lineRule="exact"/>
        <w:ind w:firstLine="1280" w:firstLineChars="400"/>
        <w:rPr>
          <w:rFonts w:hint="eastAsia" w:ascii="仿宋" w:hAnsi="仿宋" w:eastAsia="仿宋" w:cs="仿宋"/>
          <w:b/>
          <w:color w:val="000000"/>
          <w:sz w:val="32"/>
          <w:szCs w:val="32"/>
          <w:highlight w:val="none"/>
          <w:lang w:eastAsia="zh-CN"/>
        </w:rPr>
      </w:pPr>
      <w:r>
        <w:rPr>
          <w:rFonts w:hint="eastAsia" w:ascii="仿宋" w:hAnsi="仿宋" w:eastAsia="仿宋" w:cs="仿宋"/>
          <w:color w:val="000000"/>
          <w:sz w:val="32"/>
          <w:szCs w:val="32"/>
          <w:highlight w:val="none"/>
        </w:rPr>
        <w:t>采   购   人：</w:t>
      </w:r>
      <w:r>
        <w:rPr>
          <w:rFonts w:hint="eastAsia" w:ascii="仿宋" w:hAnsi="仿宋" w:eastAsia="仿宋" w:cs="仿宋"/>
          <w:color w:val="000000"/>
          <w:sz w:val="32"/>
          <w:szCs w:val="32"/>
          <w:highlight w:val="none"/>
          <w:lang w:eastAsia="zh-CN"/>
        </w:rPr>
        <w:t>重庆市渝北</w:t>
      </w:r>
      <w:r>
        <w:rPr>
          <w:rFonts w:hint="eastAsia" w:ascii="仿宋" w:hAnsi="仿宋" w:eastAsia="仿宋" w:cs="仿宋"/>
          <w:color w:val="000000"/>
          <w:sz w:val="32"/>
          <w:szCs w:val="32"/>
          <w:highlight w:val="none"/>
          <w:lang w:val="en-US" w:eastAsia="zh-CN"/>
        </w:rPr>
        <w:t>区龙兴</w:t>
      </w:r>
      <w:r>
        <w:rPr>
          <w:rFonts w:hint="eastAsia" w:ascii="仿宋" w:hAnsi="仿宋" w:eastAsia="仿宋" w:cs="仿宋"/>
          <w:color w:val="000000"/>
          <w:sz w:val="32"/>
          <w:szCs w:val="32"/>
          <w:highlight w:val="none"/>
          <w:lang w:eastAsia="zh-CN"/>
        </w:rPr>
        <w:t>实验小学校</w:t>
      </w:r>
    </w:p>
    <w:p w14:paraId="11AB3210">
      <w:pPr>
        <w:spacing w:line="700" w:lineRule="exact"/>
        <w:ind w:firstLine="1280" w:firstLineChars="400"/>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采购代理机构：中捷通信有限公司</w:t>
      </w:r>
    </w:p>
    <w:p w14:paraId="082DE8DF">
      <w:pPr>
        <w:rPr>
          <w:rFonts w:ascii="仿宋" w:hAnsi="仿宋" w:eastAsia="仿宋" w:cs="仿宋"/>
          <w:color w:val="000000"/>
          <w:highlight w:val="none"/>
        </w:rPr>
      </w:pPr>
    </w:p>
    <w:p w14:paraId="2D5018CF">
      <w:pPr>
        <w:rPr>
          <w:rFonts w:ascii="仿宋" w:hAnsi="仿宋" w:eastAsia="仿宋" w:cs="仿宋"/>
          <w:color w:val="000000"/>
          <w:highlight w:val="none"/>
        </w:rPr>
      </w:pPr>
    </w:p>
    <w:p w14:paraId="19FF4A29">
      <w:pPr>
        <w:spacing w:line="720" w:lineRule="exact"/>
        <w:jc w:val="center"/>
        <w:outlineLvl w:val="9"/>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二〇二</w:t>
      </w:r>
      <w:r>
        <w:rPr>
          <w:rFonts w:hint="eastAsia" w:ascii="仿宋" w:hAnsi="仿宋" w:eastAsia="仿宋" w:cs="仿宋"/>
          <w:color w:val="000000"/>
          <w:sz w:val="32"/>
          <w:szCs w:val="32"/>
          <w:highlight w:val="none"/>
          <w:lang w:val="en-US" w:eastAsia="zh-CN"/>
        </w:rPr>
        <w:t>五</w:t>
      </w: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lang w:val="en-US" w:eastAsia="zh-CN"/>
        </w:rPr>
        <w:t>十一</w:t>
      </w:r>
      <w:r>
        <w:rPr>
          <w:rFonts w:hint="eastAsia" w:ascii="仿宋" w:hAnsi="仿宋" w:eastAsia="仿宋" w:cs="仿宋"/>
          <w:color w:val="000000"/>
          <w:sz w:val="32"/>
          <w:szCs w:val="32"/>
          <w:highlight w:val="none"/>
        </w:rPr>
        <w:t>月</w:t>
      </w:r>
    </w:p>
    <w:p w14:paraId="0F165CB5">
      <w:pPr>
        <w:spacing w:line="720" w:lineRule="exact"/>
        <w:jc w:val="center"/>
        <w:outlineLvl w:val="9"/>
        <w:rPr>
          <w:rFonts w:ascii="仿宋" w:hAnsi="仿宋" w:eastAsia="仿宋" w:cs="仿宋"/>
          <w:color w:val="000000"/>
          <w:sz w:val="48"/>
          <w:szCs w:val="32"/>
          <w:highlight w:val="none"/>
        </w:rPr>
      </w:pPr>
      <w:r>
        <w:rPr>
          <w:rFonts w:hint="eastAsia" w:ascii="仿宋" w:hAnsi="仿宋" w:eastAsia="仿宋" w:cs="仿宋"/>
          <w:color w:val="000000"/>
          <w:sz w:val="32"/>
          <w:szCs w:val="32"/>
          <w:highlight w:val="none"/>
        </w:rPr>
        <w:br w:type="page"/>
      </w:r>
    </w:p>
    <w:p w14:paraId="16BB2D72">
      <w:pPr>
        <w:spacing w:line="480" w:lineRule="exact"/>
        <w:outlineLvl w:val="9"/>
        <w:rPr>
          <w:rFonts w:ascii="仿宋" w:hAnsi="仿宋" w:eastAsia="仿宋" w:cs="仿宋"/>
          <w:color w:val="000000"/>
          <w:sz w:val="44"/>
          <w:szCs w:val="28"/>
          <w:highlight w:val="none"/>
        </w:rPr>
      </w:pPr>
    </w:p>
    <w:p w14:paraId="3826F16C">
      <w:pPr>
        <w:spacing w:line="480" w:lineRule="exact"/>
        <w:jc w:val="center"/>
        <w:outlineLvl w:val="0"/>
        <w:rPr>
          <w:rFonts w:ascii="仿宋" w:hAnsi="仿宋" w:eastAsia="仿宋" w:cs="仿宋"/>
          <w:color w:val="000000"/>
          <w:sz w:val="44"/>
          <w:szCs w:val="28"/>
          <w:highlight w:val="none"/>
        </w:rPr>
      </w:pPr>
      <w:r>
        <w:rPr>
          <w:rFonts w:hint="eastAsia" w:ascii="仿宋" w:hAnsi="仿宋" w:eastAsia="仿宋" w:cs="仿宋"/>
          <w:color w:val="000000"/>
          <w:sz w:val="44"/>
          <w:szCs w:val="28"/>
          <w:highlight w:val="none"/>
        </w:rPr>
        <w:t>目   录</w:t>
      </w:r>
    </w:p>
    <w:p w14:paraId="02F7D300">
      <w:pPr>
        <w:pStyle w:val="19"/>
        <w:tabs>
          <w:tab w:val="right" w:leader="dot" w:pos="9412"/>
        </w:tabs>
      </w:pPr>
      <w:r>
        <w:rPr>
          <w:rFonts w:hint="eastAsia" w:ascii="仿宋" w:hAnsi="仿宋" w:eastAsia="仿宋" w:cs="仿宋"/>
          <w:color w:val="000000"/>
          <w:sz w:val="21"/>
          <w:szCs w:val="21"/>
          <w:highlight w:val="none"/>
        </w:rPr>
        <w:fldChar w:fldCharType="begin"/>
      </w:r>
      <w:r>
        <w:rPr>
          <w:rFonts w:hint="eastAsia" w:ascii="仿宋" w:hAnsi="仿宋" w:eastAsia="仿宋" w:cs="仿宋"/>
          <w:color w:val="000000"/>
          <w:sz w:val="21"/>
          <w:szCs w:val="21"/>
          <w:highlight w:val="none"/>
        </w:rPr>
        <w:instrText xml:space="preserve"> TOC \o "1-3" \h \z </w:instrText>
      </w:r>
      <w:r>
        <w:rPr>
          <w:rFonts w:hint="eastAsia" w:ascii="仿宋" w:hAnsi="仿宋" w:eastAsia="仿宋" w:cs="仿宋"/>
          <w:color w:val="000000"/>
          <w:sz w:val="21"/>
          <w:szCs w:val="21"/>
          <w:highlight w:val="none"/>
        </w:rPr>
        <w:fldChar w:fldCharType="separate"/>
      </w:r>
      <w:r>
        <w:rPr>
          <w:rFonts w:hint="eastAsia" w:ascii="仿宋" w:hAnsi="仿宋" w:eastAsia="仿宋" w:cs="仿宋"/>
          <w:color w:val="000000"/>
          <w:szCs w:val="21"/>
          <w:highlight w:val="none"/>
        </w:rPr>
        <w:fldChar w:fldCharType="begin"/>
      </w:r>
      <w:r>
        <w:rPr>
          <w:rFonts w:hint="eastAsia" w:ascii="仿宋" w:hAnsi="仿宋" w:eastAsia="仿宋" w:cs="仿宋"/>
          <w:szCs w:val="21"/>
          <w:highlight w:val="none"/>
        </w:rPr>
        <w:instrText xml:space="preserve"> HYPERLINK \l _Toc20512 </w:instrText>
      </w:r>
      <w:r>
        <w:rPr>
          <w:rFonts w:hint="eastAsia" w:ascii="仿宋" w:hAnsi="仿宋" w:eastAsia="仿宋" w:cs="仿宋"/>
          <w:szCs w:val="21"/>
          <w:highlight w:val="none"/>
        </w:rPr>
        <w:fldChar w:fldCharType="separate"/>
      </w:r>
      <w:r>
        <w:rPr>
          <w:rFonts w:hint="eastAsia" w:ascii="仿宋" w:hAnsi="仿宋" w:eastAsia="仿宋" w:cs="仿宋"/>
          <w:szCs w:val="30"/>
          <w:highlight w:val="none"/>
        </w:rPr>
        <w:t>第一篇  采购邀请书</w:t>
      </w:r>
      <w:r>
        <w:tab/>
      </w:r>
      <w:r>
        <w:fldChar w:fldCharType="begin"/>
      </w:r>
      <w:r>
        <w:instrText xml:space="preserve"> PAGEREF _Toc20512 \h </w:instrText>
      </w:r>
      <w:r>
        <w:fldChar w:fldCharType="separate"/>
      </w:r>
      <w:r>
        <w:t>- 4 -</w:t>
      </w:r>
      <w:r>
        <w:fldChar w:fldCharType="end"/>
      </w:r>
      <w:r>
        <w:rPr>
          <w:rFonts w:hint="eastAsia" w:ascii="仿宋" w:hAnsi="仿宋" w:eastAsia="仿宋" w:cs="仿宋"/>
          <w:color w:val="000000"/>
          <w:szCs w:val="21"/>
          <w:highlight w:val="none"/>
        </w:rPr>
        <w:fldChar w:fldCharType="end"/>
      </w:r>
    </w:p>
    <w:p w14:paraId="52DB8A35">
      <w:pPr>
        <w:pStyle w:val="11"/>
        <w:tabs>
          <w:tab w:val="right" w:leader="dot" w:pos="9412"/>
        </w:tabs>
      </w:pPr>
      <w:r>
        <w:rPr>
          <w:rFonts w:hint="eastAsia" w:ascii="仿宋" w:hAnsi="仿宋" w:eastAsia="仿宋" w:cs="仿宋"/>
          <w:color w:val="000000"/>
          <w:szCs w:val="21"/>
          <w:highlight w:val="none"/>
        </w:rPr>
        <w:fldChar w:fldCharType="begin"/>
      </w:r>
      <w:r>
        <w:rPr>
          <w:rFonts w:hint="eastAsia" w:ascii="仿宋" w:hAnsi="仿宋" w:eastAsia="仿宋" w:cs="仿宋"/>
          <w:szCs w:val="21"/>
          <w:highlight w:val="none"/>
        </w:rPr>
        <w:instrText xml:space="preserve"> HYPERLINK \l _Toc6378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一、竞争性磋商内容</w:t>
      </w:r>
      <w:r>
        <w:tab/>
      </w:r>
      <w:r>
        <w:fldChar w:fldCharType="begin"/>
      </w:r>
      <w:r>
        <w:instrText xml:space="preserve"> PAGEREF _Toc6378 \h </w:instrText>
      </w:r>
      <w:r>
        <w:fldChar w:fldCharType="separate"/>
      </w:r>
      <w:r>
        <w:t>- 4 -</w:t>
      </w:r>
      <w:r>
        <w:fldChar w:fldCharType="end"/>
      </w:r>
      <w:r>
        <w:rPr>
          <w:rFonts w:hint="eastAsia" w:ascii="仿宋" w:hAnsi="仿宋" w:eastAsia="仿宋" w:cs="仿宋"/>
          <w:color w:val="000000"/>
          <w:szCs w:val="21"/>
          <w:highlight w:val="none"/>
        </w:rPr>
        <w:fldChar w:fldCharType="end"/>
      </w:r>
    </w:p>
    <w:p w14:paraId="2B3D395E">
      <w:pPr>
        <w:pStyle w:val="11"/>
        <w:tabs>
          <w:tab w:val="right" w:leader="dot" w:pos="9412"/>
        </w:tabs>
      </w:pPr>
      <w:r>
        <w:rPr>
          <w:rFonts w:hint="eastAsia" w:ascii="仿宋" w:hAnsi="仿宋" w:eastAsia="仿宋" w:cs="仿宋"/>
          <w:color w:val="000000"/>
          <w:szCs w:val="21"/>
          <w:highlight w:val="none"/>
        </w:rPr>
        <w:fldChar w:fldCharType="begin"/>
      </w:r>
      <w:r>
        <w:rPr>
          <w:rFonts w:hint="eastAsia" w:ascii="仿宋" w:hAnsi="仿宋" w:eastAsia="仿宋" w:cs="仿宋"/>
          <w:szCs w:val="21"/>
          <w:highlight w:val="none"/>
        </w:rPr>
        <w:instrText xml:space="preserve"> HYPERLINK \l _Toc19914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二、资金来源</w:t>
      </w:r>
      <w:r>
        <w:tab/>
      </w:r>
      <w:r>
        <w:fldChar w:fldCharType="begin"/>
      </w:r>
      <w:r>
        <w:instrText xml:space="preserve"> PAGEREF _Toc19914 \h </w:instrText>
      </w:r>
      <w:r>
        <w:fldChar w:fldCharType="separate"/>
      </w:r>
      <w:r>
        <w:t>- 4 -</w:t>
      </w:r>
      <w:r>
        <w:fldChar w:fldCharType="end"/>
      </w:r>
      <w:r>
        <w:rPr>
          <w:rFonts w:hint="eastAsia" w:ascii="仿宋" w:hAnsi="仿宋" w:eastAsia="仿宋" w:cs="仿宋"/>
          <w:color w:val="000000"/>
          <w:szCs w:val="21"/>
          <w:highlight w:val="none"/>
        </w:rPr>
        <w:fldChar w:fldCharType="end"/>
      </w:r>
    </w:p>
    <w:p w14:paraId="4B1E936F">
      <w:pPr>
        <w:pStyle w:val="11"/>
        <w:tabs>
          <w:tab w:val="right" w:leader="dot" w:pos="9412"/>
        </w:tabs>
      </w:pPr>
      <w:r>
        <w:rPr>
          <w:rFonts w:hint="eastAsia" w:ascii="仿宋" w:hAnsi="仿宋" w:eastAsia="仿宋" w:cs="仿宋"/>
          <w:color w:val="000000"/>
          <w:szCs w:val="21"/>
          <w:highlight w:val="none"/>
        </w:rPr>
        <w:fldChar w:fldCharType="begin"/>
      </w:r>
      <w:r>
        <w:rPr>
          <w:rFonts w:hint="eastAsia" w:ascii="仿宋" w:hAnsi="仿宋" w:eastAsia="仿宋" w:cs="仿宋"/>
          <w:szCs w:val="21"/>
          <w:highlight w:val="none"/>
        </w:rPr>
        <w:instrText xml:space="preserve"> HYPERLINK \l _Toc5667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三、供应商资格条件</w:t>
      </w:r>
      <w:r>
        <w:tab/>
      </w:r>
      <w:r>
        <w:fldChar w:fldCharType="begin"/>
      </w:r>
      <w:r>
        <w:instrText xml:space="preserve"> PAGEREF _Toc5667 \h </w:instrText>
      </w:r>
      <w:r>
        <w:fldChar w:fldCharType="separate"/>
      </w:r>
      <w:r>
        <w:t>- 4 -</w:t>
      </w:r>
      <w:r>
        <w:fldChar w:fldCharType="end"/>
      </w:r>
      <w:r>
        <w:rPr>
          <w:rFonts w:hint="eastAsia" w:ascii="仿宋" w:hAnsi="仿宋" w:eastAsia="仿宋" w:cs="仿宋"/>
          <w:color w:val="000000"/>
          <w:szCs w:val="21"/>
          <w:highlight w:val="none"/>
        </w:rPr>
        <w:fldChar w:fldCharType="end"/>
      </w:r>
    </w:p>
    <w:p w14:paraId="29269640">
      <w:pPr>
        <w:pStyle w:val="11"/>
        <w:tabs>
          <w:tab w:val="right" w:leader="dot" w:pos="9412"/>
        </w:tabs>
      </w:pPr>
      <w:r>
        <w:rPr>
          <w:rFonts w:hint="eastAsia" w:ascii="仿宋" w:hAnsi="仿宋" w:eastAsia="仿宋" w:cs="仿宋"/>
          <w:color w:val="000000"/>
          <w:szCs w:val="21"/>
          <w:highlight w:val="none"/>
        </w:rPr>
        <w:fldChar w:fldCharType="begin"/>
      </w:r>
      <w:r>
        <w:rPr>
          <w:rFonts w:hint="eastAsia" w:ascii="仿宋" w:hAnsi="仿宋" w:eastAsia="仿宋" w:cs="仿宋"/>
          <w:szCs w:val="21"/>
          <w:highlight w:val="none"/>
        </w:rPr>
        <w:instrText xml:space="preserve"> HYPERLINK \l _Toc2592 </w:instrText>
      </w:r>
      <w:r>
        <w:rPr>
          <w:rFonts w:hint="eastAsia" w:ascii="仿宋" w:hAnsi="仿宋" w:eastAsia="仿宋" w:cs="仿宋"/>
          <w:szCs w:val="21"/>
          <w:highlight w:val="none"/>
        </w:rPr>
        <w:fldChar w:fldCharType="separate"/>
      </w:r>
      <w:r>
        <w:rPr>
          <w:rFonts w:hint="eastAsia" w:ascii="仿宋" w:hAnsi="仿宋" w:eastAsia="仿宋" w:cs="仿宋"/>
          <w:bCs/>
          <w:szCs w:val="24"/>
          <w:highlight w:val="none"/>
        </w:rPr>
        <w:t>四、磋商有关说明</w:t>
      </w:r>
      <w:r>
        <w:tab/>
      </w:r>
      <w:r>
        <w:fldChar w:fldCharType="begin"/>
      </w:r>
      <w:r>
        <w:instrText xml:space="preserve"> PAGEREF _Toc2592 \h </w:instrText>
      </w:r>
      <w:r>
        <w:fldChar w:fldCharType="separate"/>
      </w:r>
      <w:r>
        <w:t>- 4 -</w:t>
      </w:r>
      <w:r>
        <w:fldChar w:fldCharType="end"/>
      </w:r>
      <w:r>
        <w:rPr>
          <w:rFonts w:hint="eastAsia" w:ascii="仿宋" w:hAnsi="仿宋" w:eastAsia="仿宋" w:cs="仿宋"/>
          <w:color w:val="000000"/>
          <w:szCs w:val="21"/>
          <w:highlight w:val="none"/>
        </w:rPr>
        <w:fldChar w:fldCharType="end"/>
      </w:r>
    </w:p>
    <w:p w14:paraId="208837F7">
      <w:pPr>
        <w:pStyle w:val="11"/>
        <w:tabs>
          <w:tab w:val="right" w:leader="dot" w:pos="9412"/>
        </w:tabs>
      </w:pPr>
      <w:r>
        <w:rPr>
          <w:rFonts w:hint="eastAsia" w:ascii="仿宋" w:hAnsi="仿宋" w:eastAsia="仿宋" w:cs="仿宋"/>
          <w:color w:val="000000"/>
          <w:szCs w:val="21"/>
          <w:highlight w:val="none"/>
        </w:rPr>
        <w:fldChar w:fldCharType="begin"/>
      </w:r>
      <w:r>
        <w:rPr>
          <w:rFonts w:hint="eastAsia" w:ascii="仿宋" w:hAnsi="仿宋" w:eastAsia="仿宋" w:cs="仿宋"/>
          <w:szCs w:val="21"/>
          <w:highlight w:val="none"/>
        </w:rPr>
        <w:instrText xml:space="preserve"> HYPERLINK \l _Toc318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lang w:val="en-US" w:eastAsia="zh-CN"/>
        </w:rPr>
        <w:t>五</w:t>
      </w:r>
      <w:r>
        <w:rPr>
          <w:rFonts w:hint="eastAsia" w:ascii="仿宋" w:hAnsi="仿宋" w:eastAsia="仿宋" w:cs="仿宋"/>
          <w:szCs w:val="24"/>
          <w:highlight w:val="none"/>
        </w:rPr>
        <w:t>、其他有关规定</w:t>
      </w:r>
      <w:r>
        <w:tab/>
      </w:r>
      <w:r>
        <w:fldChar w:fldCharType="begin"/>
      </w:r>
      <w:r>
        <w:instrText xml:space="preserve"> PAGEREF _Toc318 \h </w:instrText>
      </w:r>
      <w:r>
        <w:fldChar w:fldCharType="separate"/>
      </w:r>
      <w:r>
        <w:t>- 5 -</w:t>
      </w:r>
      <w:r>
        <w:fldChar w:fldCharType="end"/>
      </w:r>
      <w:r>
        <w:rPr>
          <w:rFonts w:hint="eastAsia" w:ascii="仿宋" w:hAnsi="仿宋" w:eastAsia="仿宋" w:cs="仿宋"/>
          <w:color w:val="000000"/>
          <w:szCs w:val="21"/>
          <w:highlight w:val="none"/>
        </w:rPr>
        <w:fldChar w:fldCharType="end"/>
      </w:r>
    </w:p>
    <w:p w14:paraId="14188446">
      <w:pPr>
        <w:pStyle w:val="11"/>
        <w:tabs>
          <w:tab w:val="right" w:leader="dot" w:pos="9412"/>
        </w:tabs>
      </w:pPr>
      <w:r>
        <w:rPr>
          <w:rFonts w:hint="eastAsia" w:ascii="仿宋" w:hAnsi="仿宋" w:eastAsia="仿宋" w:cs="仿宋"/>
          <w:color w:val="000000"/>
          <w:szCs w:val="21"/>
          <w:highlight w:val="none"/>
        </w:rPr>
        <w:fldChar w:fldCharType="begin"/>
      </w:r>
      <w:r>
        <w:rPr>
          <w:rFonts w:hint="eastAsia" w:ascii="仿宋" w:hAnsi="仿宋" w:eastAsia="仿宋" w:cs="仿宋"/>
          <w:szCs w:val="21"/>
          <w:highlight w:val="none"/>
        </w:rPr>
        <w:instrText xml:space="preserve"> HYPERLINK \l _Toc13331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lang w:val="en-US" w:eastAsia="zh-CN"/>
        </w:rPr>
        <w:t>六</w:t>
      </w:r>
      <w:r>
        <w:rPr>
          <w:rFonts w:hint="eastAsia" w:ascii="仿宋" w:hAnsi="仿宋" w:eastAsia="仿宋" w:cs="仿宋"/>
          <w:szCs w:val="24"/>
          <w:highlight w:val="none"/>
        </w:rPr>
        <w:t>、联系方式</w:t>
      </w:r>
      <w:r>
        <w:tab/>
      </w:r>
      <w:r>
        <w:fldChar w:fldCharType="begin"/>
      </w:r>
      <w:r>
        <w:instrText xml:space="preserve"> PAGEREF _Toc13331 \h </w:instrText>
      </w:r>
      <w:r>
        <w:fldChar w:fldCharType="separate"/>
      </w:r>
      <w:r>
        <w:t>- 5 -</w:t>
      </w:r>
      <w:r>
        <w:fldChar w:fldCharType="end"/>
      </w:r>
      <w:r>
        <w:rPr>
          <w:rFonts w:hint="eastAsia" w:ascii="仿宋" w:hAnsi="仿宋" w:eastAsia="仿宋" w:cs="仿宋"/>
          <w:color w:val="000000"/>
          <w:szCs w:val="21"/>
          <w:highlight w:val="none"/>
        </w:rPr>
        <w:fldChar w:fldCharType="end"/>
      </w:r>
    </w:p>
    <w:p w14:paraId="561A0338">
      <w:pPr>
        <w:pStyle w:val="19"/>
        <w:tabs>
          <w:tab w:val="right" w:leader="dot" w:pos="9412"/>
        </w:tabs>
      </w:pPr>
      <w:r>
        <w:rPr>
          <w:rFonts w:hint="eastAsia" w:ascii="仿宋" w:hAnsi="仿宋" w:eastAsia="仿宋" w:cs="仿宋"/>
          <w:color w:val="000000"/>
          <w:szCs w:val="21"/>
          <w:highlight w:val="none"/>
        </w:rPr>
        <w:fldChar w:fldCharType="begin"/>
      </w:r>
      <w:r>
        <w:rPr>
          <w:rFonts w:hint="eastAsia" w:ascii="仿宋" w:hAnsi="仿宋" w:eastAsia="仿宋" w:cs="仿宋"/>
          <w:szCs w:val="21"/>
          <w:highlight w:val="none"/>
        </w:rPr>
        <w:instrText xml:space="preserve"> HYPERLINK \l _Toc24246 </w:instrText>
      </w:r>
      <w:r>
        <w:rPr>
          <w:rFonts w:hint="eastAsia" w:ascii="仿宋" w:hAnsi="仿宋" w:eastAsia="仿宋" w:cs="仿宋"/>
          <w:szCs w:val="21"/>
          <w:highlight w:val="none"/>
        </w:rPr>
        <w:fldChar w:fldCharType="separate"/>
      </w:r>
      <w:r>
        <w:rPr>
          <w:rFonts w:hint="eastAsia" w:ascii="仿宋" w:hAnsi="仿宋" w:eastAsia="仿宋" w:cs="仿宋"/>
          <w:szCs w:val="30"/>
        </w:rPr>
        <w:t xml:space="preserve">第二篇 </w:t>
      </w:r>
      <w:r>
        <w:rPr>
          <w:rFonts w:hint="eastAsia" w:ascii="仿宋" w:hAnsi="仿宋" w:eastAsia="仿宋" w:cs="仿宋"/>
          <w:szCs w:val="30"/>
          <w:highlight w:val="none"/>
        </w:rPr>
        <w:t>项目</w:t>
      </w:r>
      <w:r>
        <w:rPr>
          <w:rFonts w:hint="eastAsia" w:ascii="仿宋" w:hAnsi="仿宋" w:eastAsia="仿宋" w:cs="仿宋"/>
          <w:szCs w:val="30"/>
          <w:highlight w:val="none"/>
          <w:lang w:val="en-US" w:eastAsia="zh-CN"/>
        </w:rPr>
        <w:t>技术</w:t>
      </w:r>
      <w:r>
        <w:rPr>
          <w:rFonts w:hint="eastAsia" w:ascii="仿宋" w:hAnsi="仿宋" w:eastAsia="仿宋" w:cs="仿宋"/>
          <w:szCs w:val="30"/>
          <w:highlight w:val="none"/>
        </w:rPr>
        <w:t>要求</w:t>
      </w:r>
      <w:r>
        <w:tab/>
      </w:r>
      <w:r>
        <w:fldChar w:fldCharType="begin"/>
      </w:r>
      <w:r>
        <w:instrText xml:space="preserve"> PAGEREF _Toc24246 \h </w:instrText>
      </w:r>
      <w:r>
        <w:fldChar w:fldCharType="separate"/>
      </w:r>
      <w:r>
        <w:t>- 6 -</w:t>
      </w:r>
      <w:r>
        <w:fldChar w:fldCharType="end"/>
      </w:r>
      <w:r>
        <w:rPr>
          <w:rFonts w:hint="eastAsia" w:ascii="仿宋" w:hAnsi="仿宋" w:eastAsia="仿宋" w:cs="仿宋"/>
          <w:color w:val="000000"/>
          <w:szCs w:val="21"/>
          <w:highlight w:val="none"/>
        </w:rPr>
        <w:fldChar w:fldCharType="end"/>
      </w:r>
    </w:p>
    <w:p w14:paraId="326D2BE7">
      <w:pPr>
        <w:pStyle w:val="11"/>
        <w:tabs>
          <w:tab w:val="right" w:leader="dot" w:pos="9412"/>
        </w:tabs>
      </w:pPr>
      <w:r>
        <w:rPr>
          <w:rFonts w:hint="eastAsia" w:ascii="仿宋" w:hAnsi="仿宋" w:eastAsia="仿宋" w:cs="仿宋"/>
          <w:color w:val="000000"/>
          <w:szCs w:val="21"/>
          <w:highlight w:val="none"/>
        </w:rPr>
        <w:fldChar w:fldCharType="begin"/>
      </w:r>
      <w:r>
        <w:rPr>
          <w:rFonts w:hint="eastAsia" w:ascii="仿宋" w:hAnsi="仿宋" w:eastAsia="仿宋" w:cs="仿宋"/>
          <w:szCs w:val="21"/>
          <w:highlight w:val="none"/>
        </w:rPr>
        <w:instrText xml:space="preserve"> HYPERLINK \l _Toc12885 </w:instrText>
      </w:r>
      <w:r>
        <w:rPr>
          <w:rFonts w:hint="eastAsia" w:ascii="仿宋" w:hAnsi="仿宋" w:eastAsia="仿宋" w:cs="仿宋"/>
          <w:szCs w:val="21"/>
          <w:highlight w:val="none"/>
        </w:rPr>
        <w:fldChar w:fldCharType="separate"/>
      </w:r>
      <w:r>
        <w:rPr>
          <w:rFonts w:hint="eastAsia" w:ascii="仿宋_GB2312" w:hAnsi="宋体" w:eastAsia="仿宋_GB2312"/>
          <w:szCs w:val="28"/>
        </w:rPr>
        <w:t>一、采购项目</w:t>
      </w:r>
      <w:r>
        <w:tab/>
      </w:r>
      <w:r>
        <w:fldChar w:fldCharType="begin"/>
      </w:r>
      <w:r>
        <w:instrText xml:space="preserve"> PAGEREF _Toc12885 \h </w:instrText>
      </w:r>
      <w:r>
        <w:fldChar w:fldCharType="separate"/>
      </w:r>
      <w:r>
        <w:t>- 6 -</w:t>
      </w:r>
      <w:r>
        <w:fldChar w:fldCharType="end"/>
      </w:r>
      <w:r>
        <w:rPr>
          <w:rFonts w:hint="eastAsia" w:ascii="仿宋" w:hAnsi="仿宋" w:eastAsia="仿宋" w:cs="仿宋"/>
          <w:color w:val="000000"/>
          <w:szCs w:val="21"/>
          <w:highlight w:val="none"/>
        </w:rPr>
        <w:fldChar w:fldCharType="end"/>
      </w:r>
    </w:p>
    <w:p w14:paraId="7FE82BCC">
      <w:pPr>
        <w:pStyle w:val="11"/>
        <w:tabs>
          <w:tab w:val="right" w:leader="dot" w:pos="9412"/>
        </w:tabs>
      </w:pPr>
      <w:r>
        <w:rPr>
          <w:rFonts w:hint="eastAsia" w:ascii="仿宋" w:hAnsi="仿宋" w:eastAsia="仿宋" w:cs="仿宋"/>
          <w:color w:val="000000"/>
          <w:szCs w:val="21"/>
          <w:highlight w:val="none"/>
        </w:rPr>
        <w:fldChar w:fldCharType="begin"/>
      </w:r>
      <w:r>
        <w:rPr>
          <w:rFonts w:hint="eastAsia" w:ascii="仿宋" w:hAnsi="仿宋" w:eastAsia="仿宋" w:cs="仿宋"/>
          <w:szCs w:val="21"/>
          <w:highlight w:val="none"/>
        </w:rPr>
        <w:instrText xml:space="preserve"> HYPERLINK \l _Toc9744 </w:instrText>
      </w:r>
      <w:r>
        <w:rPr>
          <w:rFonts w:hint="eastAsia" w:ascii="仿宋" w:hAnsi="仿宋" w:eastAsia="仿宋" w:cs="仿宋"/>
          <w:szCs w:val="21"/>
          <w:highlight w:val="none"/>
        </w:rPr>
        <w:fldChar w:fldCharType="separate"/>
      </w:r>
      <w:r>
        <w:rPr>
          <w:rFonts w:hint="eastAsia" w:ascii="仿宋_GB2312" w:hAnsi="宋体" w:eastAsia="仿宋_GB2312"/>
          <w:szCs w:val="28"/>
        </w:rPr>
        <w:t>二、技术要求</w:t>
      </w:r>
      <w:r>
        <w:tab/>
      </w:r>
      <w:r>
        <w:fldChar w:fldCharType="begin"/>
      </w:r>
      <w:r>
        <w:instrText xml:space="preserve"> PAGEREF _Toc9744 \h </w:instrText>
      </w:r>
      <w:r>
        <w:fldChar w:fldCharType="separate"/>
      </w:r>
      <w:r>
        <w:t>- 6 -</w:t>
      </w:r>
      <w:r>
        <w:fldChar w:fldCharType="end"/>
      </w:r>
      <w:r>
        <w:rPr>
          <w:rFonts w:hint="eastAsia" w:ascii="仿宋" w:hAnsi="仿宋" w:eastAsia="仿宋" w:cs="仿宋"/>
          <w:color w:val="000000"/>
          <w:szCs w:val="21"/>
          <w:highlight w:val="none"/>
        </w:rPr>
        <w:fldChar w:fldCharType="end"/>
      </w:r>
    </w:p>
    <w:p w14:paraId="74B3D859">
      <w:pPr>
        <w:pStyle w:val="11"/>
        <w:tabs>
          <w:tab w:val="right" w:leader="dot" w:pos="9412"/>
        </w:tabs>
      </w:pPr>
      <w:r>
        <w:rPr>
          <w:rFonts w:hint="eastAsia" w:ascii="仿宋" w:hAnsi="仿宋" w:eastAsia="仿宋" w:cs="仿宋"/>
          <w:color w:val="000000"/>
          <w:szCs w:val="21"/>
          <w:highlight w:val="none"/>
        </w:rPr>
        <w:fldChar w:fldCharType="begin"/>
      </w:r>
      <w:r>
        <w:rPr>
          <w:rFonts w:hint="eastAsia" w:ascii="仿宋" w:hAnsi="仿宋" w:eastAsia="仿宋" w:cs="仿宋"/>
          <w:szCs w:val="21"/>
          <w:highlight w:val="none"/>
        </w:rPr>
        <w:instrText xml:space="preserve"> HYPERLINK \l _Toc909 </w:instrText>
      </w:r>
      <w:r>
        <w:rPr>
          <w:rFonts w:hint="eastAsia" w:ascii="仿宋" w:hAnsi="仿宋" w:eastAsia="仿宋" w:cs="仿宋"/>
          <w:szCs w:val="21"/>
          <w:highlight w:val="none"/>
        </w:rPr>
        <w:fldChar w:fldCharType="separate"/>
      </w:r>
      <w:r>
        <w:rPr>
          <w:rFonts w:hint="eastAsia" w:ascii="仿宋_GB2312" w:hAnsi="宋体" w:eastAsia="仿宋_GB2312"/>
          <w:szCs w:val="28"/>
        </w:rPr>
        <w:t>三、样品递交及退还要求</w:t>
      </w:r>
      <w:r>
        <w:tab/>
      </w:r>
      <w:r>
        <w:fldChar w:fldCharType="begin"/>
      </w:r>
      <w:r>
        <w:instrText xml:space="preserve"> PAGEREF _Toc909 \h </w:instrText>
      </w:r>
      <w:r>
        <w:fldChar w:fldCharType="separate"/>
      </w:r>
      <w:r>
        <w:t>- 6 -</w:t>
      </w:r>
      <w:r>
        <w:fldChar w:fldCharType="end"/>
      </w:r>
      <w:r>
        <w:rPr>
          <w:rFonts w:hint="eastAsia" w:ascii="仿宋" w:hAnsi="仿宋" w:eastAsia="仿宋" w:cs="仿宋"/>
          <w:color w:val="000000"/>
          <w:szCs w:val="21"/>
          <w:highlight w:val="none"/>
        </w:rPr>
        <w:fldChar w:fldCharType="end"/>
      </w:r>
    </w:p>
    <w:p w14:paraId="17762451">
      <w:pPr>
        <w:pStyle w:val="19"/>
        <w:tabs>
          <w:tab w:val="right" w:leader="dot" w:pos="9412"/>
        </w:tabs>
      </w:pPr>
      <w:r>
        <w:rPr>
          <w:rFonts w:hint="eastAsia" w:ascii="仿宋" w:hAnsi="仿宋" w:eastAsia="仿宋" w:cs="仿宋"/>
          <w:color w:val="000000"/>
          <w:szCs w:val="21"/>
          <w:highlight w:val="none"/>
        </w:rPr>
        <w:fldChar w:fldCharType="begin"/>
      </w:r>
      <w:r>
        <w:rPr>
          <w:rFonts w:hint="eastAsia" w:ascii="仿宋" w:hAnsi="仿宋" w:eastAsia="仿宋" w:cs="仿宋"/>
          <w:szCs w:val="21"/>
          <w:highlight w:val="none"/>
        </w:rPr>
        <w:instrText xml:space="preserve"> HYPERLINK \l _Toc29630 </w:instrText>
      </w:r>
      <w:r>
        <w:rPr>
          <w:rFonts w:hint="eastAsia" w:ascii="仿宋" w:hAnsi="仿宋" w:eastAsia="仿宋" w:cs="仿宋"/>
          <w:szCs w:val="21"/>
          <w:highlight w:val="none"/>
        </w:rPr>
        <w:fldChar w:fldCharType="separate"/>
      </w:r>
      <w:r>
        <w:rPr>
          <w:rFonts w:hint="eastAsia" w:ascii="仿宋" w:hAnsi="仿宋" w:eastAsia="仿宋" w:cs="仿宋"/>
          <w:szCs w:val="30"/>
          <w:highlight w:val="none"/>
        </w:rPr>
        <w:t>第三篇  采购商务需求</w:t>
      </w:r>
      <w:r>
        <w:tab/>
      </w:r>
      <w:r>
        <w:fldChar w:fldCharType="begin"/>
      </w:r>
      <w:r>
        <w:instrText xml:space="preserve"> PAGEREF _Toc29630 \h </w:instrText>
      </w:r>
      <w:r>
        <w:fldChar w:fldCharType="separate"/>
      </w:r>
      <w:r>
        <w:t>- 8 -</w:t>
      </w:r>
      <w:r>
        <w:fldChar w:fldCharType="end"/>
      </w:r>
      <w:r>
        <w:rPr>
          <w:rFonts w:hint="eastAsia" w:ascii="仿宋" w:hAnsi="仿宋" w:eastAsia="仿宋" w:cs="仿宋"/>
          <w:color w:val="000000"/>
          <w:szCs w:val="21"/>
          <w:highlight w:val="none"/>
        </w:rPr>
        <w:fldChar w:fldCharType="end"/>
      </w:r>
    </w:p>
    <w:p w14:paraId="55182FE0">
      <w:pPr>
        <w:pStyle w:val="11"/>
        <w:tabs>
          <w:tab w:val="right" w:leader="dot" w:pos="9412"/>
        </w:tabs>
      </w:pPr>
      <w:r>
        <w:rPr>
          <w:rFonts w:hint="eastAsia" w:ascii="仿宋" w:hAnsi="仿宋" w:eastAsia="仿宋" w:cs="仿宋"/>
          <w:color w:val="000000"/>
          <w:szCs w:val="21"/>
          <w:highlight w:val="none"/>
        </w:rPr>
        <w:fldChar w:fldCharType="begin"/>
      </w:r>
      <w:r>
        <w:rPr>
          <w:rFonts w:hint="eastAsia" w:ascii="仿宋" w:hAnsi="仿宋" w:eastAsia="仿宋" w:cs="仿宋"/>
          <w:szCs w:val="21"/>
          <w:highlight w:val="none"/>
        </w:rPr>
        <w:instrText xml:space="preserve"> HYPERLINK \l _Toc12574 </w:instrText>
      </w:r>
      <w:r>
        <w:rPr>
          <w:rFonts w:hint="eastAsia" w:ascii="仿宋" w:hAnsi="仿宋" w:eastAsia="仿宋" w:cs="仿宋"/>
          <w:szCs w:val="21"/>
          <w:highlight w:val="none"/>
        </w:rPr>
        <w:fldChar w:fldCharType="separate"/>
      </w:r>
      <w:r>
        <w:rPr>
          <w:rFonts w:hint="eastAsia" w:ascii="仿宋" w:hAnsi="仿宋" w:eastAsia="仿宋" w:cs="仿宋"/>
          <w:szCs w:val="24"/>
        </w:rPr>
        <w:t>一、交货期、</w:t>
      </w:r>
      <w:r>
        <w:rPr>
          <w:rFonts w:hint="eastAsia" w:ascii="仿宋" w:hAnsi="仿宋" w:eastAsia="仿宋" w:cs="仿宋"/>
          <w:szCs w:val="24"/>
          <w:lang w:val="en-US" w:eastAsia="zh-CN"/>
        </w:rPr>
        <w:t>交货</w:t>
      </w:r>
      <w:r>
        <w:rPr>
          <w:rFonts w:hint="eastAsia" w:ascii="仿宋" w:hAnsi="仿宋" w:eastAsia="仿宋" w:cs="仿宋"/>
          <w:szCs w:val="24"/>
        </w:rPr>
        <w:t>地点及验收方式</w:t>
      </w:r>
      <w:r>
        <w:tab/>
      </w:r>
      <w:r>
        <w:fldChar w:fldCharType="begin"/>
      </w:r>
      <w:r>
        <w:instrText xml:space="preserve"> PAGEREF _Toc12574 \h </w:instrText>
      </w:r>
      <w:r>
        <w:fldChar w:fldCharType="separate"/>
      </w:r>
      <w:r>
        <w:t>- 8 -</w:t>
      </w:r>
      <w:r>
        <w:fldChar w:fldCharType="end"/>
      </w:r>
      <w:r>
        <w:rPr>
          <w:rFonts w:hint="eastAsia" w:ascii="仿宋" w:hAnsi="仿宋" w:eastAsia="仿宋" w:cs="仿宋"/>
          <w:color w:val="000000"/>
          <w:szCs w:val="21"/>
          <w:highlight w:val="none"/>
        </w:rPr>
        <w:fldChar w:fldCharType="end"/>
      </w:r>
    </w:p>
    <w:p w14:paraId="35219B56">
      <w:pPr>
        <w:pStyle w:val="11"/>
        <w:tabs>
          <w:tab w:val="right" w:leader="dot" w:pos="9412"/>
        </w:tabs>
      </w:pPr>
      <w:r>
        <w:rPr>
          <w:rFonts w:hint="eastAsia" w:ascii="仿宋" w:hAnsi="仿宋" w:eastAsia="仿宋" w:cs="仿宋"/>
          <w:color w:val="000000"/>
          <w:szCs w:val="21"/>
          <w:highlight w:val="none"/>
        </w:rPr>
        <w:fldChar w:fldCharType="begin"/>
      </w:r>
      <w:r>
        <w:rPr>
          <w:rFonts w:hint="eastAsia" w:ascii="仿宋" w:hAnsi="仿宋" w:eastAsia="仿宋" w:cs="仿宋"/>
          <w:szCs w:val="21"/>
          <w:highlight w:val="none"/>
        </w:rPr>
        <w:instrText xml:space="preserve"> HYPERLINK \l _Toc5970 </w:instrText>
      </w:r>
      <w:r>
        <w:rPr>
          <w:rFonts w:hint="eastAsia" w:ascii="仿宋" w:hAnsi="仿宋" w:eastAsia="仿宋" w:cs="仿宋"/>
          <w:szCs w:val="21"/>
          <w:highlight w:val="none"/>
        </w:rPr>
        <w:fldChar w:fldCharType="separate"/>
      </w:r>
      <w:r>
        <w:rPr>
          <w:rFonts w:hint="eastAsia" w:ascii="仿宋" w:hAnsi="仿宋" w:eastAsia="仿宋" w:cs="仿宋"/>
          <w:szCs w:val="24"/>
        </w:rPr>
        <w:t>二、报价要求</w:t>
      </w:r>
      <w:r>
        <w:tab/>
      </w:r>
      <w:r>
        <w:fldChar w:fldCharType="begin"/>
      </w:r>
      <w:r>
        <w:instrText xml:space="preserve"> PAGEREF _Toc5970 \h </w:instrText>
      </w:r>
      <w:r>
        <w:fldChar w:fldCharType="separate"/>
      </w:r>
      <w:r>
        <w:t>- 8 -</w:t>
      </w:r>
      <w:r>
        <w:fldChar w:fldCharType="end"/>
      </w:r>
      <w:r>
        <w:rPr>
          <w:rFonts w:hint="eastAsia" w:ascii="仿宋" w:hAnsi="仿宋" w:eastAsia="仿宋" w:cs="仿宋"/>
          <w:color w:val="000000"/>
          <w:szCs w:val="21"/>
          <w:highlight w:val="none"/>
        </w:rPr>
        <w:fldChar w:fldCharType="end"/>
      </w:r>
    </w:p>
    <w:p w14:paraId="478E1614">
      <w:pPr>
        <w:pStyle w:val="11"/>
        <w:tabs>
          <w:tab w:val="right" w:leader="dot" w:pos="9412"/>
        </w:tabs>
      </w:pPr>
      <w:r>
        <w:rPr>
          <w:rFonts w:hint="eastAsia" w:ascii="仿宋" w:hAnsi="仿宋" w:eastAsia="仿宋" w:cs="仿宋"/>
          <w:color w:val="000000"/>
          <w:szCs w:val="21"/>
          <w:highlight w:val="none"/>
        </w:rPr>
        <w:fldChar w:fldCharType="begin"/>
      </w:r>
      <w:r>
        <w:rPr>
          <w:rFonts w:hint="eastAsia" w:ascii="仿宋" w:hAnsi="仿宋" w:eastAsia="仿宋" w:cs="仿宋"/>
          <w:szCs w:val="21"/>
          <w:highlight w:val="none"/>
        </w:rPr>
        <w:instrText xml:space="preserve"> HYPERLINK \l _Toc28974 </w:instrText>
      </w:r>
      <w:r>
        <w:rPr>
          <w:rFonts w:hint="eastAsia" w:ascii="仿宋" w:hAnsi="仿宋" w:eastAsia="仿宋" w:cs="仿宋"/>
          <w:szCs w:val="21"/>
          <w:highlight w:val="none"/>
        </w:rPr>
        <w:fldChar w:fldCharType="separate"/>
      </w:r>
      <w:r>
        <w:rPr>
          <w:rFonts w:hint="eastAsia" w:ascii="仿宋" w:hAnsi="仿宋" w:eastAsia="仿宋" w:cs="仿宋"/>
          <w:szCs w:val="24"/>
        </w:rPr>
        <w:t>三、质量保证及售后服务</w:t>
      </w:r>
      <w:r>
        <w:tab/>
      </w:r>
      <w:r>
        <w:fldChar w:fldCharType="begin"/>
      </w:r>
      <w:r>
        <w:instrText xml:space="preserve"> PAGEREF _Toc28974 \h </w:instrText>
      </w:r>
      <w:r>
        <w:fldChar w:fldCharType="separate"/>
      </w:r>
      <w:r>
        <w:t>- 8 -</w:t>
      </w:r>
      <w:r>
        <w:fldChar w:fldCharType="end"/>
      </w:r>
      <w:r>
        <w:rPr>
          <w:rFonts w:hint="eastAsia" w:ascii="仿宋" w:hAnsi="仿宋" w:eastAsia="仿宋" w:cs="仿宋"/>
          <w:color w:val="000000"/>
          <w:szCs w:val="21"/>
          <w:highlight w:val="none"/>
        </w:rPr>
        <w:fldChar w:fldCharType="end"/>
      </w:r>
    </w:p>
    <w:p w14:paraId="705A678E">
      <w:pPr>
        <w:pStyle w:val="11"/>
        <w:tabs>
          <w:tab w:val="right" w:leader="dot" w:pos="9412"/>
        </w:tabs>
      </w:pPr>
      <w:r>
        <w:rPr>
          <w:rFonts w:hint="eastAsia" w:ascii="仿宋" w:hAnsi="仿宋" w:eastAsia="仿宋" w:cs="仿宋"/>
          <w:color w:val="000000"/>
          <w:szCs w:val="21"/>
          <w:highlight w:val="none"/>
        </w:rPr>
        <w:fldChar w:fldCharType="begin"/>
      </w:r>
      <w:r>
        <w:rPr>
          <w:rFonts w:hint="eastAsia" w:ascii="仿宋" w:hAnsi="仿宋" w:eastAsia="仿宋" w:cs="仿宋"/>
          <w:szCs w:val="21"/>
          <w:highlight w:val="none"/>
        </w:rPr>
        <w:instrText xml:space="preserve"> HYPERLINK \l _Toc18405 </w:instrText>
      </w:r>
      <w:r>
        <w:rPr>
          <w:rFonts w:hint="eastAsia" w:ascii="仿宋" w:hAnsi="仿宋" w:eastAsia="仿宋" w:cs="仿宋"/>
          <w:szCs w:val="21"/>
          <w:highlight w:val="none"/>
        </w:rPr>
        <w:fldChar w:fldCharType="separate"/>
      </w:r>
      <w:r>
        <w:rPr>
          <w:rFonts w:hint="eastAsia" w:ascii="仿宋" w:hAnsi="仿宋" w:eastAsia="仿宋" w:cs="仿宋"/>
          <w:szCs w:val="24"/>
        </w:rPr>
        <w:t>四、付款方式</w:t>
      </w:r>
      <w:r>
        <w:tab/>
      </w:r>
      <w:r>
        <w:fldChar w:fldCharType="begin"/>
      </w:r>
      <w:r>
        <w:instrText xml:space="preserve"> PAGEREF _Toc18405 \h </w:instrText>
      </w:r>
      <w:r>
        <w:fldChar w:fldCharType="separate"/>
      </w:r>
      <w:r>
        <w:t>- 9 -</w:t>
      </w:r>
      <w:r>
        <w:fldChar w:fldCharType="end"/>
      </w:r>
      <w:r>
        <w:rPr>
          <w:rFonts w:hint="eastAsia" w:ascii="仿宋" w:hAnsi="仿宋" w:eastAsia="仿宋" w:cs="仿宋"/>
          <w:color w:val="000000"/>
          <w:szCs w:val="21"/>
          <w:highlight w:val="none"/>
        </w:rPr>
        <w:fldChar w:fldCharType="end"/>
      </w:r>
    </w:p>
    <w:p w14:paraId="4FC537F3">
      <w:pPr>
        <w:pStyle w:val="11"/>
        <w:tabs>
          <w:tab w:val="right" w:leader="dot" w:pos="9412"/>
        </w:tabs>
      </w:pPr>
      <w:r>
        <w:rPr>
          <w:rFonts w:hint="eastAsia" w:ascii="仿宋" w:hAnsi="仿宋" w:eastAsia="仿宋" w:cs="仿宋"/>
          <w:color w:val="000000"/>
          <w:szCs w:val="21"/>
          <w:highlight w:val="none"/>
        </w:rPr>
        <w:fldChar w:fldCharType="begin"/>
      </w:r>
      <w:r>
        <w:rPr>
          <w:rFonts w:hint="eastAsia" w:ascii="仿宋" w:hAnsi="仿宋" w:eastAsia="仿宋" w:cs="仿宋"/>
          <w:szCs w:val="21"/>
          <w:highlight w:val="none"/>
        </w:rPr>
        <w:instrText xml:space="preserve"> HYPERLINK \l _Toc14796 </w:instrText>
      </w:r>
      <w:r>
        <w:rPr>
          <w:rFonts w:hint="eastAsia" w:ascii="仿宋" w:hAnsi="仿宋" w:eastAsia="仿宋" w:cs="仿宋"/>
          <w:szCs w:val="21"/>
          <w:highlight w:val="none"/>
        </w:rPr>
        <w:fldChar w:fldCharType="separate"/>
      </w:r>
      <w:r>
        <w:rPr>
          <w:rFonts w:hint="eastAsia" w:ascii="仿宋" w:hAnsi="仿宋" w:eastAsia="仿宋" w:cs="仿宋"/>
          <w:szCs w:val="24"/>
        </w:rPr>
        <w:t>五、知识产权</w:t>
      </w:r>
      <w:r>
        <w:tab/>
      </w:r>
      <w:r>
        <w:fldChar w:fldCharType="begin"/>
      </w:r>
      <w:r>
        <w:instrText xml:space="preserve"> PAGEREF _Toc14796 \h </w:instrText>
      </w:r>
      <w:r>
        <w:fldChar w:fldCharType="separate"/>
      </w:r>
      <w:r>
        <w:t>- 9 -</w:t>
      </w:r>
      <w:r>
        <w:fldChar w:fldCharType="end"/>
      </w:r>
      <w:r>
        <w:rPr>
          <w:rFonts w:hint="eastAsia" w:ascii="仿宋" w:hAnsi="仿宋" w:eastAsia="仿宋" w:cs="仿宋"/>
          <w:color w:val="000000"/>
          <w:szCs w:val="21"/>
          <w:highlight w:val="none"/>
        </w:rPr>
        <w:fldChar w:fldCharType="end"/>
      </w:r>
    </w:p>
    <w:p w14:paraId="6687AAE8">
      <w:pPr>
        <w:pStyle w:val="11"/>
        <w:tabs>
          <w:tab w:val="right" w:leader="dot" w:pos="9412"/>
        </w:tabs>
      </w:pPr>
      <w:r>
        <w:rPr>
          <w:rFonts w:hint="eastAsia" w:ascii="仿宋" w:hAnsi="仿宋" w:eastAsia="仿宋" w:cs="仿宋"/>
          <w:color w:val="000000"/>
          <w:szCs w:val="21"/>
          <w:highlight w:val="none"/>
        </w:rPr>
        <w:fldChar w:fldCharType="begin"/>
      </w:r>
      <w:r>
        <w:rPr>
          <w:rFonts w:hint="eastAsia" w:ascii="仿宋" w:hAnsi="仿宋" w:eastAsia="仿宋" w:cs="仿宋"/>
          <w:szCs w:val="21"/>
          <w:highlight w:val="none"/>
        </w:rPr>
        <w:instrText xml:space="preserve"> HYPERLINK \l _Toc22819 </w:instrText>
      </w:r>
      <w:r>
        <w:rPr>
          <w:rFonts w:hint="eastAsia" w:ascii="仿宋" w:hAnsi="仿宋" w:eastAsia="仿宋" w:cs="仿宋"/>
          <w:szCs w:val="21"/>
          <w:highlight w:val="none"/>
        </w:rPr>
        <w:fldChar w:fldCharType="separate"/>
      </w:r>
      <w:r>
        <w:rPr>
          <w:rFonts w:hint="eastAsia" w:ascii="仿宋" w:hAnsi="仿宋" w:eastAsia="仿宋" w:cs="仿宋"/>
          <w:szCs w:val="24"/>
        </w:rPr>
        <w:t>六、其他</w:t>
      </w:r>
      <w:r>
        <w:tab/>
      </w:r>
      <w:r>
        <w:fldChar w:fldCharType="begin"/>
      </w:r>
      <w:r>
        <w:instrText xml:space="preserve"> PAGEREF _Toc22819 \h </w:instrText>
      </w:r>
      <w:r>
        <w:fldChar w:fldCharType="separate"/>
      </w:r>
      <w:r>
        <w:t>- 9 -</w:t>
      </w:r>
      <w:r>
        <w:fldChar w:fldCharType="end"/>
      </w:r>
      <w:r>
        <w:rPr>
          <w:rFonts w:hint="eastAsia" w:ascii="仿宋" w:hAnsi="仿宋" w:eastAsia="仿宋" w:cs="仿宋"/>
          <w:color w:val="000000"/>
          <w:szCs w:val="21"/>
          <w:highlight w:val="none"/>
        </w:rPr>
        <w:fldChar w:fldCharType="end"/>
      </w:r>
    </w:p>
    <w:p w14:paraId="080E1C47">
      <w:pPr>
        <w:pStyle w:val="19"/>
        <w:tabs>
          <w:tab w:val="right" w:leader="dot" w:pos="9412"/>
        </w:tabs>
      </w:pPr>
      <w:r>
        <w:rPr>
          <w:rFonts w:hint="eastAsia" w:ascii="仿宋" w:hAnsi="仿宋" w:eastAsia="仿宋" w:cs="仿宋"/>
          <w:color w:val="000000"/>
          <w:szCs w:val="21"/>
          <w:highlight w:val="none"/>
        </w:rPr>
        <w:fldChar w:fldCharType="begin"/>
      </w:r>
      <w:r>
        <w:rPr>
          <w:rFonts w:hint="eastAsia" w:ascii="仿宋" w:hAnsi="仿宋" w:eastAsia="仿宋" w:cs="仿宋"/>
          <w:szCs w:val="21"/>
          <w:highlight w:val="none"/>
        </w:rPr>
        <w:instrText xml:space="preserve"> HYPERLINK \l _Toc22121 </w:instrText>
      </w:r>
      <w:r>
        <w:rPr>
          <w:rFonts w:hint="eastAsia" w:ascii="仿宋" w:hAnsi="仿宋" w:eastAsia="仿宋" w:cs="仿宋"/>
          <w:szCs w:val="21"/>
          <w:highlight w:val="none"/>
        </w:rPr>
        <w:fldChar w:fldCharType="separate"/>
      </w:r>
      <w:r>
        <w:rPr>
          <w:rFonts w:hint="eastAsia" w:ascii="仿宋" w:hAnsi="仿宋" w:eastAsia="仿宋" w:cs="仿宋"/>
          <w:szCs w:val="30"/>
          <w:highlight w:val="none"/>
        </w:rPr>
        <w:t>第四篇  磋商程序及方法、评审标准、无效响应和</w:t>
      </w:r>
      <w:r>
        <w:rPr>
          <w:rFonts w:hint="eastAsia" w:ascii="仿宋" w:hAnsi="仿宋" w:eastAsia="仿宋" w:cs="仿宋"/>
          <w:szCs w:val="36"/>
          <w:highlight w:val="none"/>
        </w:rPr>
        <w:t>采购终止</w:t>
      </w:r>
      <w:r>
        <w:tab/>
      </w:r>
      <w:r>
        <w:fldChar w:fldCharType="begin"/>
      </w:r>
      <w:r>
        <w:instrText xml:space="preserve"> PAGEREF _Toc22121 \h </w:instrText>
      </w:r>
      <w:r>
        <w:fldChar w:fldCharType="separate"/>
      </w:r>
      <w:r>
        <w:t>- 10 -</w:t>
      </w:r>
      <w:r>
        <w:fldChar w:fldCharType="end"/>
      </w:r>
      <w:r>
        <w:rPr>
          <w:rFonts w:hint="eastAsia" w:ascii="仿宋" w:hAnsi="仿宋" w:eastAsia="仿宋" w:cs="仿宋"/>
          <w:color w:val="000000"/>
          <w:szCs w:val="21"/>
          <w:highlight w:val="none"/>
        </w:rPr>
        <w:fldChar w:fldCharType="end"/>
      </w:r>
    </w:p>
    <w:p w14:paraId="36364359">
      <w:pPr>
        <w:pStyle w:val="11"/>
        <w:tabs>
          <w:tab w:val="right" w:leader="dot" w:pos="9412"/>
        </w:tabs>
      </w:pPr>
      <w:r>
        <w:rPr>
          <w:rFonts w:hint="eastAsia" w:ascii="仿宋" w:hAnsi="仿宋" w:eastAsia="仿宋" w:cs="仿宋"/>
          <w:color w:val="000000"/>
          <w:szCs w:val="21"/>
          <w:highlight w:val="none"/>
        </w:rPr>
        <w:fldChar w:fldCharType="begin"/>
      </w:r>
      <w:r>
        <w:rPr>
          <w:rFonts w:hint="eastAsia" w:ascii="仿宋" w:hAnsi="仿宋" w:eastAsia="仿宋" w:cs="仿宋"/>
          <w:szCs w:val="21"/>
          <w:highlight w:val="none"/>
        </w:rPr>
        <w:instrText xml:space="preserve"> HYPERLINK \l _Toc23907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一、磋商程序及方法</w:t>
      </w:r>
      <w:r>
        <w:tab/>
      </w:r>
      <w:r>
        <w:fldChar w:fldCharType="begin"/>
      </w:r>
      <w:r>
        <w:instrText xml:space="preserve"> PAGEREF _Toc23907 \h </w:instrText>
      </w:r>
      <w:r>
        <w:fldChar w:fldCharType="separate"/>
      </w:r>
      <w:r>
        <w:t>- 10 -</w:t>
      </w:r>
      <w:r>
        <w:fldChar w:fldCharType="end"/>
      </w:r>
      <w:r>
        <w:rPr>
          <w:rFonts w:hint="eastAsia" w:ascii="仿宋" w:hAnsi="仿宋" w:eastAsia="仿宋" w:cs="仿宋"/>
          <w:color w:val="000000"/>
          <w:szCs w:val="21"/>
          <w:highlight w:val="none"/>
        </w:rPr>
        <w:fldChar w:fldCharType="end"/>
      </w:r>
    </w:p>
    <w:p w14:paraId="751675FB">
      <w:pPr>
        <w:pStyle w:val="11"/>
        <w:tabs>
          <w:tab w:val="right" w:leader="dot" w:pos="9412"/>
        </w:tabs>
      </w:pPr>
      <w:r>
        <w:rPr>
          <w:rFonts w:hint="eastAsia" w:ascii="仿宋" w:hAnsi="仿宋" w:eastAsia="仿宋" w:cs="仿宋"/>
          <w:color w:val="000000"/>
          <w:szCs w:val="21"/>
          <w:highlight w:val="none"/>
        </w:rPr>
        <w:fldChar w:fldCharType="begin"/>
      </w:r>
      <w:r>
        <w:rPr>
          <w:rFonts w:hint="eastAsia" w:ascii="仿宋" w:hAnsi="仿宋" w:eastAsia="仿宋" w:cs="仿宋"/>
          <w:szCs w:val="21"/>
          <w:highlight w:val="none"/>
        </w:rPr>
        <w:instrText xml:space="preserve"> HYPERLINK \l _Toc23043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二、评审标准</w:t>
      </w:r>
      <w:r>
        <w:tab/>
      </w:r>
      <w:r>
        <w:fldChar w:fldCharType="begin"/>
      </w:r>
      <w:r>
        <w:instrText xml:space="preserve"> PAGEREF _Toc23043 \h </w:instrText>
      </w:r>
      <w:r>
        <w:fldChar w:fldCharType="separate"/>
      </w:r>
      <w:r>
        <w:t>- 12 -</w:t>
      </w:r>
      <w:r>
        <w:fldChar w:fldCharType="end"/>
      </w:r>
      <w:r>
        <w:rPr>
          <w:rFonts w:hint="eastAsia" w:ascii="仿宋" w:hAnsi="仿宋" w:eastAsia="仿宋" w:cs="仿宋"/>
          <w:color w:val="000000"/>
          <w:szCs w:val="21"/>
          <w:highlight w:val="none"/>
        </w:rPr>
        <w:fldChar w:fldCharType="end"/>
      </w:r>
    </w:p>
    <w:p w14:paraId="56743727">
      <w:pPr>
        <w:pStyle w:val="11"/>
        <w:tabs>
          <w:tab w:val="right" w:leader="dot" w:pos="9412"/>
        </w:tabs>
      </w:pPr>
      <w:r>
        <w:rPr>
          <w:rFonts w:hint="eastAsia" w:ascii="仿宋" w:hAnsi="仿宋" w:eastAsia="仿宋" w:cs="仿宋"/>
          <w:color w:val="000000"/>
          <w:szCs w:val="21"/>
          <w:highlight w:val="none"/>
        </w:rPr>
        <w:fldChar w:fldCharType="begin"/>
      </w:r>
      <w:r>
        <w:rPr>
          <w:rFonts w:hint="eastAsia" w:ascii="仿宋" w:hAnsi="仿宋" w:eastAsia="仿宋" w:cs="仿宋"/>
          <w:szCs w:val="21"/>
          <w:highlight w:val="none"/>
        </w:rPr>
        <w:instrText xml:space="preserve"> HYPERLINK \l _Toc17828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三、无效响应</w:t>
      </w:r>
      <w:r>
        <w:tab/>
      </w:r>
      <w:r>
        <w:fldChar w:fldCharType="begin"/>
      </w:r>
      <w:r>
        <w:instrText xml:space="preserve"> PAGEREF _Toc17828 \h </w:instrText>
      </w:r>
      <w:r>
        <w:fldChar w:fldCharType="separate"/>
      </w:r>
      <w:r>
        <w:t>- 13 -</w:t>
      </w:r>
      <w:r>
        <w:fldChar w:fldCharType="end"/>
      </w:r>
      <w:r>
        <w:rPr>
          <w:rFonts w:hint="eastAsia" w:ascii="仿宋" w:hAnsi="仿宋" w:eastAsia="仿宋" w:cs="仿宋"/>
          <w:color w:val="000000"/>
          <w:szCs w:val="21"/>
          <w:highlight w:val="none"/>
        </w:rPr>
        <w:fldChar w:fldCharType="end"/>
      </w:r>
    </w:p>
    <w:p w14:paraId="13177183">
      <w:pPr>
        <w:pStyle w:val="11"/>
        <w:tabs>
          <w:tab w:val="right" w:leader="dot" w:pos="9412"/>
        </w:tabs>
      </w:pPr>
      <w:r>
        <w:rPr>
          <w:rFonts w:hint="eastAsia" w:ascii="仿宋" w:hAnsi="仿宋" w:eastAsia="仿宋" w:cs="仿宋"/>
          <w:color w:val="000000"/>
          <w:szCs w:val="21"/>
          <w:highlight w:val="none"/>
        </w:rPr>
        <w:fldChar w:fldCharType="begin"/>
      </w:r>
      <w:r>
        <w:rPr>
          <w:rFonts w:hint="eastAsia" w:ascii="仿宋" w:hAnsi="仿宋" w:eastAsia="仿宋" w:cs="仿宋"/>
          <w:szCs w:val="21"/>
          <w:highlight w:val="none"/>
        </w:rPr>
        <w:instrText xml:space="preserve"> HYPERLINK \l _Toc23471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四、采购终止</w:t>
      </w:r>
      <w:r>
        <w:tab/>
      </w:r>
      <w:r>
        <w:fldChar w:fldCharType="begin"/>
      </w:r>
      <w:r>
        <w:instrText xml:space="preserve"> PAGEREF _Toc23471 \h </w:instrText>
      </w:r>
      <w:r>
        <w:fldChar w:fldCharType="separate"/>
      </w:r>
      <w:r>
        <w:t>- 14 -</w:t>
      </w:r>
      <w:r>
        <w:fldChar w:fldCharType="end"/>
      </w:r>
      <w:r>
        <w:rPr>
          <w:rFonts w:hint="eastAsia" w:ascii="仿宋" w:hAnsi="仿宋" w:eastAsia="仿宋" w:cs="仿宋"/>
          <w:color w:val="000000"/>
          <w:szCs w:val="21"/>
          <w:highlight w:val="none"/>
        </w:rPr>
        <w:fldChar w:fldCharType="end"/>
      </w:r>
    </w:p>
    <w:p w14:paraId="7CB2987A">
      <w:pPr>
        <w:pStyle w:val="19"/>
        <w:tabs>
          <w:tab w:val="right" w:leader="dot" w:pos="9412"/>
        </w:tabs>
      </w:pPr>
      <w:r>
        <w:rPr>
          <w:rFonts w:hint="eastAsia" w:ascii="仿宋" w:hAnsi="仿宋" w:eastAsia="仿宋" w:cs="仿宋"/>
          <w:color w:val="000000"/>
          <w:szCs w:val="21"/>
          <w:highlight w:val="none"/>
        </w:rPr>
        <w:fldChar w:fldCharType="begin"/>
      </w:r>
      <w:r>
        <w:rPr>
          <w:rFonts w:hint="eastAsia" w:ascii="仿宋" w:hAnsi="仿宋" w:eastAsia="仿宋" w:cs="仿宋"/>
          <w:szCs w:val="21"/>
          <w:highlight w:val="none"/>
        </w:rPr>
        <w:instrText xml:space="preserve"> HYPERLINK \l _Toc22133 </w:instrText>
      </w:r>
      <w:r>
        <w:rPr>
          <w:rFonts w:hint="eastAsia" w:ascii="仿宋" w:hAnsi="仿宋" w:eastAsia="仿宋" w:cs="仿宋"/>
          <w:szCs w:val="21"/>
          <w:highlight w:val="none"/>
        </w:rPr>
        <w:fldChar w:fldCharType="separate"/>
      </w:r>
      <w:r>
        <w:rPr>
          <w:rFonts w:hint="eastAsia" w:ascii="仿宋" w:hAnsi="仿宋" w:eastAsia="仿宋" w:cs="仿宋"/>
          <w:szCs w:val="30"/>
          <w:highlight w:val="none"/>
        </w:rPr>
        <w:t>第五篇  供应商须知</w:t>
      </w:r>
      <w:r>
        <w:tab/>
      </w:r>
      <w:r>
        <w:fldChar w:fldCharType="begin"/>
      </w:r>
      <w:r>
        <w:instrText xml:space="preserve"> PAGEREF _Toc22133 \h </w:instrText>
      </w:r>
      <w:r>
        <w:fldChar w:fldCharType="separate"/>
      </w:r>
      <w:r>
        <w:t>- 15 -</w:t>
      </w:r>
      <w:r>
        <w:fldChar w:fldCharType="end"/>
      </w:r>
      <w:r>
        <w:rPr>
          <w:rFonts w:hint="eastAsia" w:ascii="仿宋" w:hAnsi="仿宋" w:eastAsia="仿宋" w:cs="仿宋"/>
          <w:color w:val="000000"/>
          <w:szCs w:val="21"/>
          <w:highlight w:val="none"/>
        </w:rPr>
        <w:fldChar w:fldCharType="end"/>
      </w:r>
    </w:p>
    <w:p w14:paraId="217702BD">
      <w:pPr>
        <w:pStyle w:val="11"/>
        <w:tabs>
          <w:tab w:val="right" w:leader="dot" w:pos="9412"/>
        </w:tabs>
      </w:pPr>
      <w:r>
        <w:rPr>
          <w:rFonts w:hint="eastAsia" w:ascii="仿宋" w:hAnsi="仿宋" w:eastAsia="仿宋" w:cs="仿宋"/>
          <w:color w:val="000000"/>
          <w:szCs w:val="21"/>
          <w:highlight w:val="none"/>
        </w:rPr>
        <w:fldChar w:fldCharType="begin"/>
      </w:r>
      <w:r>
        <w:rPr>
          <w:rFonts w:hint="eastAsia" w:ascii="仿宋" w:hAnsi="仿宋" w:eastAsia="仿宋" w:cs="仿宋"/>
          <w:szCs w:val="21"/>
          <w:highlight w:val="none"/>
        </w:rPr>
        <w:instrText xml:space="preserve"> HYPERLINK \l _Toc6243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一、磋商费用</w:t>
      </w:r>
      <w:r>
        <w:tab/>
      </w:r>
      <w:r>
        <w:fldChar w:fldCharType="begin"/>
      </w:r>
      <w:r>
        <w:instrText xml:space="preserve"> PAGEREF _Toc6243 \h </w:instrText>
      </w:r>
      <w:r>
        <w:fldChar w:fldCharType="separate"/>
      </w:r>
      <w:r>
        <w:t>- 15 -</w:t>
      </w:r>
      <w:r>
        <w:fldChar w:fldCharType="end"/>
      </w:r>
      <w:r>
        <w:rPr>
          <w:rFonts w:hint="eastAsia" w:ascii="仿宋" w:hAnsi="仿宋" w:eastAsia="仿宋" w:cs="仿宋"/>
          <w:color w:val="000000"/>
          <w:szCs w:val="21"/>
          <w:highlight w:val="none"/>
        </w:rPr>
        <w:fldChar w:fldCharType="end"/>
      </w:r>
    </w:p>
    <w:p w14:paraId="1E7094C9">
      <w:pPr>
        <w:pStyle w:val="11"/>
        <w:tabs>
          <w:tab w:val="right" w:leader="dot" w:pos="9412"/>
        </w:tabs>
      </w:pPr>
      <w:r>
        <w:rPr>
          <w:rFonts w:hint="eastAsia" w:ascii="仿宋" w:hAnsi="仿宋" w:eastAsia="仿宋" w:cs="仿宋"/>
          <w:color w:val="000000"/>
          <w:szCs w:val="21"/>
          <w:highlight w:val="none"/>
        </w:rPr>
        <w:fldChar w:fldCharType="begin"/>
      </w:r>
      <w:r>
        <w:rPr>
          <w:rFonts w:hint="eastAsia" w:ascii="仿宋" w:hAnsi="仿宋" w:eastAsia="仿宋" w:cs="仿宋"/>
          <w:szCs w:val="21"/>
          <w:highlight w:val="none"/>
        </w:rPr>
        <w:instrText xml:space="preserve"> HYPERLINK \l _Toc16648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二、竞争性磋商文件</w:t>
      </w:r>
      <w:r>
        <w:tab/>
      </w:r>
      <w:r>
        <w:fldChar w:fldCharType="begin"/>
      </w:r>
      <w:r>
        <w:instrText xml:space="preserve"> PAGEREF _Toc16648 \h </w:instrText>
      </w:r>
      <w:r>
        <w:fldChar w:fldCharType="separate"/>
      </w:r>
      <w:r>
        <w:t>- 15 -</w:t>
      </w:r>
      <w:r>
        <w:fldChar w:fldCharType="end"/>
      </w:r>
      <w:r>
        <w:rPr>
          <w:rFonts w:hint="eastAsia" w:ascii="仿宋" w:hAnsi="仿宋" w:eastAsia="仿宋" w:cs="仿宋"/>
          <w:color w:val="000000"/>
          <w:szCs w:val="21"/>
          <w:highlight w:val="none"/>
        </w:rPr>
        <w:fldChar w:fldCharType="end"/>
      </w:r>
    </w:p>
    <w:p w14:paraId="1DA2FD79">
      <w:pPr>
        <w:pStyle w:val="11"/>
        <w:tabs>
          <w:tab w:val="right" w:leader="dot" w:pos="9412"/>
        </w:tabs>
      </w:pPr>
      <w:r>
        <w:rPr>
          <w:rFonts w:hint="eastAsia" w:ascii="仿宋" w:hAnsi="仿宋" w:eastAsia="仿宋" w:cs="仿宋"/>
          <w:color w:val="000000"/>
          <w:szCs w:val="21"/>
          <w:highlight w:val="none"/>
        </w:rPr>
        <w:fldChar w:fldCharType="begin"/>
      </w:r>
      <w:r>
        <w:rPr>
          <w:rFonts w:hint="eastAsia" w:ascii="仿宋" w:hAnsi="仿宋" w:eastAsia="仿宋" w:cs="仿宋"/>
          <w:szCs w:val="21"/>
          <w:highlight w:val="none"/>
        </w:rPr>
        <w:instrText xml:space="preserve"> HYPERLINK \l _Toc11318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三、磋商要求</w:t>
      </w:r>
      <w:r>
        <w:tab/>
      </w:r>
      <w:r>
        <w:fldChar w:fldCharType="begin"/>
      </w:r>
      <w:r>
        <w:instrText xml:space="preserve"> PAGEREF _Toc11318 \h </w:instrText>
      </w:r>
      <w:r>
        <w:fldChar w:fldCharType="separate"/>
      </w:r>
      <w:r>
        <w:t>- 15 -</w:t>
      </w:r>
      <w:r>
        <w:fldChar w:fldCharType="end"/>
      </w:r>
      <w:r>
        <w:rPr>
          <w:rFonts w:hint="eastAsia" w:ascii="仿宋" w:hAnsi="仿宋" w:eastAsia="仿宋" w:cs="仿宋"/>
          <w:color w:val="000000"/>
          <w:szCs w:val="21"/>
          <w:highlight w:val="none"/>
        </w:rPr>
        <w:fldChar w:fldCharType="end"/>
      </w:r>
    </w:p>
    <w:p w14:paraId="52CD4B9E">
      <w:pPr>
        <w:pStyle w:val="11"/>
        <w:tabs>
          <w:tab w:val="right" w:leader="dot" w:pos="9412"/>
        </w:tabs>
      </w:pPr>
      <w:r>
        <w:rPr>
          <w:rFonts w:hint="eastAsia" w:ascii="仿宋" w:hAnsi="仿宋" w:eastAsia="仿宋" w:cs="仿宋"/>
          <w:color w:val="000000"/>
          <w:szCs w:val="21"/>
          <w:highlight w:val="none"/>
        </w:rPr>
        <w:fldChar w:fldCharType="begin"/>
      </w:r>
      <w:r>
        <w:rPr>
          <w:rFonts w:hint="eastAsia" w:ascii="仿宋" w:hAnsi="仿宋" w:eastAsia="仿宋" w:cs="仿宋"/>
          <w:szCs w:val="21"/>
          <w:highlight w:val="none"/>
        </w:rPr>
        <w:instrText xml:space="preserve"> HYPERLINK \l _Toc27146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四、成交供应商的确认和变更</w:t>
      </w:r>
      <w:r>
        <w:tab/>
      </w:r>
      <w:r>
        <w:fldChar w:fldCharType="begin"/>
      </w:r>
      <w:r>
        <w:instrText xml:space="preserve"> PAGEREF _Toc27146 \h </w:instrText>
      </w:r>
      <w:r>
        <w:fldChar w:fldCharType="separate"/>
      </w:r>
      <w:r>
        <w:t>- 17 -</w:t>
      </w:r>
      <w:r>
        <w:fldChar w:fldCharType="end"/>
      </w:r>
      <w:r>
        <w:rPr>
          <w:rFonts w:hint="eastAsia" w:ascii="仿宋" w:hAnsi="仿宋" w:eastAsia="仿宋" w:cs="仿宋"/>
          <w:color w:val="000000"/>
          <w:szCs w:val="21"/>
          <w:highlight w:val="none"/>
        </w:rPr>
        <w:fldChar w:fldCharType="end"/>
      </w:r>
    </w:p>
    <w:p w14:paraId="03AE80CB">
      <w:pPr>
        <w:pStyle w:val="11"/>
        <w:tabs>
          <w:tab w:val="right" w:leader="dot" w:pos="9412"/>
        </w:tabs>
      </w:pPr>
      <w:r>
        <w:rPr>
          <w:rFonts w:hint="eastAsia" w:ascii="仿宋" w:hAnsi="仿宋" w:eastAsia="仿宋" w:cs="仿宋"/>
          <w:color w:val="000000"/>
          <w:szCs w:val="21"/>
          <w:highlight w:val="none"/>
        </w:rPr>
        <w:fldChar w:fldCharType="begin"/>
      </w:r>
      <w:r>
        <w:rPr>
          <w:rFonts w:hint="eastAsia" w:ascii="仿宋" w:hAnsi="仿宋" w:eastAsia="仿宋" w:cs="仿宋"/>
          <w:szCs w:val="21"/>
          <w:highlight w:val="none"/>
        </w:rPr>
        <w:instrText xml:space="preserve"> HYPERLINK \l _Toc26216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五、成交通知</w:t>
      </w:r>
      <w:r>
        <w:tab/>
      </w:r>
      <w:r>
        <w:fldChar w:fldCharType="begin"/>
      </w:r>
      <w:r>
        <w:instrText xml:space="preserve"> PAGEREF _Toc26216 \h </w:instrText>
      </w:r>
      <w:r>
        <w:fldChar w:fldCharType="separate"/>
      </w:r>
      <w:r>
        <w:t>- 17 -</w:t>
      </w:r>
      <w:r>
        <w:fldChar w:fldCharType="end"/>
      </w:r>
      <w:r>
        <w:rPr>
          <w:rFonts w:hint="eastAsia" w:ascii="仿宋" w:hAnsi="仿宋" w:eastAsia="仿宋" w:cs="仿宋"/>
          <w:color w:val="000000"/>
          <w:szCs w:val="21"/>
          <w:highlight w:val="none"/>
        </w:rPr>
        <w:fldChar w:fldCharType="end"/>
      </w:r>
    </w:p>
    <w:p w14:paraId="64767D06">
      <w:pPr>
        <w:pStyle w:val="11"/>
        <w:tabs>
          <w:tab w:val="right" w:leader="dot" w:pos="9412"/>
        </w:tabs>
      </w:pPr>
      <w:r>
        <w:rPr>
          <w:rFonts w:hint="eastAsia" w:ascii="仿宋" w:hAnsi="仿宋" w:eastAsia="仿宋" w:cs="仿宋"/>
          <w:color w:val="000000"/>
          <w:szCs w:val="21"/>
          <w:highlight w:val="none"/>
        </w:rPr>
        <w:fldChar w:fldCharType="begin"/>
      </w:r>
      <w:r>
        <w:rPr>
          <w:rFonts w:hint="eastAsia" w:ascii="仿宋" w:hAnsi="仿宋" w:eastAsia="仿宋" w:cs="仿宋"/>
          <w:szCs w:val="21"/>
          <w:highlight w:val="none"/>
        </w:rPr>
        <w:instrText xml:space="preserve"> HYPERLINK \l _Toc29675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六、关于质疑和投诉</w:t>
      </w:r>
      <w:r>
        <w:tab/>
      </w:r>
      <w:r>
        <w:fldChar w:fldCharType="begin"/>
      </w:r>
      <w:r>
        <w:instrText xml:space="preserve"> PAGEREF _Toc29675 \h </w:instrText>
      </w:r>
      <w:r>
        <w:fldChar w:fldCharType="separate"/>
      </w:r>
      <w:r>
        <w:t>- 17 -</w:t>
      </w:r>
      <w:r>
        <w:fldChar w:fldCharType="end"/>
      </w:r>
      <w:r>
        <w:rPr>
          <w:rFonts w:hint="eastAsia" w:ascii="仿宋" w:hAnsi="仿宋" w:eastAsia="仿宋" w:cs="仿宋"/>
          <w:color w:val="000000"/>
          <w:szCs w:val="21"/>
          <w:highlight w:val="none"/>
        </w:rPr>
        <w:fldChar w:fldCharType="end"/>
      </w:r>
    </w:p>
    <w:p w14:paraId="78ACAE1D">
      <w:pPr>
        <w:pStyle w:val="11"/>
        <w:tabs>
          <w:tab w:val="right" w:leader="dot" w:pos="9412"/>
        </w:tabs>
      </w:pPr>
      <w:r>
        <w:rPr>
          <w:rFonts w:hint="eastAsia" w:ascii="仿宋" w:hAnsi="仿宋" w:eastAsia="仿宋" w:cs="仿宋"/>
          <w:color w:val="000000"/>
          <w:szCs w:val="21"/>
          <w:highlight w:val="none"/>
        </w:rPr>
        <w:fldChar w:fldCharType="begin"/>
      </w:r>
      <w:r>
        <w:rPr>
          <w:rFonts w:hint="eastAsia" w:ascii="仿宋" w:hAnsi="仿宋" w:eastAsia="仿宋" w:cs="仿宋"/>
          <w:szCs w:val="21"/>
          <w:highlight w:val="none"/>
        </w:rPr>
        <w:instrText xml:space="preserve"> HYPERLINK \l _Toc5881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七、采购代理服务费</w:t>
      </w:r>
      <w:r>
        <w:tab/>
      </w:r>
      <w:r>
        <w:fldChar w:fldCharType="begin"/>
      </w:r>
      <w:r>
        <w:instrText xml:space="preserve"> PAGEREF _Toc5881 \h </w:instrText>
      </w:r>
      <w:r>
        <w:fldChar w:fldCharType="separate"/>
      </w:r>
      <w:r>
        <w:t>- 17 -</w:t>
      </w:r>
      <w:r>
        <w:fldChar w:fldCharType="end"/>
      </w:r>
      <w:r>
        <w:rPr>
          <w:rFonts w:hint="eastAsia" w:ascii="仿宋" w:hAnsi="仿宋" w:eastAsia="仿宋" w:cs="仿宋"/>
          <w:color w:val="000000"/>
          <w:szCs w:val="21"/>
          <w:highlight w:val="none"/>
        </w:rPr>
        <w:fldChar w:fldCharType="end"/>
      </w:r>
    </w:p>
    <w:p w14:paraId="0096F413">
      <w:pPr>
        <w:pStyle w:val="11"/>
        <w:tabs>
          <w:tab w:val="right" w:leader="dot" w:pos="9412"/>
        </w:tabs>
      </w:pPr>
      <w:r>
        <w:rPr>
          <w:rFonts w:hint="eastAsia" w:ascii="仿宋" w:hAnsi="仿宋" w:eastAsia="仿宋" w:cs="仿宋"/>
          <w:color w:val="000000"/>
          <w:szCs w:val="21"/>
          <w:highlight w:val="none"/>
        </w:rPr>
        <w:fldChar w:fldCharType="begin"/>
      </w:r>
      <w:r>
        <w:rPr>
          <w:rFonts w:hint="eastAsia" w:ascii="仿宋" w:hAnsi="仿宋" w:eastAsia="仿宋" w:cs="仿宋"/>
          <w:szCs w:val="21"/>
          <w:highlight w:val="none"/>
        </w:rPr>
        <w:instrText xml:space="preserve"> HYPERLINK \l _Toc4287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八、签订合同</w:t>
      </w:r>
      <w:r>
        <w:tab/>
      </w:r>
      <w:r>
        <w:fldChar w:fldCharType="begin"/>
      </w:r>
      <w:r>
        <w:instrText xml:space="preserve"> PAGEREF _Toc4287 \h </w:instrText>
      </w:r>
      <w:r>
        <w:fldChar w:fldCharType="separate"/>
      </w:r>
      <w:r>
        <w:t>- 17 -</w:t>
      </w:r>
      <w:r>
        <w:fldChar w:fldCharType="end"/>
      </w:r>
      <w:r>
        <w:rPr>
          <w:rFonts w:hint="eastAsia" w:ascii="仿宋" w:hAnsi="仿宋" w:eastAsia="仿宋" w:cs="仿宋"/>
          <w:color w:val="000000"/>
          <w:szCs w:val="21"/>
          <w:highlight w:val="none"/>
        </w:rPr>
        <w:fldChar w:fldCharType="end"/>
      </w:r>
    </w:p>
    <w:p w14:paraId="0908C3C7">
      <w:pPr>
        <w:pStyle w:val="19"/>
        <w:tabs>
          <w:tab w:val="right" w:leader="dot" w:pos="9412"/>
        </w:tabs>
      </w:pPr>
      <w:r>
        <w:rPr>
          <w:rFonts w:hint="eastAsia" w:ascii="仿宋" w:hAnsi="仿宋" w:eastAsia="仿宋" w:cs="仿宋"/>
          <w:color w:val="000000"/>
          <w:szCs w:val="21"/>
          <w:highlight w:val="none"/>
        </w:rPr>
        <w:fldChar w:fldCharType="begin"/>
      </w:r>
      <w:r>
        <w:rPr>
          <w:rFonts w:hint="eastAsia" w:ascii="仿宋" w:hAnsi="仿宋" w:eastAsia="仿宋" w:cs="仿宋"/>
          <w:szCs w:val="21"/>
          <w:highlight w:val="none"/>
        </w:rPr>
        <w:instrText xml:space="preserve"> HYPERLINK \l _Toc27023 </w:instrText>
      </w:r>
      <w:r>
        <w:rPr>
          <w:rFonts w:hint="eastAsia" w:ascii="仿宋" w:hAnsi="仿宋" w:eastAsia="仿宋" w:cs="仿宋"/>
          <w:szCs w:val="21"/>
          <w:highlight w:val="none"/>
        </w:rPr>
        <w:fldChar w:fldCharType="separate"/>
      </w:r>
      <w:r>
        <w:rPr>
          <w:rFonts w:hint="eastAsia" w:ascii="仿宋" w:hAnsi="仿宋" w:eastAsia="仿宋" w:cs="仿宋"/>
          <w:kern w:val="2"/>
          <w:szCs w:val="30"/>
          <w:highlight w:val="none"/>
          <w:lang w:val="en-US" w:eastAsia="zh-CN" w:bidi="ar-SA"/>
        </w:rPr>
        <w:t>第六篇  格式合同（样本）</w:t>
      </w:r>
      <w:r>
        <w:tab/>
      </w:r>
      <w:r>
        <w:fldChar w:fldCharType="begin"/>
      </w:r>
      <w:r>
        <w:instrText xml:space="preserve"> PAGEREF _Toc27023 \h </w:instrText>
      </w:r>
      <w:r>
        <w:fldChar w:fldCharType="separate"/>
      </w:r>
      <w:r>
        <w:t>- 18 -</w:t>
      </w:r>
      <w:r>
        <w:fldChar w:fldCharType="end"/>
      </w:r>
      <w:r>
        <w:rPr>
          <w:rFonts w:hint="eastAsia" w:ascii="仿宋" w:hAnsi="仿宋" w:eastAsia="仿宋" w:cs="仿宋"/>
          <w:color w:val="000000"/>
          <w:szCs w:val="21"/>
          <w:highlight w:val="none"/>
        </w:rPr>
        <w:fldChar w:fldCharType="end"/>
      </w:r>
    </w:p>
    <w:p w14:paraId="356BBF45">
      <w:pPr>
        <w:pStyle w:val="19"/>
        <w:tabs>
          <w:tab w:val="right" w:leader="dot" w:pos="9412"/>
        </w:tabs>
      </w:pPr>
      <w:r>
        <w:rPr>
          <w:rFonts w:hint="eastAsia" w:ascii="仿宋" w:hAnsi="仿宋" w:eastAsia="仿宋" w:cs="仿宋"/>
          <w:color w:val="000000"/>
          <w:szCs w:val="21"/>
          <w:highlight w:val="none"/>
        </w:rPr>
        <w:fldChar w:fldCharType="begin"/>
      </w:r>
      <w:r>
        <w:rPr>
          <w:rFonts w:hint="eastAsia" w:ascii="仿宋" w:hAnsi="仿宋" w:eastAsia="仿宋" w:cs="仿宋"/>
          <w:szCs w:val="21"/>
          <w:highlight w:val="none"/>
        </w:rPr>
        <w:instrText xml:space="preserve"> HYPERLINK \l _Toc32741 </w:instrText>
      </w:r>
      <w:r>
        <w:rPr>
          <w:rFonts w:hint="eastAsia" w:ascii="仿宋" w:hAnsi="仿宋" w:eastAsia="仿宋" w:cs="仿宋"/>
          <w:szCs w:val="21"/>
          <w:highlight w:val="none"/>
        </w:rPr>
        <w:fldChar w:fldCharType="separate"/>
      </w:r>
      <w:r>
        <w:rPr>
          <w:rFonts w:hint="eastAsia" w:ascii="仿宋" w:hAnsi="仿宋" w:eastAsia="仿宋" w:cs="仿宋"/>
          <w:szCs w:val="30"/>
          <w:highlight w:val="none"/>
        </w:rPr>
        <w:t>第七篇  响应文件编制要求</w:t>
      </w:r>
      <w:r>
        <w:tab/>
      </w:r>
      <w:r>
        <w:fldChar w:fldCharType="begin"/>
      </w:r>
      <w:r>
        <w:instrText xml:space="preserve"> PAGEREF _Toc32741 \h </w:instrText>
      </w:r>
      <w:r>
        <w:fldChar w:fldCharType="separate"/>
      </w:r>
      <w:r>
        <w:t>- 19 -</w:t>
      </w:r>
      <w:r>
        <w:fldChar w:fldCharType="end"/>
      </w:r>
      <w:r>
        <w:rPr>
          <w:rFonts w:hint="eastAsia" w:ascii="仿宋" w:hAnsi="仿宋" w:eastAsia="仿宋" w:cs="仿宋"/>
          <w:color w:val="000000"/>
          <w:szCs w:val="21"/>
          <w:highlight w:val="none"/>
        </w:rPr>
        <w:fldChar w:fldCharType="end"/>
      </w:r>
    </w:p>
    <w:p w14:paraId="173351AC">
      <w:pPr>
        <w:pStyle w:val="11"/>
        <w:tabs>
          <w:tab w:val="right" w:leader="dot" w:pos="9412"/>
        </w:tabs>
      </w:pPr>
      <w:r>
        <w:rPr>
          <w:rFonts w:hint="eastAsia" w:ascii="仿宋" w:hAnsi="仿宋" w:eastAsia="仿宋" w:cs="仿宋"/>
          <w:color w:val="000000"/>
          <w:szCs w:val="21"/>
          <w:highlight w:val="none"/>
        </w:rPr>
        <w:fldChar w:fldCharType="begin"/>
      </w:r>
      <w:r>
        <w:rPr>
          <w:rFonts w:hint="eastAsia" w:ascii="仿宋" w:hAnsi="仿宋" w:eastAsia="仿宋" w:cs="仿宋"/>
          <w:szCs w:val="21"/>
          <w:highlight w:val="none"/>
        </w:rPr>
        <w:instrText xml:space="preserve"> HYPERLINK \l _Toc16640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一、经济部分</w:t>
      </w:r>
      <w:r>
        <w:tab/>
      </w:r>
      <w:r>
        <w:fldChar w:fldCharType="begin"/>
      </w:r>
      <w:r>
        <w:instrText xml:space="preserve"> PAGEREF _Toc16640 \h </w:instrText>
      </w:r>
      <w:r>
        <w:fldChar w:fldCharType="separate"/>
      </w:r>
      <w:r>
        <w:t>- 20 -</w:t>
      </w:r>
      <w:r>
        <w:fldChar w:fldCharType="end"/>
      </w:r>
      <w:r>
        <w:rPr>
          <w:rFonts w:hint="eastAsia" w:ascii="仿宋" w:hAnsi="仿宋" w:eastAsia="仿宋" w:cs="仿宋"/>
          <w:color w:val="000000"/>
          <w:szCs w:val="21"/>
          <w:highlight w:val="none"/>
        </w:rPr>
        <w:fldChar w:fldCharType="end"/>
      </w:r>
    </w:p>
    <w:p w14:paraId="74FE3EE1">
      <w:pPr>
        <w:pStyle w:val="11"/>
        <w:tabs>
          <w:tab w:val="right" w:leader="dot" w:pos="9412"/>
        </w:tabs>
      </w:pPr>
      <w:r>
        <w:rPr>
          <w:rFonts w:hint="eastAsia" w:ascii="仿宋" w:hAnsi="仿宋" w:eastAsia="仿宋" w:cs="仿宋"/>
          <w:color w:val="000000"/>
          <w:szCs w:val="21"/>
          <w:highlight w:val="none"/>
        </w:rPr>
        <w:fldChar w:fldCharType="begin"/>
      </w:r>
      <w:r>
        <w:rPr>
          <w:rFonts w:hint="eastAsia" w:ascii="仿宋" w:hAnsi="仿宋" w:eastAsia="仿宋" w:cs="仿宋"/>
          <w:szCs w:val="21"/>
          <w:highlight w:val="none"/>
        </w:rPr>
        <w:instrText xml:space="preserve"> HYPERLINK \l _Toc32269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二、</w:t>
      </w:r>
      <w:r>
        <w:rPr>
          <w:rFonts w:hint="eastAsia" w:ascii="仿宋" w:hAnsi="仿宋" w:eastAsia="仿宋" w:cs="仿宋"/>
          <w:szCs w:val="24"/>
          <w:highlight w:val="none"/>
          <w:lang w:val="en-US" w:eastAsia="zh-CN"/>
        </w:rPr>
        <w:t>技术</w:t>
      </w:r>
      <w:r>
        <w:rPr>
          <w:rFonts w:hint="eastAsia" w:ascii="仿宋" w:hAnsi="仿宋" w:eastAsia="仿宋" w:cs="仿宋"/>
          <w:szCs w:val="24"/>
          <w:highlight w:val="none"/>
        </w:rPr>
        <w:t>部分</w:t>
      </w:r>
      <w:r>
        <w:tab/>
      </w:r>
      <w:r>
        <w:fldChar w:fldCharType="begin"/>
      </w:r>
      <w:r>
        <w:instrText xml:space="preserve"> PAGEREF _Toc32269 \h </w:instrText>
      </w:r>
      <w:r>
        <w:fldChar w:fldCharType="separate"/>
      </w:r>
      <w:r>
        <w:t>- 22 -</w:t>
      </w:r>
      <w:r>
        <w:fldChar w:fldCharType="end"/>
      </w:r>
      <w:r>
        <w:rPr>
          <w:rFonts w:hint="eastAsia" w:ascii="仿宋" w:hAnsi="仿宋" w:eastAsia="仿宋" w:cs="仿宋"/>
          <w:color w:val="000000"/>
          <w:szCs w:val="21"/>
          <w:highlight w:val="none"/>
        </w:rPr>
        <w:fldChar w:fldCharType="end"/>
      </w:r>
    </w:p>
    <w:p w14:paraId="0F69B62A">
      <w:pPr>
        <w:pStyle w:val="11"/>
        <w:tabs>
          <w:tab w:val="right" w:leader="dot" w:pos="9412"/>
        </w:tabs>
      </w:pPr>
      <w:r>
        <w:rPr>
          <w:rFonts w:hint="eastAsia" w:ascii="仿宋" w:hAnsi="仿宋" w:eastAsia="仿宋" w:cs="仿宋"/>
          <w:color w:val="000000"/>
          <w:szCs w:val="21"/>
          <w:highlight w:val="none"/>
        </w:rPr>
        <w:fldChar w:fldCharType="begin"/>
      </w:r>
      <w:r>
        <w:rPr>
          <w:rFonts w:hint="eastAsia" w:ascii="仿宋" w:hAnsi="仿宋" w:eastAsia="仿宋" w:cs="仿宋"/>
          <w:szCs w:val="21"/>
          <w:highlight w:val="none"/>
        </w:rPr>
        <w:instrText xml:space="preserve"> HYPERLINK \l _Toc24507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三、商务部分</w:t>
      </w:r>
      <w:r>
        <w:tab/>
      </w:r>
      <w:r>
        <w:fldChar w:fldCharType="begin"/>
      </w:r>
      <w:r>
        <w:instrText xml:space="preserve"> PAGEREF _Toc24507 \h </w:instrText>
      </w:r>
      <w:r>
        <w:fldChar w:fldCharType="separate"/>
      </w:r>
      <w:r>
        <w:t>- 24 -</w:t>
      </w:r>
      <w:r>
        <w:fldChar w:fldCharType="end"/>
      </w:r>
      <w:r>
        <w:rPr>
          <w:rFonts w:hint="eastAsia" w:ascii="仿宋" w:hAnsi="仿宋" w:eastAsia="仿宋" w:cs="仿宋"/>
          <w:color w:val="000000"/>
          <w:szCs w:val="21"/>
          <w:highlight w:val="none"/>
        </w:rPr>
        <w:fldChar w:fldCharType="end"/>
      </w:r>
    </w:p>
    <w:p w14:paraId="7415A90D">
      <w:pPr>
        <w:pStyle w:val="11"/>
        <w:tabs>
          <w:tab w:val="right" w:leader="dot" w:pos="9412"/>
        </w:tabs>
      </w:pPr>
      <w:r>
        <w:rPr>
          <w:rFonts w:hint="eastAsia" w:ascii="仿宋" w:hAnsi="仿宋" w:eastAsia="仿宋" w:cs="仿宋"/>
          <w:color w:val="000000"/>
          <w:szCs w:val="21"/>
          <w:highlight w:val="none"/>
        </w:rPr>
        <w:fldChar w:fldCharType="begin"/>
      </w:r>
      <w:r>
        <w:rPr>
          <w:rFonts w:hint="eastAsia" w:ascii="仿宋" w:hAnsi="仿宋" w:eastAsia="仿宋" w:cs="仿宋"/>
          <w:szCs w:val="21"/>
          <w:highlight w:val="none"/>
        </w:rPr>
        <w:instrText xml:space="preserve"> HYPERLINK \l _Toc25182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四、资格条件及其他</w:t>
      </w:r>
      <w:r>
        <w:tab/>
      </w:r>
      <w:r>
        <w:fldChar w:fldCharType="begin"/>
      </w:r>
      <w:r>
        <w:instrText xml:space="preserve"> PAGEREF _Toc25182 \h </w:instrText>
      </w:r>
      <w:r>
        <w:fldChar w:fldCharType="separate"/>
      </w:r>
      <w:r>
        <w:t>- 26 -</w:t>
      </w:r>
      <w:r>
        <w:fldChar w:fldCharType="end"/>
      </w:r>
      <w:r>
        <w:rPr>
          <w:rFonts w:hint="eastAsia" w:ascii="仿宋" w:hAnsi="仿宋" w:eastAsia="仿宋" w:cs="仿宋"/>
          <w:color w:val="000000"/>
          <w:szCs w:val="21"/>
          <w:highlight w:val="none"/>
        </w:rPr>
        <w:fldChar w:fldCharType="end"/>
      </w:r>
    </w:p>
    <w:p w14:paraId="1B7A73B0">
      <w:pPr>
        <w:pStyle w:val="11"/>
        <w:tabs>
          <w:tab w:val="right" w:leader="dot" w:pos="9412"/>
        </w:tabs>
      </w:pPr>
      <w:r>
        <w:rPr>
          <w:rFonts w:hint="eastAsia" w:ascii="仿宋" w:hAnsi="仿宋" w:eastAsia="仿宋" w:cs="仿宋"/>
          <w:color w:val="000000"/>
          <w:szCs w:val="21"/>
          <w:highlight w:val="none"/>
        </w:rPr>
        <w:fldChar w:fldCharType="begin"/>
      </w:r>
      <w:r>
        <w:rPr>
          <w:rFonts w:hint="eastAsia" w:ascii="仿宋" w:hAnsi="仿宋" w:eastAsia="仿宋" w:cs="仿宋"/>
          <w:szCs w:val="21"/>
          <w:highlight w:val="none"/>
        </w:rPr>
        <w:instrText xml:space="preserve"> HYPERLINK \l _Toc19681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五、其他应提供的资料</w:t>
      </w:r>
      <w:r>
        <w:tab/>
      </w:r>
      <w:r>
        <w:fldChar w:fldCharType="begin"/>
      </w:r>
      <w:r>
        <w:instrText xml:space="preserve"> PAGEREF _Toc19681 \h </w:instrText>
      </w:r>
      <w:r>
        <w:fldChar w:fldCharType="separate"/>
      </w:r>
      <w:r>
        <w:t>- 31 -</w:t>
      </w:r>
      <w:r>
        <w:fldChar w:fldCharType="end"/>
      </w:r>
      <w:r>
        <w:rPr>
          <w:rFonts w:hint="eastAsia" w:ascii="仿宋" w:hAnsi="仿宋" w:eastAsia="仿宋" w:cs="仿宋"/>
          <w:color w:val="000000"/>
          <w:szCs w:val="21"/>
          <w:highlight w:val="none"/>
        </w:rPr>
        <w:fldChar w:fldCharType="end"/>
      </w:r>
    </w:p>
    <w:p w14:paraId="66B3DF97">
      <w:pPr>
        <w:pStyle w:val="19"/>
        <w:tabs>
          <w:tab w:val="right" w:leader="dot" w:pos="9402"/>
        </w:tabs>
        <w:spacing w:line="480" w:lineRule="exact"/>
        <w:ind w:left="560"/>
        <w:jc w:val="center"/>
        <w:rPr>
          <w:rFonts w:ascii="仿宋" w:hAnsi="仿宋" w:eastAsia="仿宋" w:cs="仿宋"/>
          <w:color w:val="000000"/>
          <w:sz w:val="18"/>
          <w:szCs w:val="2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0" w:charSpace="-5735"/>
        </w:sectPr>
      </w:pPr>
      <w:r>
        <w:rPr>
          <w:rFonts w:hint="eastAsia" w:ascii="仿宋" w:hAnsi="仿宋" w:eastAsia="仿宋" w:cs="仿宋"/>
          <w:color w:val="000000"/>
          <w:szCs w:val="21"/>
          <w:highlight w:val="none"/>
        </w:rPr>
        <w:fldChar w:fldCharType="end"/>
      </w:r>
      <w:bookmarkStart w:id="120" w:name="_GoBack"/>
      <w:bookmarkEnd w:id="120"/>
    </w:p>
    <w:p w14:paraId="3B912C27">
      <w:pPr>
        <w:pStyle w:val="3"/>
        <w:spacing w:line="360" w:lineRule="auto"/>
        <w:jc w:val="center"/>
        <w:rPr>
          <w:rFonts w:ascii="仿宋" w:hAnsi="仿宋" w:eastAsia="仿宋" w:cs="仿宋"/>
          <w:b w:val="0"/>
          <w:color w:val="000000"/>
          <w:szCs w:val="30"/>
          <w:highlight w:val="none"/>
        </w:rPr>
      </w:pPr>
      <w:bookmarkStart w:id="0" w:name="_Toc12789052"/>
      <w:bookmarkStart w:id="1" w:name="_Toc20512"/>
      <w:bookmarkStart w:id="2" w:name="_Toc11641050"/>
      <w:r>
        <w:rPr>
          <w:rFonts w:hint="eastAsia" w:ascii="仿宋" w:hAnsi="仿宋" w:eastAsia="仿宋" w:cs="仿宋"/>
          <w:b w:val="0"/>
          <w:color w:val="000000"/>
          <w:sz w:val="36"/>
          <w:szCs w:val="30"/>
          <w:highlight w:val="none"/>
        </w:rPr>
        <w:t>第一篇  采购邀请书</w:t>
      </w:r>
      <w:bookmarkEnd w:id="0"/>
      <w:bookmarkEnd w:id="1"/>
      <w:bookmarkEnd w:id="2"/>
    </w:p>
    <w:p w14:paraId="09400D05">
      <w:pPr>
        <w:snapToGrid w:val="0"/>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中捷通信有限公司接受重庆市渝北区龙兴实验小学校的委托，对</w:t>
      </w:r>
      <w:r>
        <w:rPr>
          <w:rFonts w:hint="eastAsia" w:ascii="仿宋" w:hAnsi="仿宋" w:eastAsia="仿宋" w:cs="仿宋"/>
          <w:color w:val="000000"/>
          <w:sz w:val="24"/>
          <w:szCs w:val="24"/>
          <w:highlight w:val="none"/>
          <w:lang w:eastAsia="zh-CN"/>
        </w:rPr>
        <w:t>重庆市渝北区龙兴实验小学校教职工服装定制采购项目</w:t>
      </w:r>
      <w:r>
        <w:rPr>
          <w:rFonts w:hint="eastAsia" w:ascii="仿宋" w:hAnsi="仿宋" w:eastAsia="仿宋" w:cs="仿宋"/>
          <w:color w:val="000000"/>
          <w:sz w:val="24"/>
          <w:szCs w:val="24"/>
          <w:highlight w:val="none"/>
        </w:rPr>
        <w:t>进行竞争性磋商采购。欢迎有资格的供应商前来参与磋商。</w:t>
      </w:r>
    </w:p>
    <w:p w14:paraId="79240072">
      <w:pPr>
        <w:pStyle w:val="4"/>
        <w:spacing w:before="0" w:after="0" w:line="400" w:lineRule="exact"/>
        <w:rPr>
          <w:rFonts w:ascii="仿宋" w:hAnsi="仿宋" w:eastAsia="仿宋" w:cs="仿宋"/>
          <w:color w:val="000000"/>
          <w:sz w:val="24"/>
          <w:szCs w:val="24"/>
          <w:highlight w:val="none"/>
        </w:rPr>
      </w:pPr>
      <w:bookmarkStart w:id="3" w:name="_Toc313893526"/>
      <w:bookmarkStart w:id="4" w:name="_Toc317775175"/>
      <w:bookmarkStart w:id="5" w:name="_Toc6378"/>
      <w:r>
        <w:rPr>
          <w:rFonts w:hint="eastAsia" w:ascii="仿宋" w:hAnsi="仿宋" w:eastAsia="仿宋" w:cs="仿宋"/>
          <w:color w:val="000000"/>
          <w:sz w:val="24"/>
          <w:szCs w:val="24"/>
          <w:highlight w:val="none"/>
        </w:rPr>
        <w:t>一、竞争性磋商内容</w:t>
      </w:r>
      <w:bookmarkEnd w:id="3"/>
      <w:bookmarkEnd w:id="4"/>
      <w:bookmarkEnd w:id="5"/>
    </w:p>
    <w:tbl>
      <w:tblPr>
        <w:tblStyle w:val="2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4220"/>
        <w:gridCol w:w="1288"/>
        <w:gridCol w:w="2072"/>
        <w:gridCol w:w="1270"/>
      </w:tblGrid>
      <w:tr w14:paraId="52D1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78" w:type="dxa"/>
            <w:tcBorders>
              <w:top w:val="single" w:color="auto" w:sz="4" w:space="0"/>
              <w:left w:val="single" w:color="auto" w:sz="4" w:space="0"/>
              <w:right w:val="single" w:color="auto" w:sz="4" w:space="0"/>
            </w:tcBorders>
            <w:vAlign w:val="center"/>
          </w:tcPr>
          <w:p w14:paraId="31C5718C">
            <w:pPr>
              <w:widowControl/>
              <w:jc w:val="center"/>
              <w:rPr>
                <w:rFonts w:ascii="仿宋" w:hAnsi="仿宋" w:eastAsia="仿宋" w:cs="仿宋"/>
                <w:b/>
                <w:bCs/>
                <w:color w:val="000000"/>
                <w:kern w:val="0"/>
                <w:sz w:val="21"/>
                <w:szCs w:val="24"/>
                <w:highlight w:val="none"/>
              </w:rPr>
            </w:pPr>
            <w:r>
              <w:rPr>
                <w:rFonts w:hint="eastAsia" w:ascii="仿宋" w:hAnsi="仿宋" w:eastAsia="仿宋" w:cs="仿宋"/>
                <w:b/>
                <w:bCs/>
                <w:color w:val="000000"/>
                <w:kern w:val="0"/>
                <w:sz w:val="21"/>
                <w:szCs w:val="24"/>
                <w:highlight w:val="none"/>
              </w:rPr>
              <w:t>分包号</w:t>
            </w:r>
          </w:p>
        </w:tc>
        <w:tc>
          <w:tcPr>
            <w:tcW w:w="4220" w:type="dxa"/>
            <w:tcBorders>
              <w:top w:val="single" w:color="auto" w:sz="4" w:space="0"/>
              <w:left w:val="single" w:color="auto" w:sz="4" w:space="0"/>
              <w:right w:val="single" w:color="auto" w:sz="4" w:space="0"/>
            </w:tcBorders>
            <w:vAlign w:val="center"/>
          </w:tcPr>
          <w:p w14:paraId="38B2ED3C">
            <w:pPr>
              <w:widowControl/>
              <w:jc w:val="center"/>
              <w:rPr>
                <w:rFonts w:ascii="仿宋" w:hAnsi="仿宋" w:eastAsia="仿宋" w:cs="仿宋"/>
                <w:b/>
                <w:bCs/>
                <w:color w:val="000000"/>
                <w:kern w:val="0"/>
                <w:sz w:val="21"/>
                <w:szCs w:val="24"/>
                <w:highlight w:val="none"/>
              </w:rPr>
            </w:pPr>
            <w:r>
              <w:rPr>
                <w:rFonts w:hint="eastAsia" w:ascii="仿宋" w:hAnsi="仿宋" w:eastAsia="仿宋" w:cs="仿宋"/>
                <w:b/>
                <w:bCs/>
                <w:color w:val="000000"/>
                <w:kern w:val="0"/>
                <w:sz w:val="21"/>
                <w:szCs w:val="24"/>
                <w:highlight w:val="none"/>
              </w:rPr>
              <w:t>分包名称</w:t>
            </w:r>
          </w:p>
        </w:tc>
        <w:tc>
          <w:tcPr>
            <w:tcW w:w="1288" w:type="dxa"/>
            <w:tcBorders>
              <w:top w:val="single" w:color="auto" w:sz="4" w:space="0"/>
              <w:left w:val="single" w:color="auto" w:sz="4" w:space="0"/>
              <w:right w:val="single" w:color="auto" w:sz="4" w:space="0"/>
            </w:tcBorders>
            <w:vAlign w:val="center"/>
          </w:tcPr>
          <w:p w14:paraId="036E3F59">
            <w:pPr>
              <w:widowControl/>
              <w:jc w:val="center"/>
              <w:rPr>
                <w:rFonts w:ascii="仿宋" w:hAnsi="仿宋" w:eastAsia="仿宋" w:cs="仿宋"/>
                <w:b/>
                <w:bCs/>
                <w:color w:val="000000"/>
                <w:kern w:val="0"/>
                <w:sz w:val="21"/>
                <w:szCs w:val="24"/>
                <w:highlight w:val="none"/>
              </w:rPr>
            </w:pPr>
            <w:r>
              <w:rPr>
                <w:rFonts w:hint="eastAsia" w:ascii="仿宋" w:hAnsi="仿宋" w:eastAsia="仿宋" w:cs="仿宋"/>
                <w:b/>
                <w:bCs/>
                <w:color w:val="000000"/>
                <w:kern w:val="0"/>
                <w:sz w:val="21"/>
                <w:szCs w:val="24"/>
                <w:highlight w:val="none"/>
              </w:rPr>
              <w:t>采购预算</w:t>
            </w:r>
          </w:p>
          <w:p w14:paraId="52DE02B4">
            <w:pPr>
              <w:jc w:val="center"/>
              <w:rPr>
                <w:rFonts w:ascii="仿宋" w:hAnsi="仿宋" w:eastAsia="仿宋" w:cs="仿宋"/>
                <w:b/>
                <w:bCs/>
                <w:color w:val="000000"/>
                <w:kern w:val="0"/>
                <w:sz w:val="21"/>
                <w:szCs w:val="24"/>
                <w:highlight w:val="none"/>
              </w:rPr>
            </w:pPr>
            <w:r>
              <w:rPr>
                <w:rFonts w:hint="eastAsia" w:ascii="仿宋" w:hAnsi="仿宋" w:eastAsia="仿宋" w:cs="仿宋"/>
                <w:b/>
                <w:bCs/>
                <w:color w:val="000000"/>
                <w:kern w:val="0"/>
                <w:sz w:val="21"/>
                <w:szCs w:val="24"/>
                <w:highlight w:val="none"/>
              </w:rPr>
              <w:t>（万元）</w:t>
            </w:r>
          </w:p>
        </w:tc>
        <w:tc>
          <w:tcPr>
            <w:tcW w:w="2072" w:type="dxa"/>
            <w:tcBorders>
              <w:top w:val="single" w:color="auto" w:sz="4" w:space="0"/>
              <w:left w:val="single" w:color="auto" w:sz="4" w:space="0"/>
              <w:right w:val="single" w:color="auto" w:sz="4" w:space="0"/>
            </w:tcBorders>
            <w:vAlign w:val="center"/>
          </w:tcPr>
          <w:p w14:paraId="4494C3D1">
            <w:pPr>
              <w:jc w:val="center"/>
              <w:rPr>
                <w:rFonts w:hint="eastAsia" w:ascii="仿宋" w:hAnsi="仿宋" w:eastAsia="仿宋" w:cs="仿宋"/>
                <w:b/>
                <w:bCs/>
                <w:color w:val="000000"/>
                <w:kern w:val="0"/>
                <w:sz w:val="21"/>
                <w:szCs w:val="24"/>
                <w:highlight w:val="none"/>
                <w:lang w:eastAsia="zh-CN"/>
              </w:rPr>
            </w:pPr>
            <w:r>
              <w:rPr>
                <w:rFonts w:hint="eastAsia" w:ascii="仿宋" w:hAnsi="仿宋" w:eastAsia="仿宋" w:cs="仿宋"/>
                <w:b/>
                <w:bCs/>
                <w:color w:val="000000"/>
                <w:kern w:val="0"/>
                <w:sz w:val="21"/>
                <w:szCs w:val="24"/>
                <w:highlight w:val="none"/>
                <w:lang w:val="en-US" w:eastAsia="zh-CN"/>
              </w:rPr>
              <w:t>最高限价</w:t>
            </w:r>
          </w:p>
        </w:tc>
        <w:tc>
          <w:tcPr>
            <w:tcW w:w="1270" w:type="dxa"/>
            <w:tcBorders>
              <w:top w:val="single" w:color="auto" w:sz="4" w:space="0"/>
              <w:left w:val="single" w:color="auto" w:sz="4" w:space="0"/>
              <w:right w:val="single" w:color="auto" w:sz="4" w:space="0"/>
            </w:tcBorders>
            <w:vAlign w:val="center"/>
          </w:tcPr>
          <w:p w14:paraId="07EDD880">
            <w:pPr>
              <w:widowControl/>
              <w:jc w:val="center"/>
              <w:rPr>
                <w:rFonts w:hint="eastAsia" w:ascii="仿宋" w:hAnsi="仿宋" w:eastAsia="仿宋" w:cs="仿宋"/>
                <w:b/>
                <w:bCs/>
                <w:color w:val="000000"/>
                <w:kern w:val="0"/>
                <w:sz w:val="21"/>
                <w:szCs w:val="24"/>
                <w:highlight w:val="none"/>
              </w:rPr>
            </w:pPr>
            <w:r>
              <w:rPr>
                <w:rFonts w:hint="eastAsia" w:ascii="仿宋" w:hAnsi="仿宋" w:eastAsia="仿宋" w:cs="仿宋"/>
                <w:b/>
                <w:bCs/>
                <w:color w:val="000000"/>
                <w:kern w:val="0"/>
                <w:sz w:val="21"/>
                <w:szCs w:val="24"/>
                <w:highlight w:val="none"/>
              </w:rPr>
              <w:t>成交供应商数量</w:t>
            </w:r>
          </w:p>
        </w:tc>
      </w:tr>
      <w:tr w14:paraId="3A2D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0FBD73A1">
            <w:pPr>
              <w:widowControl/>
              <w:jc w:val="center"/>
              <w:rPr>
                <w:rFonts w:ascii="仿宋" w:hAnsi="仿宋" w:eastAsia="仿宋" w:cs="仿宋"/>
                <w:color w:val="000000"/>
                <w:kern w:val="0"/>
                <w:sz w:val="21"/>
                <w:szCs w:val="24"/>
                <w:highlight w:val="none"/>
              </w:rPr>
            </w:pPr>
            <w:bookmarkStart w:id="6" w:name="_Hlk344477914"/>
            <w:r>
              <w:rPr>
                <w:rFonts w:hint="eastAsia" w:ascii="仿宋" w:hAnsi="仿宋" w:eastAsia="仿宋" w:cs="仿宋"/>
                <w:color w:val="000000"/>
                <w:kern w:val="0"/>
                <w:sz w:val="21"/>
                <w:szCs w:val="24"/>
                <w:highlight w:val="none"/>
              </w:rPr>
              <w:t>1</w:t>
            </w:r>
          </w:p>
        </w:tc>
        <w:tc>
          <w:tcPr>
            <w:tcW w:w="4220" w:type="dxa"/>
            <w:tcBorders>
              <w:top w:val="single" w:color="auto" w:sz="4" w:space="0"/>
              <w:left w:val="single" w:color="auto" w:sz="4" w:space="0"/>
              <w:bottom w:val="single" w:color="auto" w:sz="4" w:space="0"/>
              <w:right w:val="single" w:color="auto" w:sz="4" w:space="0"/>
            </w:tcBorders>
            <w:vAlign w:val="center"/>
          </w:tcPr>
          <w:p w14:paraId="27B68888">
            <w:pPr>
              <w:widowControl/>
              <w:jc w:val="center"/>
              <w:rPr>
                <w:rFonts w:hint="default" w:ascii="仿宋" w:hAnsi="仿宋" w:eastAsia="仿宋" w:cs="仿宋"/>
                <w:color w:val="000000"/>
                <w:kern w:val="0"/>
                <w:sz w:val="21"/>
                <w:szCs w:val="24"/>
                <w:highlight w:val="none"/>
                <w:lang w:val="en-US" w:eastAsia="zh-CN"/>
              </w:rPr>
            </w:pPr>
            <w:r>
              <w:rPr>
                <w:rFonts w:hint="eastAsia" w:ascii="仿宋" w:hAnsi="仿宋" w:eastAsia="仿宋" w:cs="仿宋"/>
                <w:color w:val="000000"/>
                <w:kern w:val="0"/>
                <w:sz w:val="21"/>
                <w:szCs w:val="24"/>
                <w:highlight w:val="none"/>
                <w:lang w:val="en-US" w:eastAsia="zh-CN"/>
              </w:rPr>
              <w:t>重庆市渝北区龙兴实验小学校教职工服装定制采购项目</w:t>
            </w:r>
          </w:p>
        </w:tc>
        <w:tc>
          <w:tcPr>
            <w:tcW w:w="1288" w:type="dxa"/>
            <w:tcBorders>
              <w:top w:val="single" w:color="auto" w:sz="4" w:space="0"/>
              <w:left w:val="single" w:color="auto" w:sz="4" w:space="0"/>
              <w:bottom w:val="single" w:color="auto" w:sz="4" w:space="0"/>
              <w:right w:val="single" w:color="auto" w:sz="4" w:space="0"/>
            </w:tcBorders>
            <w:vAlign w:val="center"/>
          </w:tcPr>
          <w:p w14:paraId="53CDA966">
            <w:pPr>
              <w:widowControl/>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6.96</w:t>
            </w:r>
          </w:p>
        </w:tc>
        <w:tc>
          <w:tcPr>
            <w:tcW w:w="2072" w:type="dxa"/>
            <w:tcBorders>
              <w:top w:val="single" w:color="auto" w:sz="4" w:space="0"/>
              <w:left w:val="single" w:color="auto" w:sz="4" w:space="0"/>
              <w:bottom w:val="single" w:color="auto" w:sz="4" w:space="0"/>
              <w:right w:val="single" w:color="auto" w:sz="4" w:space="0"/>
            </w:tcBorders>
            <w:vAlign w:val="center"/>
          </w:tcPr>
          <w:p w14:paraId="3897F787">
            <w:pPr>
              <w:widowControl/>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kern w:val="0"/>
                <w:sz w:val="21"/>
                <w:szCs w:val="24"/>
                <w:highlight w:val="none"/>
                <w:lang w:val="en-US" w:eastAsia="zh-CN"/>
              </w:rPr>
              <w:t>800元/套</w:t>
            </w:r>
          </w:p>
        </w:tc>
        <w:tc>
          <w:tcPr>
            <w:tcW w:w="1270" w:type="dxa"/>
            <w:tcBorders>
              <w:top w:val="single" w:color="auto" w:sz="4" w:space="0"/>
              <w:left w:val="single" w:color="auto" w:sz="4" w:space="0"/>
              <w:bottom w:val="single" w:color="auto" w:sz="4" w:space="0"/>
              <w:right w:val="single" w:color="auto" w:sz="4" w:space="0"/>
            </w:tcBorders>
            <w:vAlign w:val="center"/>
          </w:tcPr>
          <w:p w14:paraId="40E32A43">
            <w:pPr>
              <w:widowControl/>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w:t>
            </w:r>
          </w:p>
        </w:tc>
      </w:tr>
      <w:bookmarkEnd w:id="6"/>
    </w:tbl>
    <w:p w14:paraId="000755F0">
      <w:pPr>
        <w:pStyle w:val="4"/>
        <w:spacing w:before="0" w:after="0" w:line="400" w:lineRule="exact"/>
        <w:rPr>
          <w:rFonts w:ascii="仿宋" w:hAnsi="仿宋" w:eastAsia="仿宋" w:cs="仿宋"/>
          <w:color w:val="000000"/>
          <w:sz w:val="24"/>
          <w:szCs w:val="24"/>
          <w:highlight w:val="none"/>
        </w:rPr>
      </w:pPr>
      <w:bookmarkStart w:id="7" w:name="_Toc19914"/>
      <w:bookmarkStart w:id="8" w:name="_Toc373860293"/>
      <w:bookmarkStart w:id="9" w:name="_Toc317775178"/>
      <w:r>
        <w:rPr>
          <w:rFonts w:hint="eastAsia" w:ascii="仿宋" w:hAnsi="仿宋" w:eastAsia="仿宋" w:cs="仿宋"/>
          <w:color w:val="000000"/>
          <w:sz w:val="24"/>
          <w:szCs w:val="24"/>
          <w:highlight w:val="none"/>
        </w:rPr>
        <w:t>二、资金来源</w:t>
      </w:r>
      <w:bookmarkEnd w:id="7"/>
    </w:p>
    <w:p w14:paraId="7372FAC5">
      <w:pPr>
        <w:spacing w:line="48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自筹资金。</w:t>
      </w:r>
    </w:p>
    <w:p w14:paraId="292536C3">
      <w:pPr>
        <w:pStyle w:val="4"/>
        <w:spacing w:before="0" w:after="0" w:line="400" w:lineRule="exact"/>
        <w:rPr>
          <w:rFonts w:ascii="仿宋" w:hAnsi="仿宋" w:eastAsia="仿宋" w:cs="仿宋"/>
          <w:color w:val="000000"/>
          <w:sz w:val="24"/>
          <w:szCs w:val="24"/>
          <w:highlight w:val="none"/>
        </w:rPr>
      </w:pPr>
      <w:bookmarkStart w:id="10" w:name="_Toc5667"/>
      <w:r>
        <w:rPr>
          <w:rFonts w:hint="eastAsia" w:ascii="仿宋" w:hAnsi="仿宋" w:eastAsia="仿宋" w:cs="仿宋"/>
          <w:color w:val="000000"/>
          <w:sz w:val="24"/>
          <w:szCs w:val="24"/>
          <w:highlight w:val="none"/>
        </w:rPr>
        <w:t>三、供应商资格条件</w:t>
      </w:r>
      <w:bookmarkEnd w:id="10"/>
    </w:p>
    <w:p w14:paraId="6E428AA8">
      <w:pPr>
        <w:spacing w:line="240" w:lineRule="auto"/>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供应商是指向采购人提供服务或者货物的法人、其他组织或者自然人。</w:t>
      </w:r>
    </w:p>
    <w:p w14:paraId="7743D43B">
      <w:pPr>
        <w:spacing w:line="240" w:lineRule="auto"/>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（一）基本资格条件</w:t>
      </w:r>
    </w:p>
    <w:p w14:paraId="201F31DF">
      <w:pPr>
        <w:spacing w:line="240" w:lineRule="auto"/>
        <w:ind w:firstLine="559" w:firstLineChars="233"/>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1.具有独立承担民事责任的能力；</w:t>
      </w:r>
    </w:p>
    <w:p w14:paraId="597B8CAC">
      <w:pPr>
        <w:spacing w:line="240" w:lineRule="auto"/>
        <w:ind w:firstLine="559" w:firstLineChars="233"/>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2.具有良好的商业信誉和健全的财务会计制度；</w:t>
      </w:r>
    </w:p>
    <w:p w14:paraId="692C3316">
      <w:pPr>
        <w:spacing w:line="240" w:lineRule="auto"/>
        <w:ind w:firstLine="559" w:firstLineChars="233"/>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3.具有履行合同所必需的设备和专业技术能力；</w:t>
      </w:r>
    </w:p>
    <w:p w14:paraId="345B7923">
      <w:pPr>
        <w:spacing w:line="240" w:lineRule="auto"/>
        <w:ind w:firstLine="559" w:firstLineChars="233"/>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4.有依法缴纳税收和社会保障资金的良好记录；</w:t>
      </w:r>
    </w:p>
    <w:p w14:paraId="0FF2D022">
      <w:pPr>
        <w:spacing w:line="240" w:lineRule="auto"/>
        <w:ind w:firstLine="559" w:firstLineChars="233"/>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5.参加本采购活动前三年内，在经营活动中没有重大违法记录；</w:t>
      </w:r>
    </w:p>
    <w:p w14:paraId="4ED0BF76">
      <w:pPr>
        <w:spacing w:line="240" w:lineRule="auto"/>
        <w:ind w:firstLine="559" w:firstLineChars="233"/>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6.法律、行政法规规定的其他条件。</w:t>
      </w:r>
    </w:p>
    <w:p w14:paraId="58BAC26D">
      <w:pPr>
        <w:spacing w:line="240" w:lineRule="auto"/>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（二）特定资格条件</w:t>
      </w:r>
    </w:p>
    <w:p w14:paraId="4BA879E9">
      <w:pPr>
        <w:spacing w:line="240" w:lineRule="auto"/>
        <w:ind w:firstLine="559" w:firstLineChars="233"/>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无</w:t>
      </w:r>
    </w:p>
    <w:p w14:paraId="36DCCB98">
      <w:pPr>
        <w:pStyle w:val="4"/>
        <w:spacing w:before="0" w:after="0" w:line="400" w:lineRule="exact"/>
        <w:rPr>
          <w:rFonts w:ascii="仿宋" w:hAnsi="仿宋" w:eastAsia="仿宋" w:cs="仿宋"/>
          <w:bCs/>
          <w:color w:val="000000"/>
          <w:sz w:val="24"/>
          <w:szCs w:val="24"/>
          <w:highlight w:val="none"/>
        </w:rPr>
      </w:pPr>
      <w:bookmarkStart w:id="11" w:name="_Toc2592"/>
      <w:r>
        <w:rPr>
          <w:rFonts w:hint="eastAsia" w:ascii="仿宋" w:hAnsi="仿宋" w:eastAsia="仿宋" w:cs="仿宋"/>
          <w:bCs/>
          <w:color w:val="000000"/>
          <w:sz w:val="24"/>
          <w:szCs w:val="24"/>
          <w:highlight w:val="none"/>
        </w:rPr>
        <w:t>四、磋商有关说明</w:t>
      </w:r>
      <w:bookmarkEnd w:id="8"/>
      <w:bookmarkEnd w:id="11"/>
    </w:p>
    <w:p w14:paraId="14F995FB">
      <w:pPr>
        <w:snapToGrid w:val="0"/>
        <w:spacing w:line="380" w:lineRule="exact"/>
        <w:ind w:firstLine="480" w:firstLineChars="200"/>
        <w:rPr>
          <w:rFonts w:ascii="仿宋" w:hAnsi="仿宋" w:eastAsia="仿宋" w:cs="仿宋"/>
          <w:color w:val="000000"/>
          <w:sz w:val="24"/>
          <w:szCs w:val="24"/>
          <w:highlight w:val="none"/>
        </w:rPr>
      </w:pPr>
      <w:bookmarkStart w:id="12" w:name="_Toc373860294"/>
      <w:r>
        <w:rPr>
          <w:rFonts w:hint="eastAsia" w:ascii="仿宋" w:hAnsi="仿宋" w:eastAsia="仿宋" w:cs="仿宋"/>
          <w:color w:val="000000"/>
          <w:sz w:val="24"/>
          <w:szCs w:val="24"/>
          <w:highlight w:val="none"/>
        </w:rPr>
        <w:t>（一）凡有意参加磋商的供应商，请于公告发布之日（202</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11</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日）起至提交首次响应文件截止时间之前，在</w:t>
      </w:r>
      <w:r>
        <w:rPr>
          <w:rFonts w:hint="eastAsia" w:ascii="仿宋" w:hAnsi="仿宋" w:eastAsia="仿宋" w:cs="仿宋"/>
          <w:color w:val="000000"/>
          <w:sz w:val="24"/>
          <w:szCs w:val="24"/>
          <w:highlight w:val="none"/>
          <w:lang w:eastAsia="zh-CN"/>
        </w:rPr>
        <w:t>行采家 (gec123.com)</w:t>
      </w:r>
      <w:r>
        <w:rPr>
          <w:rFonts w:hint="eastAsia" w:ascii="仿宋" w:hAnsi="仿宋" w:eastAsia="仿宋" w:cs="仿宋"/>
          <w:color w:val="000000"/>
          <w:sz w:val="24"/>
          <w:szCs w:val="24"/>
          <w:highlight w:val="none"/>
        </w:rPr>
        <w:t>上下载本项目竞争性磋商文件以及图纸、补遗等磋商前公布的所有项目资料，无论供应商下载或领取与否，均视为已知晓所有磋商实质性要求内容。</w:t>
      </w:r>
    </w:p>
    <w:p w14:paraId="07049829">
      <w:pPr>
        <w:snapToGrid w:val="0"/>
        <w:spacing w:line="38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（二）竞争性磋商文件发售期限：竞争性磋商文件发售期：202</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11</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日－202</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11</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11</w:t>
      </w:r>
      <w:r>
        <w:rPr>
          <w:rFonts w:hint="eastAsia" w:ascii="仿宋" w:hAnsi="仿宋" w:eastAsia="仿宋" w:cs="仿宋"/>
          <w:color w:val="000000"/>
          <w:sz w:val="24"/>
          <w:szCs w:val="24"/>
          <w:highlight w:val="none"/>
        </w:rPr>
        <w:t>日1</w:t>
      </w: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:00（工作时间）</w:t>
      </w:r>
    </w:p>
    <w:p w14:paraId="6226FC73">
      <w:pPr>
        <w:snapToGrid w:val="0"/>
        <w:spacing w:line="38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（三）报名方式：</w:t>
      </w:r>
    </w:p>
    <w:p w14:paraId="18145C20">
      <w:pPr>
        <w:snapToGrid w:val="0"/>
        <w:spacing w:line="380" w:lineRule="exact"/>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磋商文件购买：磋商文件购买费为</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00元/分包（</w:t>
      </w:r>
      <w:r>
        <w:rPr>
          <w:rFonts w:hint="eastAsia" w:ascii="仿宋" w:hAnsi="仿宋" w:eastAsia="仿宋" w:cs="仿宋"/>
          <w:color w:val="000000"/>
          <w:sz w:val="24"/>
          <w:szCs w:val="24"/>
          <w:highlight w:val="none"/>
          <w:lang w:val="en-US" w:eastAsia="zh-CN"/>
        </w:rPr>
        <w:t>开标现场缴纳，售后不退</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w:t>
      </w:r>
    </w:p>
    <w:p w14:paraId="6E13D251">
      <w:pPr>
        <w:snapToGrid w:val="0"/>
        <w:spacing w:line="38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2、在竞争性磋商文件发售期内，供应商将“发售登记表”（加盖供应商公章）扫描后发送至290358038@qq.com，否则视为无效。</w:t>
      </w:r>
    </w:p>
    <w:p w14:paraId="736E6830">
      <w:pPr>
        <w:snapToGrid w:val="0"/>
        <w:spacing w:line="38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（四）供应商须满足以下</w:t>
      </w:r>
      <w:r>
        <w:rPr>
          <w:rFonts w:hint="eastAsia" w:ascii="仿宋" w:hAnsi="仿宋" w:eastAsia="仿宋" w:cs="仿宋"/>
          <w:color w:val="000000"/>
          <w:sz w:val="24"/>
          <w:szCs w:val="24"/>
          <w:highlight w:val="none"/>
          <w:lang w:val="en-US" w:eastAsia="zh-CN"/>
        </w:rPr>
        <w:t>三</w:t>
      </w:r>
      <w:r>
        <w:rPr>
          <w:rFonts w:hint="eastAsia" w:ascii="仿宋" w:hAnsi="仿宋" w:eastAsia="仿宋" w:cs="仿宋"/>
          <w:color w:val="000000"/>
          <w:sz w:val="24"/>
          <w:szCs w:val="24"/>
          <w:highlight w:val="none"/>
        </w:rPr>
        <w:t>种要件，其响应文件才被接受：</w:t>
      </w:r>
    </w:p>
    <w:p w14:paraId="03FE38CC">
      <w:pPr>
        <w:snapToGrid w:val="0"/>
        <w:spacing w:line="38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1.按时递交了响应文件；</w:t>
      </w:r>
    </w:p>
    <w:p w14:paraId="713A9BF4">
      <w:pPr>
        <w:snapToGrid w:val="0"/>
        <w:spacing w:line="38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2.按时购买文件报名及按时签到；</w:t>
      </w:r>
    </w:p>
    <w:p w14:paraId="0E404F90">
      <w:pPr>
        <w:snapToGrid w:val="0"/>
        <w:spacing w:line="38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（五）磋商地点：重庆市渝北区黄山大道中段67号信达国际B座804室</w:t>
      </w:r>
    </w:p>
    <w:p w14:paraId="00BB99F3">
      <w:pPr>
        <w:snapToGrid w:val="0"/>
        <w:spacing w:line="380" w:lineRule="exact"/>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六</w:t>
      </w:r>
      <w:r>
        <w:rPr>
          <w:rFonts w:hint="eastAsia" w:ascii="仿宋" w:hAnsi="仿宋" w:eastAsia="仿宋" w:cs="仿宋"/>
          <w:color w:val="000000"/>
          <w:sz w:val="24"/>
          <w:szCs w:val="24"/>
          <w:highlight w:val="none"/>
          <w:lang w:eastAsia="zh-CN"/>
        </w:rPr>
        <w:t>）</w:t>
      </w:r>
      <w:r>
        <w:rPr>
          <w:rFonts w:hint="eastAsia" w:ascii="仿宋" w:hAnsi="仿宋" w:eastAsia="仿宋" w:cs="仿宋"/>
          <w:color w:val="auto"/>
          <w:sz w:val="24"/>
          <w:szCs w:val="24"/>
          <w:highlight w:val="none"/>
        </w:rPr>
        <w:t>提交响应文件</w:t>
      </w:r>
      <w:r>
        <w:rPr>
          <w:rFonts w:hint="eastAsia" w:ascii="仿宋" w:hAnsi="仿宋" w:eastAsia="仿宋" w:cs="仿宋"/>
          <w:color w:val="auto"/>
          <w:sz w:val="24"/>
          <w:szCs w:val="24"/>
          <w:highlight w:val="none"/>
          <w:lang w:val="en-US" w:eastAsia="zh-CN"/>
        </w:rPr>
        <w:t>开始</w:t>
      </w: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rPr>
        <w:t>日北京时间</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w:t>
      </w:r>
    </w:p>
    <w:p w14:paraId="79390BEE">
      <w:pPr>
        <w:snapToGrid w:val="0"/>
        <w:spacing w:line="38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七</w:t>
      </w:r>
      <w:r>
        <w:rPr>
          <w:rFonts w:hint="eastAsia" w:ascii="仿宋" w:hAnsi="仿宋" w:eastAsia="仿宋" w:cs="仿宋"/>
          <w:color w:val="000000"/>
          <w:sz w:val="24"/>
          <w:szCs w:val="24"/>
          <w:highlight w:val="none"/>
        </w:rPr>
        <w:t>）提交响应文件截止时间：202</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11</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17</w:t>
      </w:r>
      <w:r>
        <w:rPr>
          <w:rFonts w:hint="eastAsia" w:ascii="仿宋" w:hAnsi="仿宋" w:eastAsia="仿宋" w:cs="仿宋"/>
          <w:color w:val="000000"/>
          <w:sz w:val="24"/>
          <w:szCs w:val="24"/>
          <w:highlight w:val="none"/>
        </w:rPr>
        <w:t>日北京时间10:00</w:t>
      </w:r>
    </w:p>
    <w:p w14:paraId="2F1BC32A">
      <w:pPr>
        <w:snapToGrid w:val="0"/>
        <w:spacing w:line="380" w:lineRule="exact"/>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八</w:t>
      </w:r>
      <w:r>
        <w:rPr>
          <w:rFonts w:hint="eastAsia" w:ascii="仿宋" w:hAnsi="仿宋" w:eastAsia="仿宋" w:cs="仿宋"/>
          <w:color w:val="000000"/>
          <w:sz w:val="24"/>
          <w:szCs w:val="24"/>
          <w:highlight w:val="none"/>
        </w:rPr>
        <w:t>）磋商开始时间：202</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11</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17</w:t>
      </w:r>
      <w:r>
        <w:rPr>
          <w:rFonts w:hint="eastAsia" w:ascii="仿宋" w:hAnsi="仿宋" w:eastAsia="仿宋" w:cs="仿宋"/>
          <w:color w:val="000000"/>
          <w:sz w:val="24"/>
          <w:szCs w:val="24"/>
          <w:highlight w:val="none"/>
        </w:rPr>
        <w:t>日北京时间10:00</w:t>
      </w:r>
      <w:bookmarkEnd w:id="12"/>
    </w:p>
    <w:p w14:paraId="69A3F139">
      <w:pPr>
        <w:pStyle w:val="4"/>
        <w:spacing w:before="0" w:after="0" w:line="380" w:lineRule="exact"/>
        <w:rPr>
          <w:rFonts w:ascii="仿宋" w:hAnsi="仿宋" w:eastAsia="仿宋" w:cs="仿宋"/>
          <w:color w:val="000000"/>
          <w:sz w:val="24"/>
          <w:szCs w:val="24"/>
          <w:highlight w:val="none"/>
        </w:rPr>
      </w:pPr>
      <w:bookmarkStart w:id="13" w:name="_Toc318"/>
      <w:r>
        <w:rPr>
          <w:rFonts w:hint="eastAsia" w:ascii="仿宋" w:hAnsi="仿宋" w:eastAsia="仿宋" w:cs="仿宋"/>
          <w:color w:val="000000"/>
          <w:sz w:val="24"/>
          <w:szCs w:val="24"/>
          <w:highlight w:val="none"/>
          <w:lang w:val="en-US" w:eastAsia="zh-CN"/>
        </w:rPr>
        <w:t>五</w:t>
      </w:r>
      <w:r>
        <w:rPr>
          <w:rFonts w:hint="eastAsia" w:ascii="仿宋" w:hAnsi="仿宋" w:eastAsia="仿宋" w:cs="仿宋"/>
          <w:color w:val="000000"/>
          <w:sz w:val="24"/>
          <w:szCs w:val="24"/>
          <w:highlight w:val="none"/>
        </w:rPr>
        <w:t>、</w:t>
      </w:r>
      <w:bookmarkEnd w:id="9"/>
      <w:r>
        <w:rPr>
          <w:rFonts w:hint="eastAsia" w:ascii="仿宋" w:hAnsi="仿宋" w:eastAsia="仿宋" w:cs="仿宋"/>
          <w:color w:val="000000"/>
          <w:sz w:val="24"/>
          <w:szCs w:val="24"/>
          <w:highlight w:val="none"/>
        </w:rPr>
        <w:t>其他有关规定</w:t>
      </w:r>
      <w:bookmarkEnd w:id="13"/>
    </w:p>
    <w:p w14:paraId="5964F6F1">
      <w:pPr>
        <w:snapToGrid w:val="0"/>
        <w:spacing w:line="380" w:lineRule="exact"/>
        <w:ind w:firstLine="360" w:firstLineChars="15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（一）单位负责人为同一人或者存在直接控股、管理关系的不同供应商，不得参加同一合同项下的采购活动，否则均为无效响应。</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的法定代表人或负责人为同一人或者存在控股、管理关系的不同投标人，不得参加同一标包或者未划分标包的同一项目投标</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否则均为无效响应。</w:t>
      </w:r>
    </w:p>
    <w:p w14:paraId="70A19E92">
      <w:pPr>
        <w:snapToGrid w:val="0"/>
        <w:spacing w:line="380" w:lineRule="exact"/>
        <w:ind w:firstLine="360" w:firstLineChars="15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（二）为采购项目提供整体设计、规范编制或者项目管理、监理、检测等服务的供应商，不得再参加该采购项目的其他采购活动，否则均为无效响应。</w:t>
      </w:r>
    </w:p>
    <w:p w14:paraId="325C50B8">
      <w:pPr>
        <w:snapToGrid w:val="0"/>
        <w:spacing w:line="380" w:lineRule="exact"/>
        <w:ind w:firstLine="360" w:firstLineChars="15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（三）同一合同项（分包）下的货物，制造商参与磋商的，</w:t>
      </w:r>
      <w:r>
        <w:rPr>
          <w:rFonts w:hint="eastAsia" w:ascii="仿宋" w:hAnsi="仿宋" w:eastAsia="仿宋" w:cs="仿宋"/>
          <w:color w:val="000000"/>
          <w:sz w:val="24"/>
          <w:szCs w:val="24"/>
          <w:highlight w:val="none"/>
          <w:lang w:val="en-US" w:eastAsia="zh-CN"/>
        </w:rPr>
        <w:t>允许</w:t>
      </w:r>
      <w:r>
        <w:rPr>
          <w:rFonts w:hint="eastAsia" w:ascii="仿宋" w:hAnsi="仿宋" w:eastAsia="仿宋" w:cs="仿宋"/>
          <w:color w:val="000000"/>
          <w:sz w:val="24"/>
          <w:szCs w:val="24"/>
          <w:highlight w:val="none"/>
        </w:rPr>
        <w:t>委托代理商参与磋商。</w:t>
      </w:r>
    </w:p>
    <w:p w14:paraId="280F4B7D">
      <w:pPr>
        <w:snapToGrid w:val="0"/>
        <w:spacing w:line="380" w:lineRule="exact"/>
        <w:ind w:firstLine="360" w:firstLineChars="15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（四）本项目的补遗文件（如果有）一律在</w:t>
      </w:r>
      <w:r>
        <w:rPr>
          <w:rFonts w:hint="eastAsia" w:ascii="仿宋" w:hAnsi="仿宋" w:eastAsia="仿宋" w:cs="仿宋"/>
          <w:color w:val="000000"/>
          <w:sz w:val="24"/>
          <w:szCs w:val="24"/>
          <w:highlight w:val="none"/>
          <w:lang w:val="en-US" w:eastAsia="zh-CN"/>
        </w:rPr>
        <w:t>行采家 (gec123.com)</w:t>
      </w:r>
      <w:r>
        <w:rPr>
          <w:rFonts w:hint="eastAsia" w:ascii="仿宋" w:hAnsi="仿宋" w:eastAsia="仿宋" w:cs="仿宋"/>
          <w:color w:val="000000"/>
          <w:sz w:val="24"/>
          <w:szCs w:val="24"/>
          <w:highlight w:val="none"/>
        </w:rPr>
        <w:t>上发布，请各供应商注意下载或到采购代理机构领取；无论供应商下载或领取与否，均视同供应商已知晓本项目补遗文件（如果有）的内容。</w:t>
      </w:r>
    </w:p>
    <w:p w14:paraId="7191D41B">
      <w:pPr>
        <w:snapToGrid w:val="0"/>
        <w:spacing w:line="380" w:lineRule="exact"/>
        <w:ind w:firstLine="360" w:firstLineChars="15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（五）超过响应文件截止时间递交的响应文件，恕不接收。</w:t>
      </w:r>
    </w:p>
    <w:p w14:paraId="7689F4AE">
      <w:pPr>
        <w:snapToGrid w:val="0"/>
        <w:spacing w:line="38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（六）磋商费用：无论磋商结果如何，供应商参与本项目磋商的所有费用均应由供应商自行承担。</w:t>
      </w:r>
    </w:p>
    <w:p w14:paraId="34DC2A3A">
      <w:pPr>
        <w:snapToGrid w:val="0"/>
        <w:spacing w:line="380" w:lineRule="exact"/>
        <w:ind w:firstLine="360" w:firstLineChars="15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七</w:t>
      </w:r>
      <w:r>
        <w:rPr>
          <w:rFonts w:hint="eastAsia" w:ascii="仿宋" w:hAnsi="仿宋" w:eastAsia="仿宋" w:cs="仿宋"/>
          <w:color w:val="000000"/>
          <w:sz w:val="24"/>
          <w:szCs w:val="24"/>
          <w:highlight w:val="none"/>
          <w:lang w:eastAsia="zh-CN"/>
        </w:rPr>
        <w:t>）本项目不属于依法必须进行招标的项目，也不属于政府采购项目，为招标人自行采购的项目。</w:t>
      </w:r>
    </w:p>
    <w:p w14:paraId="7ED30819">
      <w:pPr>
        <w:pStyle w:val="4"/>
        <w:spacing w:before="0" w:after="0" w:line="380" w:lineRule="exact"/>
        <w:rPr>
          <w:rFonts w:ascii="仿宋" w:hAnsi="仿宋" w:eastAsia="仿宋" w:cs="仿宋"/>
          <w:color w:val="000000"/>
          <w:sz w:val="24"/>
          <w:szCs w:val="24"/>
          <w:highlight w:val="none"/>
        </w:rPr>
      </w:pPr>
      <w:bookmarkStart w:id="14" w:name="_Toc13331"/>
      <w:r>
        <w:rPr>
          <w:rFonts w:hint="eastAsia" w:ascii="仿宋" w:hAnsi="仿宋" w:eastAsia="仿宋" w:cs="仿宋"/>
          <w:color w:val="000000"/>
          <w:sz w:val="24"/>
          <w:szCs w:val="24"/>
          <w:highlight w:val="none"/>
          <w:lang w:val="en-US" w:eastAsia="zh-CN"/>
        </w:rPr>
        <w:t>六</w:t>
      </w:r>
      <w:r>
        <w:rPr>
          <w:rFonts w:hint="eastAsia" w:ascii="仿宋" w:hAnsi="仿宋" w:eastAsia="仿宋" w:cs="仿宋"/>
          <w:color w:val="000000"/>
          <w:sz w:val="24"/>
          <w:szCs w:val="24"/>
          <w:highlight w:val="none"/>
        </w:rPr>
        <w:t>、联系方式</w:t>
      </w:r>
      <w:bookmarkEnd w:id="14"/>
    </w:p>
    <w:p w14:paraId="568D7ECE">
      <w:pPr>
        <w:snapToGrid w:val="0"/>
        <w:spacing w:line="380" w:lineRule="exact"/>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（一）采购人：</w:t>
      </w:r>
      <w:r>
        <w:rPr>
          <w:rFonts w:hint="eastAsia" w:ascii="仿宋" w:hAnsi="仿宋" w:eastAsia="仿宋" w:cs="仿宋"/>
          <w:color w:val="000000"/>
          <w:sz w:val="24"/>
          <w:szCs w:val="24"/>
          <w:highlight w:val="none"/>
          <w:lang w:eastAsia="zh-CN"/>
        </w:rPr>
        <w:t>重庆市渝北区龙兴实验小学校</w:t>
      </w:r>
    </w:p>
    <w:p w14:paraId="76342A1F">
      <w:pPr>
        <w:snapToGrid w:val="0"/>
        <w:spacing w:line="38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采购文件咨询</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曾</w:t>
      </w:r>
      <w:r>
        <w:rPr>
          <w:rFonts w:hint="eastAsia" w:ascii="仿宋" w:hAnsi="仿宋" w:eastAsia="仿宋" w:cs="仿宋"/>
          <w:color w:val="000000"/>
          <w:sz w:val="24"/>
          <w:szCs w:val="24"/>
          <w:highlight w:val="none"/>
        </w:rPr>
        <w:t>老师</w:t>
      </w:r>
    </w:p>
    <w:p w14:paraId="2A126D66">
      <w:pPr>
        <w:snapToGrid w:val="0"/>
        <w:spacing w:line="380" w:lineRule="exact"/>
        <w:ind w:firstLine="480" w:firstLineChars="200"/>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 xml:space="preserve">电  话： </w:t>
      </w:r>
      <w:r>
        <w:rPr>
          <w:rFonts w:hint="eastAsia" w:ascii="仿宋" w:hAnsi="仿宋" w:eastAsia="仿宋" w:cs="仿宋"/>
          <w:color w:val="000000"/>
          <w:sz w:val="24"/>
          <w:szCs w:val="24"/>
          <w:highlight w:val="none"/>
          <w:lang w:val="en-US" w:eastAsia="zh-CN"/>
        </w:rPr>
        <w:t>15123635229</w:t>
      </w:r>
    </w:p>
    <w:p w14:paraId="1C4E743B">
      <w:pPr>
        <w:snapToGrid w:val="0"/>
        <w:spacing w:line="38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地  址： 重庆市渝北区</w:t>
      </w:r>
      <w:r>
        <w:rPr>
          <w:rFonts w:hint="eastAsia" w:ascii="仿宋" w:hAnsi="仿宋" w:eastAsia="仿宋" w:cs="仿宋"/>
          <w:color w:val="000000"/>
          <w:sz w:val="24"/>
          <w:szCs w:val="24"/>
          <w:highlight w:val="none"/>
          <w:lang w:val="en-US" w:eastAsia="zh-CN"/>
        </w:rPr>
        <w:t>龙兴镇悦云路99</w:t>
      </w:r>
      <w:r>
        <w:rPr>
          <w:rFonts w:hint="eastAsia" w:ascii="仿宋" w:hAnsi="仿宋" w:eastAsia="仿宋" w:cs="仿宋"/>
          <w:color w:val="000000"/>
          <w:sz w:val="24"/>
          <w:szCs w:val="24"/>
          <w:highlight w:val="none"/>
        </w:rPr>
        <w:t>号</w:t>
      </w:r>
    </w:p>
    <w:p w14:paraId="6139CDCA">
      <w:pPr>
        <w:numPr>
          <w:ilvl w:val="0"/>
          <w:numId w:val="2"/>
        </w:numPr>
        <w:snapToGrid w:val="0"/>
        <w:spacing w:line="38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采购代理机构：</w:t>
      </w:r>
      <w:r>
        <w:rPr>
          <w:rFonts w:hint="eastAsia" w:ascii="仿宋" w:hAnsi="仿宋" w:eastAsia="仿宋" w:cs="仿宋"/>
          <w:color w:val="000000"/>
          <w:sz w:val="24"/>
          <w:szCs w:val="24"/>
          <w:highlight w:val="none"/>
          <w:lang w:val="en-US" w:eastAsia="zh-CN"/>
        </w:rPr>
        <w:t>中捷通信有限公司</w:t>
      </w:r>
    </w:p>
    <w:p w14:paraId="71B3880E">
      <w:pPr>
        <w:numPr>
          <w:ilvl w:val="0"/>
          <w:numId w:val="0"/>
        </w:numPr>
        <w:snapToGrid w:val="0"/>
        <w:spacing w:line="380" w:lineRule="exact"/>
        <w:ind w:firstLine="480" w:firstLineChars="200"/>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联系人：</w:t>
      </w:r>
      <w:r>
        <w:rPr>
          <w:rFonts w:hint="eastAsia" w:ascii="仿宋" w:hAnsi="仿宋" w:eastAsia="仿宋" w:cs="仿宋"/>
          <w:color w:val="000000"/>
          <w:sz w:val="24"/>
          <w:szCs w:val="24"/>
          <w:highlight w:val="none"/>
          <w:lang w:val="en-US" w:eastAsia="zh-CN"/>
        </w:rPr>
        <w:t>陈老师</w:t>
      </w:r>
    </w:p>
    <w:p w14:paraId="4D1E9748">
      <w:pPr>
        <w:snapToGrid w:val="0"/>
        <w:spacing w:line="380" w:lineRule="exact"/>
        <w:ind w:firstLine="480" w:firstLineChars="200"/>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电  话：</w:t>
      </w:r>
      <w:r>
        <w:rPr>
          <w:rFonts w:hint="eastAsia" w:ascii="仿宋" w:hAnsi="仿宋" w:eastAsia="仿宋" w:cs="仿宋"/>
          <w:color w:val="000000"/>
          <w:sz w:val="24"/>
          <w:szCs w:val="24"/>
          <w:highlight w:val="none"/>
          <w:lang w:val="en-US" w:eastAsia="zh-CN"/>
        </w:rPr>
        <w:t>19111278450</w:t>
      </w:r>
    </w:p>
    <w:p w14:paraId="4882C631">
      <w:pPr>
        <w:snapToGrid w:val="0"/>
        <w:spacing w:line="380" w:lineRule="exact"/>
        <w:ind w:firstLine="480" w:firstLineChars="200"/>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地  址：</w:t>
      </w:r>
      <w:r>
        <w:rPr>
          <w:rFonts w:hint="eastAsia" w:ascii="仿宋" w:hAnsi="仿宋" w:eastAsia="仿宋" w:cs="仿宋"/>
          <w:color w:val="000000"/>
          <w:sz w:val="24"/>
          <w:szCs w:val="24"/>
          <w:highlight w:val="none"/>
          <w:lang w:val="en-US" w:eastAsia="zh-CN"/>
        </w:rPr>
        <w:t>重庆市渝北区信达国际B栋804室</w:t>
      </w:r>
    </w:p>
    <w:p w14:paraId="7A38931A">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br w:type="page"/>
      </w:r>
    </w:p>
    <w:p w14:paraId="3486EE1A">
      <w:pPr>
        <w:snapToGrid w:val="0"/>
        <w:spacing w:line="380" w:lineRule="exact"/>
        <w:rPr>
          <w:rFonts w:hint="eastAsia" w:ascii="仿宋" w:hAnsi="仿宋" w:eastAsia="仿宋" w:cs="仿宋"/>
          <w:color w:val="000000"/>
          <w:sz w:val="24"/>
          <w:szCs w:val="24"/>
          <w:highlight w:val="none"/>
        </w:rPr>
      </w:pPr>
    </w:p>
    <w:p w14:paraId="06D8BE69">
      <w:pPr>
        <w:pStyle w:val="3"/>
        <w:numPr>
          <w:ilvl w:val="0"/>
          <w:numId w:val="3"/>
        </w:numPr>
        <w:spacing w:before="0" w:after="0" w:line="360" w:lineRule="auto"/>
        <w:jc w:val="center"/>
        <w:rPr>
          <w:rFonts w:ascii="仿宋" w:hAnsi="仿宋" w:eastAsia="仿宋" w:cs="仿宋"/>
          <w:b w:val="0"/>
          <w:color w:val="000000"/>
          <w:sz w:val="36"/>
          <w:szCs w:val="30"/>
          <w:highlight w:val="none"/>
        </w:rPr>
      </w:pPr>
      <w:r>
        <w:rPr>
          <w:rFonts w:hint="eastAsia" w:ascii="仿宋" w:hAnsi="仿宋" w:eastAsia="仿宋" w:cs="仿宋"/>
          <w:b w:val="0"/>
          <w:color w:val="000000"/>
          <w:sz w:val="36"/>
          <w:szCs w:val="30"/>
          <w:highlight w:val="none"/>
        </w:rPr>
        <w:t xml:space="preserve"> </w:t>
      </w:r>
      <w:bookmarkStart w:id="15" w:name="_Toc24246"/>
      <w:r>
        <w:rPr>
          <w:rFonts w:hint="eastAsia" w:ascii="仿宋" w:hAnsi="仿宋" w:eastAsia="仿宋" w:cs="仿宋"/>
          <w:b w:val="0"/>
          <w:color w:val="000000"/>
          <w:sz w:val="36"/>
          <w:szCs w:val="30"/>
          <w:highlight w:val="none"/>
        </w:rPr>
        <w:t>项目</w:t>
      </w:r>
      <w:r>
        <w:rPr>
          <w:rFonts w:hint="eastAsia" w:ascii="仿宋" w:hAnsi="仿宋" w:eastAsia="仿宋" w:cs="仿宋"/>
          <w:b w:val="0"/>
          <w:color w:val="000000"/>
          <w:sz w:val="36"/>
          <w:szCs w:val="30"/>
          <w:highlight w:val="none"/>
          <w:lang w:val="en-US" w:eastAsia="zh-CN"/>
        </w:rPr>
        <w:t>技术</w:t>
      </w:r>
      <w:r>
        <w:rPr>
          <w:rFonts w:hint="eastAsia" w:ascii="仿宋" w:hAnsi="仿宋" w:eastAsia="仿宋" w:cs="仿宋"/>
          <w:b w:val="0"/>
          <w:color w:val="000000"/>
          <w:sz w:val="36"/>
          <w:szCs w:val="30"/>
          <w:highlight w:val="none"/>
        </w:rPr>
        <w:t>要求</w:t>
      </w:r>
      <w:bookmarkEnd w:id="15"/>
    </w:p>
    <w:p w14:paraId="1B826DCC">
      <w:pPr>
        <w:numPr>
          <w:ilvl w:val="0"/>
          <w:numId w:val="0"/>
        </w:numPr>
        <w:spacing w:before="0" w:after="0" w:line="380" w:lineRule="exact"/>
        <w:outlineLvl w:val="9"/>
        <w:rPr>
          <w:rFonts w:hint="eastAsia" w:ascii="仿宋" w:hAnsi="仿宋" w:eastAsia="仿宋" w:cs="仿宋"/>
          <w:color w:val="000000"/>
          <w:sz w:val="24"/>
          <w:szCs w:val="24"/>
          <w:highlight w:val="none"/>
          <w:lang w:val="en-US" w:eastAsia="zh-CN"/>
        </w:rPr>
      </w:pPr>
    </w:p>
    <w:p w14:paraId="5983368E">
      <w:pPr>
        <w:pStyle w:val="47"/>
        <w:spacing w:before="0" w:after="0" w:line="360" w:lineRule="auto"/>
        <w:ind w:firstLine="562" w:firstLineChars="200"/>
        <w:rPr>
          <w:rFonts w:hint="eastAsia" w:ascii="仿宋_GB2312" w:hAnsi="宋体" w:eastAsia="仿宋_GB2312"/>
          <w:sz w:val="28"/>
          <w:szCs w:val="28"/>
        </w:rPr>
      </w:pPr>
      <w:bookmarkStart w:id="16" w:name="_Toc12885"/>
      <w:bookmarkStart w:id="17" w:name="_Toc12789058"/>
      <w:r>
        <w:rPr>
          <w:rFonts w:hint="eastAsia" w:ascii="仿宋_GB2312" w:hAnsi="宋体" w:eastAsia="仿宋_GB2312"/>
          <w:sz w:val="28"/>
          <w:szCs w:val="28"/>
        </w:rPr>
        <w:t>一、采购项目</w:t>
      </w:r>
      <w:bookmarkEnd w:id="16"/>
    </w:p>
    <w:tbl>
      <w:tblPr>
        <w:tblStyle w:val="22"/>
        <w:tblW w:w="95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7"/>
        <w:gridCol w:w="1843"/>
        <w:gridCol w:w="1843"/>
        <w:gridCol w:w="1275"/>
        <w:gridCol w:w="3882"/>
      </w:tblGrid>
      <w:tr w14:paraId="30DB5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737" w:type="dxa"/>
            <w:vAlign w:val="center"/>
          </w:tcPr>
          <w:p w14:paraId="2C47683C">
            <w:pPr>
              <w:spacing w:line="312" w:lineRule="auto"/>
              <w:jc w:val="center"/>
              <w:rPr>
                <w:rFonts w:hint="eastAsia" w:ascii="仿宋_GB2312" w:hAnsi="宋体" w:eastAsia="仿宋_GB2312"/>
                <w:b/>
                <w:sz w:val="24"/>
                <w:szCs w:val="24"/>
              </w:rPr>
            </w:pPr>
            <w:bookmarkStart w:id="18" w:name="_Toc429584853"/>
            <w:bookmarkEnd w:id="18"/>
            <w:bookmarkStart w:id="19" w:name="_Toc9054"/>
            <w:bookmarkEnd w:id="19"/>
            <w:bookmarkStart w:id="20" w:name="_Toc429584806"/>
            <w:bookmarkEnd w:id="20"/>
            <w:bookmarkStart w:id="21" w:name="_Toc43730613"/>
            <w:bookmarkEnd w:id="21"/>
            <w:bookmarkStart w:id="22" w:name="_Toc80790089"/>
            <w:bookmarkEnd w:id="22"/>
            <w:bookmarkStart w:id="23" w:name="_Toc909"/>
            <w:r>
              <w:rPr>
                <w:rFonts w:hint="eastAsia" w:ascii="仿宋_GB2312" w:hAnsi="宋体" w:eastAsia="仿宋_GB2312"/>
                <w:b/>
                <w:sz w:val="24"/>
                <w:szCs w:val="24"/>
              </w:rPr>
              <w:t>序号</w:t>
            </w:r>
          </w:p>
        </w:tc>
        <w:tc>
          <w:tcPr>
            <w:tcW w:w="1843" w:type="dxa"/>
            <w:vAlign w:val="center"/>
          </w:tcPr>
          <w:p w14:paraId="314FF1B6">
            <w:pPr>
              <w:spacing w:line="312" w:lineRule="auto"/>
              <w:jc w:val="center"/>
              <w:rPr>
                <w:rFonts w:hint="eastAsia" w:ascii="仿宋_GB2312" w:hAnsi="宋体" w:eastAsia="仿宋_GB2312"/>
                <w:b/>
                <w:sz w:val="24"/>
                <w:szCs w:val="24"/>
                <w:lang w:eastAsia="zh-CN"/>
              </w:rPr>
            </w:pPr>
            <w:r>
              <w:rPr>
                <w:rFonts w:hint="eastAsia" w:ascii="仿宋_GB2312" w:hAnsi="宋体" w:eastAsia="仿宋_GB2312"/>
                <w:b/>
                <w:sz w:val="24"/>
                <w:szCs w:val="24"/>
                <w:lang w:val="en-US" w:eastAsia="zh-CN"/>
              </w:rPr>
              <w:t>项目名称</w:t>
            </w:r>
          </w:p>
        </w:tc>
        <w:tc>
          <w:tcPr>
            <w:tcW w:w="1843" w:type="dxa"/>
            <w:vAlign w:val="center"/>
          </w:tcPr>
          <w:p w14:paraId="5CD57392">
            <w:pPr>
              <w:spacing w:line="312" w:lineRule="auto"/>
              <w:jc w:val="center"/>
              <w:rPr>
                <w:rFonts w:hint="eastAsia" w:ascii="仿宋_GB2312" w:hAnsi="宋体" w:eastAsia="仿宋_GB2312"/>
                <w:b/>
                <w:sz w:val="24"/>
                <w:szCs w:val="24"/>
              </w:rPr>
            </w:pPr>
            <w:bookmarkStart w:id="24" w:name="_Toc43730615"/>
            <w:bookmarkEnd w:id="24"/>
            <w:r>
              <w:rPr>
                <w:rFonts w:hint="eastAsia" w:ascii="仿宋_GB2312" w:hAnsi="宋体" w:eastAsia="仿宋_GB2312"/>
                <w:b/>
                <w:sz w:val="24"/>
                <w:szCs w:val="24"/>
              </w:rPr>
              <w:t>最高限价</w:t>
            </w:r>
          </w:p>
          <w:p w14:paraId="0DB522D2">
            <w:pPr>
              <w:spacing w:line="312" w:lineRule="auto"/>
              <w:jc w:val="center"/>
              <w:rPr>
                <w:rFonts w:hint="eastAsia" w:ascii="仿宋_GB2312" w:hAnsi="宋体" w:eastAsia="仿宋_GB2312"/>
                <w:b/>
                <w:sz w:val="24"/>
                <w:szCs w:val="24"/>
              </w:rPr>
            </w:pPr>
            <w:bookmarkStart w:id="25" w:name="_Toc43730616"/>
            <w:bookmarkEnd w:id="25"/>
            <w:r>
              <w:rPr>
                <w:rFonts w:hint="eastAsia" w:ascii="仿宋_GB2312" w:hAnsi="宋体" w:eastAsia="仿宋_GB2312"/>
                <w:b/>
                <w:sz w:val="24"/>
                <w:szCs w:val="24"/>
              </w:rPr>
              <w:t>（元/套）</w:t>
            </w:r>
          </w:p>
        </w:tc>
        <w:tc>
          <w:tcPr>
            <w:tcW w:w="1275" w:type="dxa"/>
            <w:vAlign w:val="center"/>
          </w:tcPr>
          <w:p w14:paraId="506A2776">
            <w:pPr>
              <w:spacing w:line="312" w:lineRule="auto"/>
              <w:jc w:val="center"/>
              <w:rPr>
                <w:rFonts w:hint="eastAsia" w:ascii="仿宋_GB2312" w:hAnsi="宋体" w:eastAsia="仿宋_GB2312"/>
                <w:b/>
                <w:sz w:val="24"/>
                <w:szCs w:val="24"/>
              </w:rPr>
            </w:pPr>
            <w:r>
              <w:rPr>
                <w:rFonts w:hint="eastAsia" w:ascii="仿宋_GB2312" w:hAnsi="宋体" w:eastAsia="仿宋_GB2312"/>
                <w:b/>
                <w:sz w:val="24"/>
                <w:szCs w:val="24"/>
              </w:rPr>
              <w:t>数量</w:t>
            </w:r>
          </w:p>
          <w:p w14:paraId="3193F942">
            <w:pPr>
              <w:spacing w:line="312" w:lineRule="auto"/>
              <w:jc w:val="center"/>
              <w:rPr>
                <w:rFonts w:hint="eastAsia" w:ascii="仿宋_GB2312" w:hAnsi="宋体" w:eastAsia="仿宋_GB2312"/>
                <w:b/>
                <w:sz w:val="24"/>
                <w:szCs w:val="24"/>
              </w:rPr>
            </w:pPr>
            <w:r>
              <w:rPr>
                <w:rFonts w:hint="eastAsia" w:ascii="仿宋_GB2312" w:hAnsi="宋体" w:eastAsia="仿宋_GB2312"/>
                <w:b/>
                <w:sz w:val="24"/>
                <w:szCs w:val="24"/>
              </w:rPr>
              <w:t>（套）</w:t>
            </w:r>
          </w:p>
        </w:tc>
        <w:tc>
          <w:tcPr>
            <w:tcW w:w="3882" w:type="dxa"/>
            <w:vAlign w:val="center"/>
          </w:tcPr>
          <w:p w14:paraId="20A78004">
            <w:pPr>
              <w:spacing w:line="312" w:lineRule="auto"/>
              <w:jc w:val="center"/>
              <w:rPr>
                <w:rFonts w:hint="eastAsia" w:ascii="仿宋_GB2312" w:hAnsi="宋体" w:eastAsia="仿宋_GB2312"/>
                <w:b/>
                <w:sz w:val="24"/>
                <w:szCs w:val="24"/>
              </w:rPr>
            </w:pPr>
            <w:r>
              <w:rPr>
                <w:rFonts w:hint="eastAsia" w:ascii="仿宋_GB2312" w:hAnsi="宋体" w:eastAsia="仿宋_GB2312"/>
                <w:b/>
                <w:sz w:val="24"/>
                <w:szCs w:val="24"/>
              </w:rPr>
              <w:t>备注</w:t>
            </w:r>
          </w:p>
        </w:tc>
      </w:tr>
      <w:tr w14:paraId="65967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atLeast"/>
          <w:jc w:val="center"/>
        </w:trPr>
        <w:tc>
          <w:tcPr>
            <w:tcW w:w="737" w:type="dxa"/>
            <w:vAlign w:val="center"/>
          </w:tcPr>
          <w:p w14:paraId="0D6F7999">
            <w:pPr>
              <w:spacing w:line="312" w:lineRule="auto"/>
              <w:jc w:val="center"/>
              <w:rPr>
                <w:rFonts w:hint="eastAsia" w:ascii="仿宋" w:hAnsi="仿宋" w:eastAsia="仿宋" w:cs="仿宋"/>
                <w:sz w:val="24"/>
                <w:szCs w:val="24"/>
              </w:rPr>
            </w:pPr>
            <w:bookmarkStart w:id="26" w:name="_Toc43730620"/>
            <w:bookmarkEnd w:id="26"/>
            <w:r>
              <w:rPr>
                <w:rFonts w:hint="eastAsia" w:ascii="仿宋" w:hAnsi="仿宋" w:eastAsia="仿宋" w:cs="仿宋"/>
                <w:sz w:val="24"/>
                <w:szCs w:val="24"/>
              </w:rPr>
              <w:t>1</w:t>
            </w:r>
          </w:p>
        </w:tc>
        <w:tc>
          <w:tcPr>
            <w:tcW w:w="1843" w:type="dxa"/>
            <w:vAlign w:val="center"/>
          </w:tcPr>
          <w:p w14:paraId="5920FDE6">
            <w:pPr>
              <w:spacing w:line="312" w:lineRule="auto"/>
              <w:jc w:val="center"/>
              <w:rPr>
                <w:rFonts w:hint="eastAsia" w:ascii="仿宋" w:hAnsi="仿宋" w:eastAsia="仿宋" w:cs="仿宋"/>
                <w:sz w:val="24"/>
                <w:szCs w:val="24"/>
              </w:rPr>
            </w:pPr>
            <w:bookmarkStart w:id="27" w:name="_Toc43730621"/>
            <w:bookmarkEnd w:id="27"/>
            <w:r>
              <w:rPr>
                <w:rFonts w:hint="eastAsia" w:ascii="仿宋" w:hAnsi="仿宋" w:eastAsia="仿宋" w:cs="仿宋"/>
                <w:sz w:val="24"/>
                <w:szCs w:val="24"/>
                <w:lang w:val="en-US" w:eastAsia="zh-CN"/>
              </w:rPr>
              <w:t>重庆市渝北龙兴实验小学校教职工服装定制采购项目</w:t>
            </w:r>
          </w:p>
        </w:tc>
        <w:tc>
          <w:tcPr>
            <w:tcW w:w="1843" w:type="dxa"/>
            <w:vAlign w:val="center"/>
          </w:tcPr>
          <w:p w14:paraId="7633A122">
            <w:pPr>
              <w:spacing w:line="312"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800</w:t>
            </w:r>
          </w:p>
        </w:tc>
        <w:tc>
          <w:tcPr>
            <w:tcW w:w="1275" w:type="dxa"/>
            <w:vAlign w:val="center"/>
          </w:tcPr>
          <w:p w14:paraId="38523360">
            <w:pPr>
              <w:spacing w:line="312"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87</w:t>
            </w:r>
          </w:p>
        </w:tc>
        <w:tc>
          <w:tcPr>
            <w:tcW w:w="3882" w:type="dxa"/>
            <w:vAlign w:val="center"/>
          </w:tcPr>
          <w:p w14:paraId="27F7F926">
            <w:pPr>
              <w:spacing w:line="312" w:lineRule="auto"/>
              <w:rPr>
                <w:rFonts w:hint="eastAsia" w:ascii="仿宋" w:hAnsi="仿宋" w:eastAsia="仿宋" w:cs="仿宋"/>
                <w:sz w:val="24"/>
                <w:szCs w:val="24"/>
                <w:lang w:val="en-US" w:eastAsia="zh-CN"/>
              </w:rPr>
            </w:pPr>
            <w:r>
              <w:rPr>
                <w:rFonts w:hint="eastAsia" w:ascii="仿宋" w:hAnsi="仿宋" w:eastAsia="仿宋" w:cs="仿宋"/>
                <w:sz w:val="24"/>
                <w:szCs w:val="24"/>
              </w:rPr>
              <w:t>根据采购方实际人数量身定制。</w:t>
            </w:r>
            <w:r>
              <w:rPr>
                <w:rFonts w:hint="eastAsia" w:ascii="仿宋" w:hAnsi="仿宋" w:eastAsia="仿宋" w:cs="仿宋"/>
                <w:sz w:val="24"/>
                <w:szCs w:val="24"/>
                <w:lang w:eastAsia="zh-CN"/>
              </w:rPr>
              <w:t>女西服、西裤</w:t>
            </w:r>
            <w:r>
              <w:rPr>
                <w:rFonts w:hint="eastAsia" w:ascii="仿宋" w:hAnsi="仿宋" w:eastAsia="仿宋" w:cs="仿宋"/>
                <w:sz w:val="24"/>
                <w:szCs w:val="24"/>
              </w:rPr>
              <w:t>为一套，</w:t>
            </w:r>
            <w:r>
              <w:rPr>
                <w:rFonts w:hint="eastAsia" w:ascii="仿宋" w:hAnsi="仿宋" w:eastAsia="仿宋" w:cs="仿宋"/>
                <w:sz w:val="24"/>
                <w:szCs w:val="24"/>
                <w:lang w:eastAsia="zh-CN"/>
              </w:rPr>
              <w:t>男西服、西裤</w:t>
            </w:r>
            <w:r>
              <w:rPr>
                <w:rFonts w:hint="eastAsia" w:ascii="仿宋" w:hAnsi="仿宋" w:eastAsia="仿宋" w:cs="仿宋"/>
                <w:sz w:val="24"/>
                <w:szCs w:val="24"/>
              </w:rPr>
              <w:t>为一套</w:t>
            </w:r>
            <w:r>
              <w:rPr>
                <w:rFonts w:hint="eastAsia" w:ascii="仿宋" w:hAnsi="仿宋" w:eastAsia="仿宋" w:cs="仿宋"/>
                <w:sz w:val="24"/>
                <w:szCs w:val="24"/>
                <w:lang w:eastAsia="zh-CN"/>
              </w:rPr>
              <w:t>，</w:t>
            </w:r>
            <w:r>
              <w:rPr>
                <w:rFonts w:hint="eastAsia" w:ascii="仿宋" w:hAnsi="仿宋" w:eastAsia="仿宋" w:cs="仿宋"/>
                <w:sz w:val="24"/>
                <w:szCs w:val="24"/>
              </w:rPr>
              <w:t xml:space="preserve">男、女套装总数预估数量 </w:t>
            </w:r>
            <w:r>
              <w:rPr>
                <w:rFonts w:hint="eastAsia" w:ascii="仿宋" w:hAnsi="仿宋" w:eastAsia="仿宋" w:cs="仿宋"/>
                <w:sz w:val="24"/>
                <w:szCs w:val="24"/>
                <w:lang w:val="en-US" w:eastAsia="zh-CN"/>
              </w:rPr>
              <w:t>87</w:t>
            </w:r>
            <w:r>
              <w:rPr>
                <w:rFonts w:hint="eastAsia" w:ascii="仿宋" w:hAnsi="仿宋" w:eastAsia="仿宋" w:cs="仿宋"/>
                <w:sz w:val="24"/>
                <w:szCs w:val="24"/>
              </w:rPr>
              <w:t>套，最终按实际制作服装数量（套）进行结算</w:t>
            </w:r>
            <w:r>
              <w:rPr>
                <w:rFonts w:hint="eastAsia" w:ascii="仿宋" w:hAnsi="仿宋" w:eastAsia="仿宋" w:cs="仿宋"/>
                <w:sz w:val="24"/>
                <w:szCs w:val="24"/>
                <w:lang w:eastAsia="zh-CN"/>
              </w:rPr>
              <w:t>。</w:t>
            </w:r>
          </w:p>
        </w:tc>
      </w:tr>
    </w:tbl>
    <w:p w14:paraId="05E1EEBB">
      <w:pPr>
        <w:pStyle w:val="47"/>
        <w:spacing w:before="0" w:after="0" w:line="360" w:lineRule="auto"/>
        <w:ind w:firstLine="562" w:firstLineChars="200"/>
        <w:rPr>
          <w:rFonts w:hint="eastAsia" w:ascii="仿宋_GB2312" w:hAnsi="宋体" w:eastAsia="仿宋_GB2312"/>
          <w:sz w:val="28"/>
          <w:szCs w:val="28"/>
        </w:rPr>
      </w:pPr>
      <w:bookmarkStart w:id="28" w:name="_Toc27745"/>
      <w:bookmarkEnd w:id="28"/>
      <w:bookmarkStart w:id="29" w:name="_Toc9744"/>
      <w:r>
        <w:rPr>
          <w:rFonts w:hint="eastAsia" w:ascii="仿宋_GB2312" w:hAnsi="宋体" w:eastAsia="仿宋_GB2312"/>
          <w:sz w:val="28"/>
          <w:szCs w:val="28"/>
        </w:rPr>
        <w:t>二、技术要求</w:t>
      </w:r>
      <w:bookmarkEnd w:id="29"/>
    </w:p>
    <w:tbl>
      <w:tblPr>
        <w:tblStyle w:val="22"/>
        <w:tblW w:w="9378" w:type="dxa"/>
        <w:jc w:val="center"/>
        <w:tblLayout w:type="fixed"/>
        <w:tblCellMar>
          <w:top w:w="15" w:type="dxa"/>
          <w:left w:w="15" w:type="dxa"/>
          <w:bottom w:w="15" w:type="dxa"/>
          <w:right w:w="15" w:type="dxa"/>
        </w:tblCellMar>
      </w:tblPr>
      <w:tblGrid>
        <w:gridCol w:w="836"/>
        <w:gridCol w:w="1573"/>
        <w:gridCol w:w="4181"/>
        <w:gridCol w:w="1411"/>
        <w:gridCol w:w="1377"/>
      </w:tblGrid>
      <w:tr w14:paraId="64644F0E">
        <w:tblPrEx>
          <w:tblCellMar>
            <w:top w:w="15" w:type="dxa"/>
            <w:left w:w="15" w:type="dxa"/>
            <w:bottom w:w="15" w:type="dxa"/>
            <w:right w:w="15" w:type="dxa"/>
          </w:tblCellMar>
        </w:tblPrEx>
        <w:trPr>
          <w:trHeight w:val="1124"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14:paraId="092C5BB1">
            <w:pPr>
              <w:widowControl/>
              <w:snapToGrid w:val="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序号</w:t>
            </w:r>
          </w:p>
        </w:tc>
        <w:tc>
          <w:tcPr>
            <w:tcW w:w="1573" w:type="dxa"/>
            <w:tcBorders>
              <w:top w:val="single" w:color="000000" w:sz="4" w:space="0"/>
              <w:left w:val="single" w:color="000000" w:sz="4" w:space="0"/>
              <w:bottom w:val="single" w:color="000000" w:sz="4" w:space="0"/>
              <w:right w:val="single" w:color="000000" w:sz="4" w:space="0"/>
            </w:tcBorders>
            <w:vAlign w:val="center"/>
          </w:tcPr>
          <w:p w14:paraId="38E5EBFF">
            <w:pPr>
              <w:widowControl/>
              <w:snapToGrid w:val="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产品名称</w:t>
            </w:r>
          </w:p>
        </w:tc>
        <w:tc>
          <w:tcPr>
            <w:tcW w:w="4181" w:type="dxa"/>
            <w:tcBorders>
              <w:top w:val="single" w:color="000000" w:sz="4" w:space="0"/>
              <w:left w:val="single" w:color="000000" w:sz="4" w:space="0"/>
              <w:bottom w:val="single" w:color="000000" w:sz="4" w:space="0"/>
              <w:right w:val="single" w:color="000000" w:sz="4" w:space="0"/>
            </w:tcBorders>
            <w:vAlign w:val="center"/>
          </w:tcPr>
          <w:p w14:paraId="25403BB2">
            <w:pPr>
              <w:widowControl/>
              <w:snapToGrid w:val="0"/>
              <w:jc w:val="center"/>
              <w:rPr>
                <w:rFonts w:hint="eastAsia" w:ascii="仿宋" w:hAnsi="仿宋" w:eastAsia="仿宋" w:cs="仿宋"/>
                <w:b/>
                <w:kern w:val="0"/>
                <w:sz w:val="24"/>
                <w:szCs w:val="24"/>
                <w:lang w:eastAsia="zh-CN"/>
              </w:rPr>
            </w:pPr>
            <w:r>
              <w:rPr>
                <w:rFonts w:hint="eastAsia" w:ascii="仿宋" w:hAnsi="仿宋" w:eastAsia="仿宋" w:cs="仿宋"/>
                <w:b/>
                <w:kern w:val="0"/>
                <w:sz w:val="24"/>
                <w:szCs w:val="24"/>
                <w:lang w:eastAsia="zh-CN"/>
              </w:rPr>
              <w:t>产品描述</w:t>
            </w:r>
          </w:p>
        </w:tc>
        <w:tc>
          <w:tcPr>
            <w:tcW w:w="1411" w:type="dxa"/>
            <w:tcBorders>
              <w:top w:val="single" w:color="000000" w:sz="4" w:space="0"/>
              <w:left w:val="single" w:color="000000" w:sz="4" w:space="0"/>
              <w:bottom w:val="single" w:color="000000" w:sz="4" w:space="0"/>
              <w:right w:val="single" w:color="000000" w:sz="4" w:space="0"/>
            </w:tcBorders>
            <w:vAlign w:val="center"/>
          </w:tcPr>
          <w:p w14:paraId="31F0873A">
            <w:pPr>
              <w:widowControl/>
              <w:snapToGrid w:val="0"/>
              <w:jc w:val="center"/>
              <w:rPr>
                <w:rFonts w:hint="eastAsia" w:ascii="仿宋" w:hAnsi="仿宋" w:eastAsia="仿宋" w:cs="仿宋"/>
                <w:b/>
                <w:kern w:val="0"/>
                <w:sz w:val="24"/>
                <w:szCs w:val="24"/>
                <w:lang w:eastAsia="zh-CN"/>
              </w:rPr>
            </w:pPr>
            <w:r>
              <w:rPr>
                <w:rFonts w:hint="eastAsia" w:ascii="仿宋" w:hAnsi="仿宋" w:eastAsia="仿宋" w:cs="仿宋"/>
                <w:b/>
                <w:kern w:val="0"/>
                <w:sz w:val="24"/>
                <w:szCs w:val="24"/>
                <w:lang w:eastAsia="zh-CN"/>
              </w:rPr>
              <w:t>数量</w:t>
            </w:r>
          </w:p>
        </w:tc>
        <w:tc>
          <w:tcPr>
            <w:tcW w:w="1377" w:type="dxa"/>
            <w:tcBorders>
              <w:top w:val="single" w:color="000000" w:sz="4" w:space="0"/>
              <w:left w:val="single" w:color="000000" w:sz="4" w:space="0"/>
              <w:bottom w:val="single" w:color="000000" w:sz="4" w:space="0"/>
              <w:right w:val="single" w:color="000000" w:sz="4" w:space="0"/>
            </w:tcBorders>
            <w:vAlign w:val="center"/>
          </w:tcPr>
          <w:p w14:paraId="25970242">
            <w:pPr>
              <w:widowControl/>
              <w:snapToGrid w:val="0"/>
              <w:jc w:val="center"/>
              <w:rPr>
                <w:rFonts w:hint="eastAsia" w:ascii="仿宋" w:hAnsi="仿宋" w:eastAsia="仿宋" w:cs="仿宋"/>
                <w:b/>
                <w:kern w:val="0"/>
                <w:sz w:val="24"/>
                <w:szCs w:val="24"/>
                <w:lang w:eastAsia="zh-CN"/>
              </w:rPr>
            </w:pPr>
            <w:r>
              <w:rPr>
                <w:rFonts w:hint="eastAsia" w:ascii="仿宋" w:hAnsi="仿宋" w:eastAsia="仿宋" w:cs="仿宋"/>
                <w:b/>
                <w:kern w:val="0"/>
                <w:sz w:val="24"/>
                <w:szCs w:val="24"/>
                <w:lang w:eastAsia="zh-CN"/>
              </w:rPr>
              <w:t>备注</w:t>
            </w:r>
          </w:p>
        </w:tc>
      </w:tr>
      <w:tr w14:paraId="735AFFE6">
        <w:tblPrEx>
          <w:tblCellMar>
            <w:top w:w="15" w:type="dxa"/>
            <w:left w:w="15" w:type="dxa"/>
            <w:bottom w:w="15" w:type="dxa"/>
            <w:right w:w="15" w:type="dxa"/>
          </w:tblCellMar>
        </w:tblPrEx>
        <w:trPr>
          <w:trHeight w:val="1458"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14:paraId="3B80B2CA">
            <w:pPr>
              <w:widowControl/>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573" w:type="dxa"/>
            <w:tcBorders>
              <w:top w:val="single" w:color="000000" w:sz="4" w:space="0"/>
              <w:left w:val="single" w:color="000000" w:sz="4" w:space="0"/>
              <w:bottom w:val="single" w:color="000000" w:sz="4" w:space="0"/>
              <w:right w:val="single" w:color="000000" w:sz="4" w:space="0"/>
            </w:tcBorders>
            <w:vAlign w:val="center"/>
          </w:tcPr>
          <w:p w14:paraId="7AB2384F">
            <w:pPr>
              <w:widowControl/>
              <w:wordWrap w:val="0"/>
              <w:snapToGrid w:val="0"/>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rPr>
              <w:t>男</w:t>
            </w:r>
            <w:r>
              <w:rPr>
                <w:rFonts w:hint="eastAsia" w:ascii="仿宋" w:hAnsi="仿宋" w:eastAsia="仿宋" w:cs="仿宋"/>
                <w:kern w:val="0"/>
                <w:sz w:val="24"/>
                <w:szCs w:val="24"/>
                <w:lang w:eastAsia="zh-CN"/>
              </w:rPr>
              <w:t>西服</w:t>
            </w:r>
          </w:p>
        </w:tc>
        <w:tc>
          <w:tcPr>
            <w:tcW w:w="4181" w:type="dxa"/>
            <w:tcBorders>
              <w:top w:val="single" w:color="000000" w:sz="4" w:space="0"/>
              <w:left w:val="single" w:color="000000" w:sz="4" w:space="0"/>
              <w:bottom w:val="single" w:color="000000" w:sz="4" w:space="0"/>
              <w:right w:val="single" w:color="000000" w:sz="4" w:space="0"/>
            </w:tcBorders>
            <w:vAlign w:val="center"/>
          </w:tcPr>
          <w:p w14:paraId="548D9EFD">
            <w:pPr>
              <w:widowControl/>
              <w:numPr>
                <w:ilvl w:val="0"/>
                <w:numId w:val="4"/>
              </w:numPr>
              <w:wordWrap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面料成分：</w:t>
            </w:r>
            <w:r>
              <w:rPr>
                <w:rFonts w:hint="eastAsia" w:ascii="仿宋" w:hAnsi="仿宋" w:eastAsia="仿宋" w:cs="仿宋"/>
                <w:kern w:val="0"/>
                <w:sz w:val="24"/>
                <w:szCs w:val="24"/>
                <w:lang w:val="en-US" w:eastAsia="zh-CN"/>
              </w:rPr>
              <w:t>80%羊毛、19.5%涤纶、0.5%导电纤维</w:t>
            </w:r>
          </w:p>
          <w:p w14:paraId="116B331A">
            <w:pPr>
              <w:widowControl/>
              <w:numPr>
                <w:ilvl w:val="0"/>
                <w:numId w:val="4"/>
              </w:numPr>
              <w:wordWrap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克重：≥</w:t>
            </w:r>
            <w:r>
              <w:rPr>
                <w:rFonts w:hint="eastAsia" w:ascii="仿宋" w:hAnsi="仿宋" w:eastAsia="仿宋" w:cs="仿宋"/>
                <w:kern w:val="0"/>
                <w:sz w:val="24"/>
                <w:szCs w:val="24"/>
                <w:lang w:val="en-US" w:eastAsia="zh-CN"/>
              </w:rPr>
              <w:t>27</w:t>
            </w:r>
            <w:r>
              <w:rPr>
                <w:rFonts w:hint="eastAsia" w:ascii="仿宋" w:hAnsi="仿宋" w:eastAsia="仿宋" w:cs="仿宋"/>
                <w:kern w:val="0"/>
                <w:sz w:val="24"/>
                <w:szCs w:val="24"/>
              </w:rPr>
              <w:t>0</w:t>
            </w:r>
            <w:r>
              <w:rPr>
                <w:rFonts w:hint="eastAsia" w:ascii="仿宋" w:hAnsi="仿宋" w:eastAsia="仿宋" w:cs="仿宋"/>
                <w:kern w:val="0"/>
                <w:sz w:val="24"/>
                <w:szCs w:val="24"/>
                <w:lang w:val="en-US" w:eastAsia="zh-CN"/>
              </w:rPr>
              <w:t>g/m</w:t>
            </w:r>
          </w:p>
          <w:p w14:paraId="7334461D">
            <w:pPr>
              <w:widowControl/>
              <w:numPr>
                <w:ilvl w:val="0"/>
                <w:numId w:val="5"/>
              </w:numPr>
              <w:wordWrap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男款：</w:t>
            </w:r>
            <w:r>
              <w:rPr>
                <w:rFonts w:hint="eastAsia" w:ascii="仿宋" w:hAnsi="仿宋" w:eastAsia="仿宋" w:cs="仿宋"/>
                <w:kern w:val="0"/>
                <w:sz w:val="24"/>
                <w:szCs w:val="24"/>
                <w:lang w:eastAsia="zh-CN"/>
              </w:rPr>
              <w:t>戗驳头</w:t>
            </w:r>
            <w:r>
              <w:rPr>
                <w:rFonts w:hint="eastAsia" w:ascii="仿宋" w:hAnsi="仿宋" w:eastAsia="仿宋" w:cs="仿宋"/>
                <w:kern w:val="0"/>
                <w:sz w:val="24"/>
                <w:szCs w:val="24"/>
              </w:rPr>
              <w:t>、</w:t>
            </w:r>
            <w:r>
              <w:rPr>
                <w:rFonts w:hint="eastAsia" w:ascii="仿宋" w:hAnsi="仿宋" w:eastAsia="仿宋" w:cs="仿宋"/>
                <w:kern w:val="0"/>
                <w:sz w:val="24"/>
                <w:szCs w:val="24"/>
                <w:lang w:eastAsia="zh-CN"/>
              </w:rPr>
              <w:t>双开线包</w:t>
            </w:r>
            <w:r>
              <w:rPr>
                <w:rFonts w:hint="eastAsia" w:ascii="仿宋" w:hAnsi="仿宋" w:eastAsia="仿宋" w:cs="仿宋"/>
                <w:kern w:val="0"/>
                <w:sz w:val="24"/>
                <w:szCs w:val="24"/>
              </w:rPr>
              <w:t>、</w:t>
            </w:r>
            <w:r>
              <w:rPr>
                <w:rFonts w:hint="eastAsia" w:ascii="仿宋" w:hAnsi="仿宋" w:eastAsia="仿宋" w:cs="仿宋"/>
                <w:kern w:val="0"/>
                <w:sz w:val="24"/>
                <w:szCs w:val="24"/>
                <w:lang w:eastAsia="zh-CN"/>
              </w:rPr>
              <w:t>后中开叉，</w:t>
            </w:r>
            <w:r>
              <w:rPr>
                <w:rFonts w:hint="eastAsia" w:ascii="仿宋" w:hAnsi="仿宋" w:eastAsia="仿宋" w:cs="仿宋"/>
                <w:kern w:val="0"/>
                <w:sz w:val="24"/>
                <w:szCs w:val="24"/>
              </w:rPr>
              <w:t>简洁大方，适合集体活动场合及其他场合，适合各个年龄段、各种身材，包容性强，彰显男人的稳重时尚干练。</w:t>
            </w:r>
          </w:p>
        </w:tc>
        <w:tc>
          <w:tcPr>
            <w:tcW w:w="1411" w:type="dxa"/>
            <w:tcBorders>
              <w:top w:val="single" w:color="000000" w:sz="4" w:space="0"/>
              <w:left w:val="single" w:color="000000" w:sz="4" w:space="0"/>
              <w:bottom w:val="single" w:color="000000" w:sz="4" w:space="0"/>
              <w:right w:val="single" w:color="000000" w:sz="4" w:space="0"/>
            </w:tcBorders>
            <w:vAlign w:val="center"/>
          </w:tcPr>
          <w:p w14:paraId="447B333B">
            <w:pPr>
              <w:widowControl/>
              <w:snapToGrid w:val="0"/>
              <w:jc w:val="center"/>
              <w:rPr>
                <w:rFonts w:hint="eastAsia" w:ascii="仿宋" w:hAnsi="仿宋" w:eastAsia="仿宋" w:cs="仿宋"/>
                <w:sz w:val="24"/>
                <w:szCs w:val="24"/>
              </w:rPr>
            </w:pPr>
            <w:r>
              <w:rPr>
                <w:rFonts w:hint="eastAsia" w:ascii="仿宋" w:hAnsi="仿宋" w:eastAsia="仿宋" w:cs="仿宋"/>
                <w:sz w:val="24"/>
                <w:szCs w:val="24"/>
                <w:lang w:val="en-US" w:eastAsia="zh-CN"/>
              </w:rPr>
              <w:t>17</w:t>
            </w:r>
            <w:r>
              <w:rPr>
                <w:rFonts w:hint="eastAsia" w:ascii="仿宋" w:hAnsi="仿宋" w:eastAsia="仿宋" w:cs="仿宋"/>
                <w:sz w:val="24"/>
                <w:szCs w:val="24"/>
              </w:rPr>
              <w:t>件</w:t>
            </w:r>
          </w:p>
        </w:tc>
        <w:tc>
          <w:tcPr>
            <w:tcW w:w="1377" w:type="dxa"/>
            <w:tcBorders>
              <w:top w:val="single" w:color="000000" w:sz="4" w:space="0"/>
              <w:left w:val="single" w:color="000000" w:sz="4" w:space="0"/>
              <w:bottom w:val="single" w:color="000000" w:sz="4" w:space="0"/>
              <w:right w:val="single" w:color="000000" w:sz="4" w:space="0"/>
            </w:tcBorders>
            <w:vAlign w:val="center"/>
          </w:tcPr>
          <w:p w14:paraId="3F70DB6E">
            <w:pPr>
              <w:widowControl/>
              <w:snapToGrid w:val="0"/>
              <w:jc w:val="center"/>
              <w:rPr>
                <w:rFonts w:hint="eastAsia" w:ascii="仿宋" w:hAnsi="仿宋" w:eastAsia="仿宋" w:cs="仿宋"/>
                <w:sz w:val="24"/>
                <w:szCs w:val="24"/>
              </w:rPr>
            </w:pPr>
            <w:r>
              <w:rPr>
                <w:rFonts w:hint="eastAsia" w:ascii="仿宋" w:hAnsi="仿宋" w:eastAsia="仿宋" w:cs="仿宋"/>
                <w:sz w:val="24"/>
                <w:szCs w:val="24"/>
              </w:rPr>
              <w:t>藏</w:t>
            </w:r>
            <w:r>
              <w:rPr>
                <w:rFonts w:hint="eastAsia" w:ascii="仿宋" w:hAnsi="仿宋" w:eastAsia="仿宋" w:cs="仿宋"/>
                <w:sz w:val="24"/>
                <w:szCs w:val="24"/>
                <w:lang w:eastAsia="zh-CN"/>
              </w:rPr>
              <w:t>蓝</w:t>
            </w:r>
            <w:r>
              <w:rPr>
                <w:rFonts w:hint="eastAsia" w:ascii="仿宋" w:hAnsi="仿宋" w:eastAsia="仿宋" w:cs="仿宋"/>
                <w:sz w:val="24"/>
                <w:szCs w:val="24"/>
              </w:rPr>
              <w:t>色</w:t>
            </w:r>
          </w:p>
        </w:tc>
      </w:tr>
      <w:tr w14:paraId="7373B531">
        <w:tblPrEx>
          <w:tblCellMar>
            <w:top w:w="15" w:type="dxa"/>
            <w:left w:w="15" w:type="dxa"/>
            <w:bottom w:w="15" w:type="dxa"/>
            <w:right w:w="15" w:type="dxa"/>
          </w:tblCellMar>
        </w:tblPrEx>
        <w:trPr>
          <w:trHeight w:val="1458"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14:paraId="61D4A716">
            <w:pPr>
              <w:widowControl/>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573" w:type="dxa"/>
            <w:tcBorders>
              <w:top w:val="single" w:color="000000" w:sz="4" w:space="0"/>
              <w:left w:val="single" w:color="000000" w:sz="4" w:space="0"/>
              <w:bottom w:val="single" w:color="000000" w:sz="4" w:space="0"/>
              <w:right w:val="single" w:color="000000" w:sz="4" w:space="0"/>
            </w:tcBorders>
            <w:vAlign w:val="center"/>
          </w:tcPr>
          <w:p w14:paraId="42D06B2C">
            <w:pPr>
              <w:widowControl/>
              <w:wordWrap w:val="0"/>
              <w:snapToGrid w:val="0"/>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rPr>
              <w:t>男</w:t>
            </w:r>
            <w:r>
              <w:rPr>
                <w:rFonts w:hint="eastAsia" w:ascii="仿宋" w:hAnsi="仿宋" w:eastAsia="仿宋" w:cs="仿宋"/>
                <w:kern w:val="0"/>
                <w:sz w:val="24"/>
                <w:szCs w:val="24"/>
                <w:lang w:eastAsia="zh-CN"/>
              </w:rPr>
              <w:t>西裤</w:t>
            </w:r>
          </w:p>
        </w:tc>
        <w:tc>
          <w:tcPr>
            <w:tcW w:w="4181" w:type="dxa"/>
            <w:tcBorders>
              <w:top w:val="single" w:color="000000" w:sz="4" w:space="0"/>
              <w:left w:val="single" w:color="000000" w:sz="4" w:space="0"/>
              <w:bottom w:val="single" w:color="000000" w:sz="4" w:space="0"/>
              <w:right w:val="single" w:color="000000" w:sz="4" w:space="0"/>
            </w:tcBorders>
            <w:vAlign w:val="center"/>
          </w:tcPr>
          <w:p w14:paraId="5A9D7B41">
            <w:pPr>
              <w:widowControl/>
              <w:numPr>
                <w:ilvl w:val="0"/>
                <w:numId w:val="4"/>
              </w:numPr>
              <w:wordWrap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面料成分：</w:t>
            </w:r>
            <w:r>
              <w:rPr>
                <w:rFonts w:hint="eastAsia" w:ascii="仿宋" w:hAnsi="仿宋" w:eastAsia="仿宋" w:cs="仿宋"/>
                <w:kern w:val="0"/>
                <w:sz w:val="24"/>
                <w:szCs w:val="24"/>
                <w:lang w:val="en-US" w:eastAsia="zh-CN"/>
              </w:rPr>
              <w:t>80%羊毛、19.5%涤纶、0.5%导电纤维</w:t>
            </w:r>
          </w:p>
          <w:p w14:paraId="5736E0D0">
            <w:pPr>
              <w:widowControl/>
              <w:numPr>
                <w:ilvl w:val="0"/>
                <w:numId w:val="4"/>
              </w:numPr>
              <w:wordWrap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克重：≥</w:t>
            </w:r>
            <w:r>
              <w:rPr>
                <w:rFonts w:hint="eastAsia" w:ascii="仿宋" w:hAnsi="仿宋" w:eastAsia="仿宋" w:cs="仿宋"/>
                <w:kern w:val="0"/>
                <w:sz w:val="24"/>
                <w:szCs w:val="24"/>
                <w:lang w:val="en-US" w:eastAsia="zh-CN"/>
              </w:rPr>
              <w:t>27</w:t>
            </w:r>
            <w:r>
              <w:rPr>
                <w:rFonts w:hint="eastAsia" w:ascii="仿宋" w:hAnsi="仿宋" w:eastAsia="仿宋" w:cs="仿宋"/>
                <w:kern w:val="0"/>
                <w:sz w:val="24"/>
                <w:szCs w:val="24"/>
              </w:rPr>
              <w:t>0</w:t>
            </w:r>
            <w:r>
              <w:rPr>
                <w:rFonts w:hint="eastAsia" w:ascii="仿宋" w:hAnsi="仿宋" w:eastAsia="仿宋" w:cs="仿宋"/>
                <w:kern w:val="0"/>
                <w:sz w:val="24"/>
                <w:szCs w:val="24"/>
                <w:lang w:val="en-US" w:eastAsia="zh-CN"/>
              </w:rPr>
              <w:t>g/m</w:t>
            </w:r>
          </w:p>
          <w:p w14:paraId="29874D83">
            <w:pPr>
              <w:widowControl/>
              <w:numPr>
                <w:ilvl w:val="0"/>
                <w:numId w:val="4"/>
              </w:numPr>
              <w:wordWrap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款式：简洁大方，适合集体活动场合及其他场合，适合各个年龄段、各种身材，包容性强</w:t>
            </w:r>
          </w:p>
        </w:tc>
        <w:tc>
          <w:tcPr>
            <w:tcW w:w="1411" w:type="dxa"/>
            <w:tcBorders>
              <w:top w:val="single" w:color="000000" w:sz="4" w:space="0"/>
              <w:left w:val="single" w:color="000000" w:sz="4" w:space="0"/>
              <w:bottom w:val="single" w:color="000000" w:sz="4" w:space="0"/>
              <w:right w:val="single" w:color="000000" w:sz="4" w:space="0"/>
            </w:tcBorders>
            <w:vAlign w:val="center"/>
          </w:tcPr>
          <w:p w14:paraId="29159C3B">
            <w:pPr>
              <w:widowControl/>
              <w:snapToGrid w:val="0"/>
              <w:jc w:val="center"/>
              <w:rPr>
                <w:rFonts w:hint="eastAsia" w:ascii="仿宋" w:hAnsi="仿宋" w:eastAsia="仿宋" w:cs="仿宋"/>
                <w:sz w:val="24"/>
                <w:szCs w:val="24"/>
              </w:rPr>
            </w:pPr>
            <w:r>
              <w:rPr>
                <w:rFonts w:hint="eastAsia" w:ascii="仿宋" w:hAnsi="仿宋" w:eastAsia="仿宋" w:cs="仿宋"/>
                <w:sz w:val="24"/>
                <w:szCs w:val="24"/>
                <w:lang w:val="en-US" w:eastAsia="zh-CN"/>
              </w:rPr>
              <w:t>17</w:t>
            </w:r>
            <w:r>
              <w:rPr>
                <w:rFonts w:hint="eastAsia" w:ascii="仿宋" w:hAnsi="仿宋" w:eastAsia="仿宋" w:cs="仿宋"/>
                <w:sz w:val="24"/>
                <w:szCs w:val="24"/>
              </w:rPr>
              <w:t>件</w:t>
            </w:r>
          </w:p>
        </w:tc>
        <w:tc>
          <w:tcPr>
            <w:tcW w:w="1377" w:type="dxa"/>
            <w:tcBorders>
              <w:top w:val="single" w:color="000000" w:sz="4" w:space="0"/>
              <w:left w:val="single" w:color="000000" w:sz="4" w:space="0"/>
              <w:bottom w:val="single" w:color="000000" w:sz="4" w:space="0"/>
              <w:right w:val="single" w:color="000000" w:sz="4" w:space="0"/>
            </w:tcBorders>
            <w:vAlign w:val="center"/>
          </w:tcPr>
          <w:p w14:paraId="749D2B33">
            <w:pPr>
              <w:widowControl/>
              <w:snapToGrid w:val="0"/>
              <w:jc w:val="center"/>
              <w:rPr>
                <w:rFonts w:hint="eastAsia" w:ascii="仿宋" w:hAnsi="仿宋" w:eastAsia="仿宋" w:cs="仿宋"/>
                <w:sz w:val="24"/>
                <w:szCs w:val="24"/>
              </w:rPr>
            </w:pPr>
            <w:r>
              <w:rPr>
                <w:rFonts w:hint="eastAsia" w:ascii="仿宋" w:hAnsi="仿宋" w:eastAsia="仿宋" w:cs="仿宋"/>
                <w:sz w:val="24"/>
                <w:szCs w:val="24"/>
              </w:rPr>
              <w:t>藏</w:t>
            </w:r>
            <w:r>
              <w:rPr>
                <w:rFonts w:hint="eastAsia" w:ascii="仿宋" w:hAnsi="仿宋" w:eastAsia="仿宋" w:cs="仿宋"/>
                <w:sz w:val="24"/>
                <w:szCs w:val="24"/>
                <w:lang w:eastAsia="zh-CN"/>
              </w:rPr>
              <w:t>蓝</w:t>
            </w:r>
            <w:r>
              <w:rPr>
                <w:rFonts w:hint="eastAsia" w:ascii="仿宋" w:hAnsi="仿宋" w:eastAsia="仿宋" w:cs="仿宋"/>
                <w:sz w:val="24"/>
                <w:szCs w:val="24"/>
              </w:rPr>
              <w:t>色</w:t>
            </w:r>
          </w:p>
        </w:tc>
      </w:tr>
      <w:tr w14:paraId="7A80C08F">
        <w:tblPrEx>
          <w:tblCellMar>
            <w:top w:w="15" w:type="dxa"/>
            <w:left w:w="15" w:type="dxa"/>
            <w:bottom w:w="15" w:type="dxa"/>
            <w:right w:w="15" w:type="dxa"/>
          </w:tblCellMar>
        </w:tblPrEx>
        <w:trPr>
          <w:trHeight w:val="2825"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14:paraId="625BA209">
            <w:pPr>
              <w:widowControl/>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p>
        </w:tc>
        <w:tc>
          <w:tcPr>
            <w:tcW w:w="1573" w:type="dxa"/>
            <w:tcBorders>
              <w:top w:val="single" w:color="000000" w:sz="4" w:space="0"/>
              <w:left w:val="single" w:color="000000" w:sz="4" w:space="0"/>
              <w:bottom w:val="single" w:color="000000" w:sz="4" w:space="0"/>
              <w:right w:val="single" w:color="000000" w:sz="4" w:space="0"/>
            </w:tcBorders>
            <w:vAlign w:val="center"/>
          </w:tcPr>
          <w:p w14:paraId="038B0AF0">
            <w:pPr>
              <w:widowControl/>
              <w:wordWrap w:val="0"/>
              <w:snapToGrid w:val="0"/>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rPr>
              <w:t>女</w:t>
            </w:r>
            <w:r>
              <w:rPr>
                <w:rFonts w:hint="eastAsia" w:ascii="仿宋" w:hAnsi="仿宋" w:eastAsia="仿宋" w:cs="仿宋"/>
                <w:kern w:val="0"/>
                <w:sz w:val="24"/>
                <w:szCs w:val="24"/>
                <w:lang w:eastAsia="zh-CN"/>
              </w:rPr>
              <w:t>西服</w:t>
            </w:r>
          </w:p>
        </w:tc>
        <w:tc>
          <w:tcPr>
            <w:tcW w:w="4181" w:type="dxa"/>
            <w:tcBorders>
              <w:top w:val="single" w:color="000000" w:sz="4" w:space="0"/>
              <w:left w:val="single" w:color="000000" w:sz="4" w:space="0"/>
              <w:bottom w:val="single" w:color="000000" w:sz="4" w:space="0"/>
              <w:right w:val="single" w:color="000000" w:sz="4" w:space="0"/>
            </w:tcBorders>
            <w:vAlign w:val="center"/>
          </w:tcPr>
          <w:p w14:paraId="73E98178">
            <w:pPr>
              <w:widowControl/>
              <w:numPr>
                <w:ilvl w:val="0"/>
                <w:numId w:val="6"/>
              </w:numPr>
              <w:wordWrap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面料成分：涤92% 氨纶8%</w:t>
            </w:r>
          </w:p>
          <w:p w14:paraId="5623F0D7">
            <w:pPr>
              <w:widowControl/>
              <w:numPr>
                <w:ilvl w:val="0"/>
                <w:numId w:val="6"/>
              </w:numPr>
              <w:wordWrap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lang w:eastAsia="zh-CN"/>
              </w:rPr>
              <w:t>克</w:t>
            </w:r>
            <w:r>
              <w:rPr>
                <w:rFonts w:hint="eastAsia" w:ascii="仿宋" w:hAnsi="仿宋" w:eastAsia="仿宋" w:cs="仿宋"/>
                <w:kern w:val="0"/>
                <w:sz w:val="24"/>
                <w:szCs w:val="24"/>
              </w:rPr>
              <w:t>重：≥</w:t>
            </w:r>
            <w:r>
              <w:rPr>
                <w:rFonts w:hint="eastAsia" w:ascii="仿宋" w:hAnsi="仿宋" w:eastAsia="仿宋" w:cs="仿宋"/>
                <w:kern w:val="0"/>
                <w:sz w:val="24"/>
                <w:szCs w:val="24"/>
                <w:lang w:val="en-US" w:eastAsia="zh-CN"/>
              </w:rPr>
              <w:t>280g</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m</w:t>
            </w:r>
          </w:p>
          <w:p w14:paraId="3D7432D6">
            <w:pPr>
              <w:widowControl/>
              <w:tabs>
                <w:tab w:val="left" w:pos="312"/>
              </w:tabs>
              <w:wordWrap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3.款式：单排</w:t>
            </w:r>
            <w:r>
              <w:rPr>
                <w:rFonts w:hint="eastAsia" w:ascii="仿宋" w:hAnsi="仿宋" w:eastAsia="仿宋" w:cs="仿宋"/>
                <w:kern w:val="0"/>
                <w:sz w:val="24"/>
                <w:szCs w:val="24"/>
                <w:lang w:eastAsia="zh-CN"/>
              </w:rPr>
              <w:t>一</w:t>
            </w:r>
            <w:r>
              <w:rPr>
                <w:rFonts w:hint="eastAsia" w:ascii="仿宋" w:hAnsi="仿宋" w:eastAsia="仿宋" w:cs="仿宋"/>
                <w:kern w:val="0"/>
                <w:sz w:val="24"/>
                <w:szCs w:val="24"/>
              </w:rPr>
              <w:t>粒扣，</w:t>
            </w:r>
            <w:r>
              <w:rPr>
                <w:rFonts w:hint="eastAsia" w:ascii="仿宋" w:hAnsi="仿宋" w:eastAsia="仿宋" w:cs="仿宋"/>
                <w:kern w:val="0"/>
                <w:sz w:val="24"/>
                <w:szCs w:val="24"/>
                <w:lang w:eastAsia="zh-CN"/>
              </w:rPr>
              <w:t>寸口</w:t>
            </w:r>
            <w:r>
              <w:rPr>
                <w:rFonts w:hint="eastAsia" w:ascii="仿宋" w:hAnsi="仿宋" w:eastAsia="仿宋" w:cs="仿宋"/>
                <w:kern w:val="0"/>
                <w:sz w:val="24"/>
                <w:szCs w:val="24"/>
              </w:rPr>
              <w:t>包，西装领+简洁大方，适合集体活动场合及其他场合，适合各个年龄段、各种身材，包容性强，充分彰显女士气质。</w:t>
            </w:r>
          </w:p>
        </w:tc>
        <w:tc>
          <w:tcPr>
            <w:tcW w:w="1411" w:type="dxa"/>
            <w:tcBorders>
              <w:top w:val="single" w:color="000000" w:sz="4" w:space="0"/>
              <w:left w:val="single" w:color="000000" w:sz="4" w:space="0"/>
              <w:bottom w:val="single" w:color="000000" w:sz="4" w:space="0"/>
              <w:right w:val="single" w:color="000000" w:sz="4" w:space="0"/>
            </w:tcBorders>
            <w:vAlign w:val="center"/>
          </w:tcPr>
          <w:p w14:paraId="00015A40">
            <w:pPr>
              <w:widowControl/>
              <w:snapToGrid w:val="0"/>
              <w:jc w:val="center"/>
              <w:rPr>
                <w:rFonts w:hint="eastAsia" w:ascii="仿宋" w:hAnsi="仿宋" w:eastAsia="仿宋" w:cs="仿宋"/>
                <w:sz w:val="24"/>
                <w:szCs w:val="24"/>
              </w:rPr>
            </w:pPr>
            <w:r>
              <w:rPr>
                <w:rFonts w:hint="eastAsia" w:ascii="仿宋" w:hAnsi="仿宋" w:eastAsia="仿宋" w:cs="仿宋"/>
                <w:sz w:val="24"/>
                <w:szCs w:val="24"/>
                <w:lang w:val="en-US" w:eastAsia="zh-CN"/>
              </w:rPr>
              <w:t>70</w:t>
            </w:r>
            <w:r>
              <w:rPr>
                <w:rFonts w:hint="eastAsia" w:ascii="仿宋" w:hAnsi="仿宋" w:eastAsia="仿宋" w:cs="仿宋"/>
                <w:sz w:val="24"/>
                <w:szCs w:val="24"/>
              </w:rPr>
              <w:t>件</w:t>
            </w:r>
          </w:p>
        </w:tc>
        <w:tc>
          <w:tcPr>
            <w:tcW w:w="1377" w:type="dxa"/>
            <w:tcBorders>
              <w:top w:val="single" w:color="000000" w:sz="4" w:space="0"/>
              <w:left w:val="single" w:color="000000" w:sz="4" w:space="0"/>
              <w:bottom w:val="single" w:color="000000" w:sz="4" w:space="0"/>
              <w:right w:val="single" w:color="000000" w:sz="4" w:space="0"/>
            </w:tcBorders>
            <w:vAlign w:val="center"/>
          </w:tcPr>
          <w:p w14:paraId="363885F8">
            <w:pPr>
              <w:widowControl/>
              <w:snapToGrid w:val="0"/>
              <w:jc w:val="center"/>
              <w:rPr>
                <w:rFonts w:hint="eastAsia" w:ascii="仿宋" w:hAnsi="仿宋" w:eastAsia="仿宋" w:cs="仿宋"/>
                <w:sz w:val="24"/>
                <w:szCs w:val="24"/>
              </w:rPr>
            </w:pPr>
            <w:r>
              <w:rPr>
                <w:rFonts w:hint="eastAsia" w:ascii="仿宋" w:hAnsi="仿宋" w:eastAsia="仿宋" w:cs="仿宋"/>
                <w:sz w:val="24"/>
                <w:szCs w:val="24"/>
              </w:rPr>
              <w:t>藏青色</w:t>
            </w:r>
          </w:p>
        </w:tc>
      </w:tr>
      <w:tr w14:paraId="2BAA59B4">
        <w:tblPrEx>
          <w:tblCellMar>
            <w:top w:w="15" w:type="dxa"/>
            <w:left w:w="15" w:type="dxa"/>
            <w:bottom w:w="15" w:type="dxa"/>
            <w:right w:w="15" w:type="dxa"/>
          </w:tblCellMar>
        </w:tblPrEx>
        <w:trPr>
          <w:trHeight w:val="2024"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14:paraId="005219C9">
            <w:pPr>
              <w:widowControl/>
              <w:snapToGrid w:val="0"/>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4</w:t>
            </w:r>
          </w:p>
        </w:tc>
        <w:tc>
          <w:tcPr>
            <w:tcW w:w="1573" w:type="dxa"/>
            <w:tcBorders>
              <w:top w:val="single" w:color="000000" w:sz="4" w:space="0"/>
              <w:left w:val="single" w:color="000000" w:sz="4" w:space="0"/>
              <w:bottom w:val="single" w:color="000000" w:sz="4" w:space="0"/>
              <w:right w:val="single" w:color="000000" w:sz="4" w:space="0"/>
            </w:tcBorders>
            <w:vAlign w:val="center"/>
          </w:tcPr>
          <w:p w14:paraId="65AC790C">
            <w:pPr>
              <w:widowControl/>
              <w:wordWrap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女西裤</w:t>
            </w:r>
          </w:p>
        </w:tc>
        <w:tc>
          <w:tcPr>
            <w:tcW w:w="4181" w:type="dxa"/>
            <w:tcBorders>
              <w:top w:val="single" w:color="000000" w:sz="4" w:space="0"/>
              <w:left w:val="single" w:color="000000" w:sz="4" w:space="0"/>
              <w:bottom w:val="single" w:color="000000" w:sz="4" w:space="0"/>
              <w:right w:val="single" w:color="000000" w:sz="4" w:space="0"/>
            </w:tcBorders>
            <w:vAlign w:val="center"/>
          </w:tcPr>
          <w:p w14:paraId="37320871">
            <w:pPr>
              <w:widowControl/>
              <w:numPr>
                <w:ilvl w:val="0"/>
                <w:numId w:val="4"/>
              </w:numPr>
              <w:wordWrap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面料成分：100%聚酯纤维</w:t>
            </w:r>
          </w:p>
          <w:p w14:paraId="129B05C6">
            <w:pPr>
              <w:widowControl/>
              <w:numPr>
                <w:ilvl w:val="0"/>
                <w:numId w:val="4"/>
              </w:numPr>
              <w:wordWrap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克重：≥</w:t>
            </w:r>
            <w:r>
              <w:rPr>
                <w:rFonts w:hint="eastAsia" w:ascii="仿宋" w:hAnsi="仿宋" w:eastAsia="仿宋" w:cs="仿宋"/>
                <w:kern w:val="0"/>
                <w:sz w:val="24"/>
                <w:szCs w:val="24"/>
                <w:lang w:val="en-US" w:eastAsia="zh-CN"/>
              </w:rPr>
              <w:t>280g</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m</w:t>
            </w:r>
          </w:p>
          <w:p w14:paraId="25BBE9EF">
            <w:pPr>
              <w:widowControl/>
              <w:numPr>
                <w:ilvl w:val="0"/>
                <w:numId w:val="4"/>
              </w:numPr>
              <w:wordWrap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款式；简洁大方，适合集体活动场合及其他场合，适合各个年龄段、各种身材，包容性强。</w:t>
            </w:r>
          </w:p>
        </w:tc>
        <w:tc>
          <w:tcPr>
            <w:tcW w:w="1411" w:type="dxa"/>
            <w:tcBorders>
              <w:top w:val="single" w:color="000000" w:sz="4" w:space="0"/>
              <w:left w:val="single" w:color="000000" w:sz="4" w:space="0"/>
              <w:bottom w:val="single" w:color="000000" w:sz="4" w:space="0"/>
              <w:right w:val="single" w:color="000000" w:sz="4" w:space="0"/>
            </w:tcBorders>
            <w:vAlign w:val="center"/>
          </w:tcPr>
          <w:p w14:paraId="7D2A6A8F">
            <w:pPr>
              <w:widowControl/>
              <w:snapToGrid w:val="0"/>
              <w:jc w:val="center"/>
              <w:rPr>
                <w:rFonts w:hint="eastAsia" w:ascii="仿宋" w:hAnsi="仿宋" w:eastAsia="仿宋" w:cs="仿宋"/>
                <w:sz w:val="24"/>
                <w:szCs w:val="24"/>
              </w:rPr>
            </w:pPr>
            <w:r>
              <w:rPr>
                <w:rFonts w:hint="eastAsia" w:ascii="仿宋" w:hAnsi="仿宋" w:eastAsia="仿宋" w:cs="仿宋"/>
                <w:sz w:val="24"/>
                <w:szCs w:val="24"/>
                <w:lang w:val="en-US" w:eastAsia="zh-CN"/>
              </w:rPr>
              <w:t>70</w:t>
            </w:r>
            <w:r>
              <w:rPr>
                <w:rFonts w:hint="eastAsia" w:ascii="仿宋" w:hAnsi="仿宋" w:eastAsia="仿宋" w:cs="仿宋"/>
                <w:sz w:val="24"/>
                <w:szCs w:val="24"/>
              </w:rPr>
              <w:t>件</w:t>
            </w:r>
          </w:p>
        </w:tc>
        <w:tc>
          <w:tcPr>
            <w:tcW w:w="1377" w:type="dxa"/>
            <w:tcBorders>
              <w:top w:val="single" w:color="000000" w:sz="4" w:space="0"/>
              <w:left w:val="single" w:color="000000" w:sz="4" w:space="0"/>
              <w:bottom w:val="single" w:color="000000" w:sz="4" w:space="0"/>
              <w:right w:val="single" w:color="000000" w:sz="4" w:space="0"/>
            </w:tcBorders>
            <w:vAlign w:val="center"/>
          </w:tcPr>
          <w:p w14:paraId="4DB62DC8">
            <w:pPr>
              <w:widowControl/>
              <w:snapToGrid w:val="0"/>
              <w:jc w:val="center"/>
              <w:rPr>
                <w:rFonts w:hint="eastAsia" w:ascii="仿宋" w:hAnsi="仿宋" w:eastAsia="仿宋" w:cs="仿宋"/>
                <w:sz w:val="24"/>
                <w:szCs w:val="24"/>
              </w:rPr>
            </w:pPr>
            <w:r>
              <w:rPr>
                <w:rFonts w:hint="eastAsia" w:ascii="仿宋" w:hAnsi="仿宋" w:eastAsia="仿宋" w:cs="仿宋"/>
                <w:sz w:val="24"/>
                <w:szCs w:val="24"/>
              </w:rPr>
              <w:t>藏青色</w:t>
            </w:r>
          </w:p>
        </w:tc>
      </w:tr>
      <w:tr w14:paraId="6F1F62CF">
        <w:tblPrEx>
          <w:tblCellMar>
            <w:top w:w="15" w:type="dxa"/>
            <w:left w:w="15" w:type="dxa"/>
            <w:bottom w:w="15" w:type="dxa"/>
            <w:right w:w="15" w:type="dxa"/>
          </w:tblCellMar>
        </w:tblPrEx>
        <w:trPr>
          <w:trHeight w:val="638" w:hRule="atLeast"/>
          <w:jc w:val="center"/>
        </w:trPr>
        <w:tc>
          <w:tcPr>
            <w:tcW w:w="9378" w:type="dxa"/>
            <w:gridSpan w:val="5"/>
            <w:tcBorders>
              <w:top w:val="single" w:color="000000" w:sz="4" w:space="0"/>
              <w:left w:val="single" w:color="000000" w:sz="4" w:space="0"/>
              <w:bottom w:val="single" w:color="000000" w:sz="4" w:space="0"/>
              <w:right w:val="single" w:color="000000" w:sz="4" w:space="0"/>
            </w:tcBorders>
            <w:vAlign w:val="center"/>
          </w:tcPr>
          <w:p w14:paraId="3DFE7F2C">
            <w:pPr>
              <w:spacing w:line="360" w:lineRule="auto"/>
              <w:ind w:firstLine="480" w:firstLineChars="200"/>
              <w:rPr>
                <w:rFonts w:hint="eastAsia" w:ascii="仿宋" w:hAnsi="仿宋" w:eastAsia="仿宋" w:cs="仿宋"/>
                <w:sz w:val="24"/>
                <w:szCs w:val="24"/>
              </w:rPr>
            </w:pPr>
            <w:r>
              <w:rPr>
                <w:rFonts w:hint="eastAsia" w:ascii="仿宋" w:hAnsi="仿宋" w:eastAsia="仿宋" w:cs="仿宋"/>
                <w:kern w:val="0"/>
                <w:sz w:val="24"/>
                <w:szCs w:val="24"/>
              </w:rPr>
              <w:t>备注：实际定制的服装数量、样式、颜色</w:t>
            </w:r>
            <w:r>
              <w:rPr>
                <w:rFonts w:hint="default" w:ascii="仿宋" w:hAnsi="仿宋" w:eastAsia="仿宋" w:cs="仿宋"/>
                <w:kern w:val="0"/>
                <w:sz w:val="24"/>
                <w:szCs w:val="24"/>
                <w:lang w:val="en-US"/>
              </w:rPr>
              <w:t>、材质</w:t>
            </w:r>
            <w:r>
              <w:rPr>
                <w:rFonts w:hint="eastAsia" w:ascii="仿宋" w:hAnsi="仿宋" w:eastAsia="仿宋" w:cs="仿宋"/>
                <w:kern w:val="0"/>
                <w:sz w:val="24"/>
                <w:szCs w:val="24"/>
              </w:rPr>
              <w:t>，在不影响交货时间的情况下，采购方有权根据实际情况进行修改。</w:t>
            </w:r>
          </w:p>
        </w:tc>
      </w:tr>
    </w:tbl>
    <w:p w14:paraId="3A529729"/>
    <w:p w14:paraId="0CCFF7FF">
      <w:pPr>
        <w:pStyle w:val="47"/>
        <w:spacing w:before="0" w:after="0" w:line="360" w:lineRule="auto"/>
        <w:ind w:firstLine="562" w:firstLineChars="200"/>
        <w:rPr>
          <w:rFonts w:hint="eastAsia" w:ascii="仿宋_GB2312" w:hAnsi="宋体" w:eastAsia="仿宋_GB2312"/>
          <w:sz w:val="28"/>
          <w:szCs w:val="28"/>
        </w:rPr>
      </w:pPr>
      <w:r>
        <w:rPr>
          <w:rFonts w:hint="eastAsia" w:ascii="仿宋_GB2312" w:hAnsi="宋体" w:eastAsia="仿宋_GB2312"/>
          <w:sz w:val="28"/>
          <w:szCs w:val="28"/>
        </w:rPr>
        <w:t>三、样品递交及退还要求</w:t>
      </w:r>
      <w:bookmarkEnd w:id="23"/>
    </w:p>
    <w:p w14:paraId="1CABD87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（一）样品递交要求</w:t>
      </w:r>
    </w:p>
    <w:p w14:paraId="2D1E82B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1.样品内容：竞标供应商按照“磋商文件第二篇第二项质量要求”提供男</w:t>
      </w:r>
      <w:r>
        <w:rPr>
          <w:rFonts w:hint="eastAsia" w:ascii="仿宋" w:hAnsi="仿宋" w:eastAsia="仿宋" w:cs="仿宋"/>
          <w:sz w:val="24"/>
          <w:szCs w:val="24"/>
          <w:lang w:eastAsia="zh-CN"/>
        </w:rPr>
        <w:t>商务夹克、休闲裤，</w:t>
      </w:r>
      <w:r>
        <w:rPr>
          <w:rFonts w:hint="eastAsia" w:ascii="仿宋" w:hAnsi="仿宋" w:eastAsia="仿宋" w:cs="仿宋"/>
          <w:sz w:val="24"/>
          <w:szCs w:val="24"/>
        </w:rPr>
        <w:t>女</w:t>
      </w:r>
      <w:r>
        <w:rPr>
          <w:rFonts w:hint="eastAsia" w:ascii="仿宋" w:hAnsi="仿宋" w:eastAsia="仿宋" w:cs="仿宋"/>
          <w:sz w:val="24"/>
          <w:szCs w:val="24"/>
          <w:lang w:eastAsia="zh-CN"/>
        </w:rPr>
        <w:t>西服，</w:t>
      </w:r>
      <w:r>
        <w:rPr>
          <w:rFonts w:hint="eastAsia" w:ascii="仿宋" w:hAnsi="仿宋" w:eastAsia="仿宋" w:cs="仿宋"/>
          <w:sz w:val="24"/>
          <w:szCs w:val="24"/>
        </w:rPr>
        <w:t>西裤各一套（款式、颜色按技术参数执行），多提供、未提供或提供不全者技术部分按零分评定，成交后封样。</w:t>
      </w:r>
    </w:p>
    <w:p w14:paraId="2B6FE99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2.样品递交时间：同响应文件递交时间。</w:t>
      </w:r>
    </w:p>
    <w:p w14:paraId="02E0E76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3.样品递交地点：同响应文件递交地点。</w:t>
      </w:r>
    </w:p>
    <w:p w14:paraId="059673B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4.样品评审方式：样品采用明标评审。</w:t>
      </w:r>
    </w:p>
    <w:p w14:paraId="7B9A0F8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（二）样品退还要求</w:t>
      </w:r>
    </w:p>
    <w:p w14:paraId="55730CF1">
      <w:pPr>
        <w:snapToGrid w:val="0"/>
        <w:spacing w:line="380" w:lineRule="exact"/>
        <w:ind w:firstLine="480" w:firstLineChars="200"/>
        <w:rPr>
          <w:rFonts w:hint="eastAsia" w:ascii="仿宋" w:hAnsi="仿宋" w:eastAsia="仿宋" w:cs="仿宋"/>
          <w:b/>
          <w:bCs/>
          <w:color w:val="000000"/>
          <w:sz w:val="24"/>
          <w:szCs w:val="24"/>
          <w:highlight w:val="none"/>
          <w:lang w:val="en-US" w:eastAsia="zh-CN"/>
        </w:rPr>
      </w:pPr>
      <w:r>
        <w:rPr>
          <w:rFonts w:hint="eastAsia" w:ascii="仿宋" w:hAnsi="仿宋" w:eastAsia="仿宋" w:cs="仿宋"/>
          <w:sz w:val="24"/>
          <w:szCs w:val="24"/>
        </w:rPr>
        <w:t>成交供应商样品在交货验收合格后退还，未成交供应商样品在评审完成后退还。</w:t>
      </w:r>
    </w:p>
    <w:p w14:paraId="2612BECB">
      <w:pPr>
        <w:rPr>
          <w:rFonts w:hint="eastAsia"/>
          <w:color w:val="000000"/>
          <w:highlight w:val="none"/>
        </w:rPr>
      </w:pPr>
      <w:r>
        <w:rPr>
          <w:rFonts w:hint="eastAsia" w:ascii="仿宋" w:hAnsi="仿宋" w:eastAsia="仿宋" w:cs="仿宋"/>
          <w:b w:val="0"/>
          <w:color w:val="000000"/>
          <w:sz w:val="36"/>
          <w:szCs w:val="30"/>
          <w:highlight w:val="none"/>
        </w:rPr>
        <w:br w:type="page"/>
      </w:r>
    </w:p>
    <w:p w14:paraId="750BC627">
      <w:pPr>
        <w:pStyle w:val="3"/>
        <w:spacing w:before="0" w:after="0" w:line="360" w:lineRule="auto"/>
        <w:jc w:val="center"/>
        <w:rPr>
          <w:rFonts w:hint="eastAsia" w:ascii="仿宋" w:hAnsi="仿宋" w:eastAsia="仿宋" w:cs="仿宋"/>
          <w:b w:val="0"/>
          <w:color w:val="000000"/>
          <w:sz w:val="36"/>
          <w:szCs w:val="30"/>
          <w:highlight w:val="none"/>
          <w:lang w:eastAsia="zh-CN"/>
        </w:rPr>
      </w:pPr>
      <w:bookmarkStart w:id="30" w:name="_Toc29630"/>
      <w:r>
        <w:rPr>
          <w:rFonts w:hint="eastAsia" w:ascii="仿宋" w:hAnsi="仿宋" w:eastAsia="仿宋" w:cs="仿宋"/>
          <w:b w:val="0"/>
          <w:color w:val="000000"/>
          <w:sz w:val="36"/>
          <w:szCs w:val="30"/>
          <w:highlight w:val="none"/>
        </w:rPr>
        <w:t>第三篇  采购商务需求</w:t>
      </w:r>
      <w:bookmarkEnd w:id="17"/>
      <w:bookmarkEnd w:id="30"/>
    </w:p>
    <w:p w14:paraId="02856D4F">
      <w:pPr>
        <w:pStyle w:val="47"/>
        <w:spacing w:before="0" w:after="0" w:line="360" w:lineRule="auto"/>
        <w:ind w:firstLine="482" w:firstLineChars="200"/>
        <w:rPr>
          <w:rFonts w:hint="eastAsia" w:ascii="仿宋" w:hAnsi="仿宋" w:eastAsia="仿宋" w:cs="仿宋"/>
          <w:sz w:val="24"/>
          <w:szCs w:val="24"/>
        </w:rPr>
      </w:pPr>
      <w:bookmarkStart w:id="31" w:name="_Toc12574"/>
      <w:r>
        <w:rPr>
          <w:rFonts w:hint="eastAsia" w:ascii="仿宋" w:hAnsi="仿宋" w:eastAsia="仿宋" w:cs="仿宋"/>
          <w:sz w:val="24"/>
          <w:szCs w:val="24"/>
        </w:rPr>
        <w:t>一、交货期、</w:t>
      </w:r>
      <w:r>
        <w:rPr>
          <w:rFonts w:hint="eastAsia" w:ascii="仿宋" w:hAnsi="仿宋" w:eastAsia="仿宋" w:cs="仿宋"/>
          <w:sz w:val="24"/>
          <w:szCs w:val="24"/>
          <w:lang w:val="en-US" w:eastAsia="zh-CN"/>
        </w:rPr>
        <w:t>交货</w:t>
      </w:r>
      <w:r>
        <w:rPr>
          <w:rFonts w:hint="eastAsia" w:ascii="仿宋" w:hAnsi="仿宋" w:eastAsia="仿宋" w:cs="仿宋"/>
          <w:sz w:val="24"/>
          <w:szCs w:val="24"/>
        </w:rPr>
        <w:t>地点及验收方式</w:t>
      </w:r>
      <w:bookmarkEnd w:id="31"/>
    </w:p>
    <w:p w14:paraId="601395A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（一）交货期</w:t>
      </w:r>
    </w:p>
    <w:p w14:paraId="78255D1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合同签订后30个</w:t>
      </w:r>
      <w:r>
        <w:rPr>
          <w:rFonts w:hint="eastAsia" w:ascii="仿宋" w:hAnsi="仿宋" w:eastAsia="仿宋" w:cs="仿宋"/>
          <w:sz w:val="24"/>
          <w:szCs w:val="24"/>
          <w:lang w:val="en-US" w:eastAsia="zh-CN"/>
        </w:rPr>
        <w:t>工作日</w:t>
      </w:r>
      <w:r>
        <w:rPr>
          <w:rFonts w:hint="eastAsia" w:ascii="仿宋" w:hAnsi="仿宋" w:eastAsia="仿宋" w:cs="仿宋"/>
          <w:sz w:val="24"/>
          <w:szCs w:val="24"/>
        </w:rPr>
        <w:t>内完成供货并交付使用。</w:t>
      </w:r>
    </w:p>
    <w:p w14:paraId="122CAB1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sz w:val="24"/>
          <w:szCs w:val="24"/>
          <w:lang w:val="en-US" w:eastAsia="zh-CN"/>
        </w:rPr>
        <w:t>交货</w:t>
      </w:r>
      <w:r>
        <w:rPr>
          <w:rFonts w:hint="eastAsia" w:ascii="仿宋" w:hAnsi="仿宋" w:eastAsia="仿宋" w:cs="仿宋"/>
          <w:sz w:val="24"/>
          <w:szCs w:val="24"/>
        </w:rPr>
        <w:t>地点</w:t>
      </w:r>
    </w:p>
    <w:p w14:paraId="652681D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采购人指定地点。</w:t>
      </w:r>
    </w:p>
    <w:p w14:paraId="79BD959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（三）验收方式</w:t>
      </w:r>
    </w:p>
    <w:p w14:paraId="595B066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1.服装为量身定做，货物到达现场后，成交供应商应当面分别向每一位定制对象交货，若需整改,成交商无条件整改，合格后由每位定制服装对象签字确认。使用单位人员有权抽检 3%-5%向上取整的成品送重庆市纤维检验机构进行检查，检测费用由中标单位负责。</w:t>
      </w:r>
    </w:p>
    <w:p w14:paraId="746E335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2.成交供应商应提供完备的技术资料、装箱单和合格证、检验报告等。验收合格条件如下：</w:t>
      </w:r>
    </w:p>
    <w:p w14:paraId="09C6120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（1）设备技术参数与采购合同一致，性能指标达到规定的标准。</w:t>
      </w:r>
    </w:p>
    <w:p w14:paraId="5800869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（2）货物技术资料、装箱单、合格证等资料齐全。</w:t>
      </w:r>
    </w:p>
    <w:p w14:paraId="491E060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（3）在规定时间内完成交货并验收，并经采购方每个定制服装对象签字确认。</w:t>
      </w:r>
    </w:p>
    <w:p w14:paraId="2DF8CB6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（4）服装检测符合要求后，才作为最终验收。</w:t>
      </w:r>
    </w:p>
    <w:p w14:paraId="0598CC0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3.成交供应商提供的货物未达到竞争性磋商文件规定的要求，且对采购人造成损失的，由成交供应商承担一切责任，并赔偿所造成的损失。</w:t>
      </w:r>
    </w:p>
    <w:p w14:paraId="5AAA999F">
      <w:pPr>
        <w:pStyle w:val="47"/>
        <w:spacing w:before="0" w:after="0" w:line="360" w:lineRule="auto"/>
        <w:ind w:firstLine="482" w:firstLineChars="200"/>
        <w:rPr>
          <w:rFonts w:hint="eastAsia" w:ascii="仿宋" w:hAnsi="仿宋" w:eastAsia="仿宋" w:cs="仿宋"/>
          <w:sz w:val="24"/>
          <w:szCs w:val="24"/>
        </w:rPr>
      </w:pPr>
      <w:bookmarkStart w:id="32" w:name="_Toc14815"/>
      <w:bookmarkEnd w:id="32"/>
      <w:bookmarkStart w:id="33" w:name="_Toc5970"/>
      <w:r>
        <w:rPr>
          <w:rFonts w:hint="eastAsia" w:ascii="仿宋" w:hAnsi="仿宋" w:eastAsia="仿宋" w:cs="仿宋"/>
          <w:sz w:val="24"/>
          <w:szCs w:val="24"/>
        </w:rPr>
        <w:t>二、报价要求</w:t>
      </w:r>
      <w:bookmarkEnd w:id="33"/>
    </w:p>
    <w:p w14:paraId="22F07413">
      <w:pPr>
        <w:spacing w:line="360" w:lineRule="auto"/>
        <w:ind w:firstLine="420" w:firstLineChars="175"/>
        <w:rPr>
          <w:rFonts w:hint="eastAsia" w:ascii="仿宋" w:hAnsi="仿宋" w:eastAsia="仿宋" w:cs="仿宋"/>
          <w:kern w:val="0"/>
          <w:sz w:val="24"/>
          <w:szCs w:val="24"/>
        </w:rPr>
      </w:pPr>
      <w:r>
        <w:rPr>
          <w:rFonts w:hint="eastAsia" w:ascii="仿宋" w:hAnsi="仿宋" w:eastAsia="仿宋" w:cs="仿宋"/>
          <w:kern w:val="0"/>
          <w:sz w:val="24"/>
          <w:szCs w:val="24"/>
        </w:rPr>
        <w:t>本次报价应包括完成项目的全部费用，包括但不限于产品费、运输费（含装卸费）、抽检费、人工费、税费及其它与本项目相关的一切费用。采购人除此以外不支付其它费用。</w:t>
      </w:r>
    </w:p>
    <w:p w14:paraId="3BA9AA03">
      <w:pPr>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因成交供应商自身原因造成漏报、少报皆由其自行承担责任，采购人不再补偿。</w:t>
      </w:r>
      <w:r>
        <w:rPr>
          <w:rFonts w:hint="eastAsia" w:ascii="仿宋" w:hAnsi="仿宋" w:eastAsia="仿宋" w:cs="仿宋"/>
          <w:sz w:val="24"/>
          <w:szCs w:val="24"/>
          <w:lang w:val="en-US" w:eastAsia="zh-CN"/>
        </w:rPr>
        <w:t>本次报价超过最高限价800元/套为无效报价。</w:t>
      </w:r>
    </w:p>
    <w:p w14:paraId="1C352248">
      <w:pPr>
        <w:pStyle w:val="47"/>
        <w:spacing w:before="0" w:after="0" w:line="360" w:lineRule="auto"/>
        <w:ind w:firstLine="482" w:firstLineChars="200"/>
        <w:rPr>
          <w:rFonts w:hint="eastAsia" w:ascii="仿宋" w:hAnsi="仿宋" w:eastAsia="仿宋" w:cs="仿宋"/>
          <w:sz w:val="24"/>
          <w:szCs w:val="24"/>
        </w:rPr>
      </w:pPr>
      <w:bookmarkStart w:id="34" w:name="_Toc15855"/>
      <w:bookmarkEnd w:id="34"/>
      <w:bookmarkStart w:id="35" w:name="_Toc28974"/>
      <w:r>
        <w:rPr>
          <w:rFonts w:hint="eastAsia" w:ascii="仿宋" w:hAnsi="仿宋" w:eastAsia="仿宋" w:cs="仿宋"/>
          <w:sz w:val="24"/>
          <w:szCs w:val="24"/>
        </w:rPr>
        <w:t>三、质量保证及售后服务</w:t>
      </w:r>
      <w:bookmarkEnd w:id="35"/>
    </w:p>
    <w:p w14:paraId="47F0F6E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（一）产品质量保证期</w:t>
      </w:r>
    </w:p>
    <w:p w14:paraId="740EDE6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1.供应商应明确承诺：其投标产品质量保证期达到2年。</w:t>
      </w:r>
    </w:p>
    <w:p w14:paraId="4D9ED27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2.投标产品属于国家规定“三包”范围的，其产品质量保证期不得低于“三包”规定。</w:t>
      </w:r>
    </w:p>
    <w:p w14:paraId="1F7C1BC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3.供应商的质量保证期承诺优于国家“三包”规定的，按供应商实际承诺执行。</w:t>
      </w:r>
    </w:p>
    <w:p w14:paraId="48AA94E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4.投标产品由制造商（指产品生产制造商，或其负责销售、售后服务机构，以下同）负责标准售后服务的，应当在响应文件中予以明确说明,并附制造商售后服务承诺。</w:t>
      </w:r>
    </w:p>
    <w:p w14:paraId="0417EBE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（二）售后服务内容</w:t>
      </w:r>
    </w:p>
    <w:p w14:paraId="4EBAD7E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1.成交供应商和制造商在质量保证期内应当为采购人提供以下技术支持和服务：</w:t>
      </w:r>
    </w:p>
    <w:p w14:paraId="2C6B24D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质保期间，衣服出现损坏时，成交供应商在收到采购人通知（包括但不限于电话、短信、函件等通知时间）后10个日历日内，组织进行更新、修补等售后质量服务，如逾期的，采购方可自行选择单位进行更新、修补，所产生的费用将在质量保证金扣除，如质量保证金不足以支付的，甲方可根据实际情况向成交供应商索取赔偿。</w:t>
      </w:r>
    </w:p>
    <w:p w14:paraId="1773A7D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2.质保期外服务要求</w:t>
      </w:r>
    </w:p>
    <w:p w14:paraId="21DE2E4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（1）质量保证期过后，供应商和制造商应同样提供免费电话咨询服务，并应承诺提供产品上门维护服务。</w:t>
      </w:r>
    </w:p>
    <w:p w14:paraId="408BE2F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（2）质量保证期过后，采购人需要继续由原供应商和制造商提供售后服务的，该供应商和制造商应以优惠价格提供售后服务。</w:t>
      </w:r>
    </w:p>
    <w:p w14:paraId="4E19BE9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（三）备品备件及易损件</w:t>
      </w:r>
    </w:p>
    <w:p w14:paraId="655253E3">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成交供应商和制造商售后服务中，维修使用的备品备件及易损件应为原厂配件，未经采购人同意不得使用非原厂配件，常用的、容易损坏的备品备件及易损件的价格清单须在响应文件中列出。</w:t>
      </w:r>
    </w:p>
    <w:p w14:paraId="62F40B2F">
      <w:pPr>
        <w:pStyle w:val="47"/>
        <w:spacing w:before="0" w:after="0" w:line="360" w:lineRule="auto"/>
        <w:rPr>
          <w:rFonts w:hint="eastAsia" w:ascii="仿宋" w:hAnsi="仿宋" w:eastAsia="仿宋" w:cs="仿宋"/>
          <w:sz w:val="24"/>
          <w:szCs w:val="24"/>
        </w:rPr>
      </w:pPr>
      <w:bookmarkStart w:id="36" w:name="_Toc31079"/>
      <w:bookmarkEnd w:id="36"/>
      <w:bookmarkStart w:id="37" w:name="_Toc18405"/>
      <w:r>
        <w:rPr>
          <w:rFonts w:hint="eastAsia" w:ascii="仿宋" w:hAnsi="仿宋" w:eastAsia="仿宋" w:cs="仿宋"/>
          <w:sz w:val="24"/>
          <w:szCs w:val="24"/>
        </w:rPr>
        <w:t>四、付款方式</w:t>
      </w:r>
      <w:bookmarkEnd w:id="37"/>
    </w:p>
    <w:p w14:paraId="43B5B84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1.全部货品配送完好后，经由服装定制的每个对象和采购人验收合格后，由采购人签发验收合格报告。</w:t>
      </w:r>
    </w:p>
    <w:p w14:paraId="7BBD822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2.中标人开具正规发票给采购人。</w:t>
      </w:r>
    </w:p>
    <w:p w14:paraId="194DB69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3.采购人凭合同、验收报告及发票，向中标人支付合同价款。</w:t>
      </w:r>
    </w:p>
    <w:p w14:paraId="62B19BBE">
      <w:pPr>
        <w:pStyle w:val="47"/>
        <w:spacing w:before="0" w:after="0" w:line="360" w:lineRule="auto"/>
        <w:ind w:firstLine="482" w:firstLineChars="200"/>
        <w:rPr>
          <w:rFonts w:hint="eastAsia" w:ascii="仿宋" w:hAnsi="仿宋" w:eastAsia="仿宋" w:cs="仿宋"/>
          <w:sz w:val="24"/>
          <w:szCs w:val="24"/>
        </w:rPr>
      </w:pPr>
      <w:bookmarkStart w:id="38" w:name="_Toc16120"/>
      <w:bookmarkEnd w:id="38"/>
      <w:bookmarkStart w:id="39" w:name="_Toc14796"/>
      <w:r>
        <w:rPr>
          <w:rFonts w:hint="eastAsia" w:ascii="仿宋" w:hAnsi="仿宋" w:eastAsia="仿宋" w:cs="仿宋"/>
          <w:sz w:val="24"/>
          <w:szCs w:val="24"/>
        </w:rPr>
        <w:t>五、知识产权</w:t>
      </w:r>
      <w:bookmarkEnd w:id="39"/>
    </w:p>
    <w:p w14:paraId="14B187E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26231AE2">
      <w:pPr>
        <w:pStyle w:val="47"/>
        <w:spacing w:before="0" w:after="0" w:line="360" w:lineRule="auto"/>
        <w:ind w:firstLine="482" w:firstLineChars="200"/>
        <w:rPr>
          <w:rFonts w:hint="eastAsia" w:ascii="仿宋" w:hAnsi="仿宋" w:eastAsia="仿宋" w:cs="仿宋"/>
          <w:sz w:val="24"/>
          <w:szCs w:val="24"/>
        </w:rPr>
      </w:pPr>
      <w:bookmarkStart w:id="40" w:name="_Toc22917"/>
      <w:bookmarkEnd w:id="40"/>
      <w:bookmarkStart w:id="41" w:name="_Toc267320054"/>
      <w:bookmarkEnd w:id="41"/>
      <w:bookmarkStart w:id="42" w:name="_Toc532648280"/>
      <w:bookmarkEnd w:id="42"/>
      <w:bookmarkStart w:id="43" w:name="_Toc22819"/>
      <w:r>
        <w:rPr>
          <w:rFonts w:hint="eastAsia" w:ascii="仿宋" w:hAnsi="仿宋" w:eastAsia="仿宋" w:cs="仿宋"/>
          <w:sz w:val="24"/>
          <w:szCs w:val="24"/>
        </w:rPr>
        <w:t>六、其他</w:t>
      </w:r>
      <w:bookmarkEnd w:id="43"/>
    </w:p>
    <w:p w14:paraId="21005FE6">
      <w:pPr>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（一）供应商必须在响应文件中对以上条款和服务承诺明确列出，承诺内容必须达到本篇及磋商文件其他条款的要求。</w:t>
      </w:r>
    </w:p>
    <w:p w14:paraId="551047DD">
      <w:pPr>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（二）其他未尽事宜由供需双方在采购合同中详细约定。</w:t>
      </w:r>
    </w:p>
    <w:p w14:paraId="344586A0">
      <w:pPr>
        <w:rPr>
          <w:rFonts w:hint="eastAsia" w:ascii="仿宋_GB2312" w:hAnsi="宋体" w:eastAsia="仿宋_GB2312"/>
          <w:szCs w:val="28"/>
        </w:rPr>
      </w:pPr>
      <w:r>
        <w:rPr>
          <w:rFonts w:hint="eastAsia" w:ascii="仿宋_GB2312" w:hAnsi="宋体" w:eastAsia="仿宋_GB2312"/>
          <w:szCs w:val="28"/>
        </w:rPr>
        <w:br w:type="page"/>
      </w:r>
    </w:p>
    <w:p w14:paraId="79AD7B90">
      <w:pPr>
        <w:pStyle w:val="3"/>
        <w:spacing w:before="0" w:after="0" w:line="360" w:lineRule="auto"/>
        <w:rPr>
          <w:rFonts w:ascii="仿宋" w:hAnsi="仿宋" w:eastAsia="仿宋" w:cs="仿宋"/>
          <w:b w:val="0"/>
          <w:color w:val="000000"/>
          <w:sz w:val="36"/>
          <w:szCs w:val="30"/>
          <w:highlight w:val="none"/>
        </w:rPr>
      </w:pPr>
      <w:bookmarkStart w:id="44" w:name="_Toc22121"/>
      <w:r>
        <w:rPr>
          <w:rFonts w:hint="eastAsia" w:ascii="仿宋" w:hAnsi="仿宋" w:eastAsia="仿宋" w:cs="仿宋"/>
          <w:b w:val="0"/>
          <w:color w:val="000000"/>
          <w:sz w:val="36"/>
          <w:szCs w:val="30"/>
          <w:highlight w:val="none"/>
        </w:rPr>
        <w:t>第四篇  磋商程序及方法、评审标准、无效响应和</w:t>
      </w:r>
      <w:r>
        <w:rPr>
          <w:rFonts w:hint="eastAsia" w:ascii="仿宋" w:hAnsi="仿宋" w:eastAsia="仿宋" w:cs="仿宋"/>
          <w:b w:val="0"/>
          <w:color w:val="000000"/>
          <w:sz w:val="36"/>
          <w:szCs w:val="36"/>
          <w:highlight w:val="none"/>
        </w:rPr>
        <w:t>采购终止</w:t>
      </w:r>
      <w:bookmarkEnd w:id="44"/>
    </w:p>
    <w:p w14:paraId="7A6C6BFF">
      <w:pPr>
        <w:pStyle w:val="4"/>
        <w:spacing w:before="0" w:after="0" w:line="440" w:lineRule="exact"/>
        <w:rPr>
          <w:rFonts w:ascii="仿宋" w:hAnsi="仿宋" w:eastAsia="仿宋" w:cs="仿宋"/>
          <w:color w:val="000000"/>
          <w:sz w:val="24"/>
          <w:szCs w:val="24"/>
          <w:highlight w:val="none"/>
        </w:rPr>
      </w:pPr>
      <w:bookmarkStart w:id="45" w:name="_Toc23907"/>
      <w:r>
        <w:rPr>
          <w:rFonts w:hint="eastAsia" w:ascii="仿宋" w:hAnsi="仿宋" w:eastAsia="仿宋" w:cs="仿宋"/>
          <w:color w:val="000000"/>
          <w:sz w:val="24"/>
          <w:szCs w:val="24"/>
          <w:highlight w:val="none"/>
        </w:rPr>
        <w:t>一、磋商程序及方法</w:t>
      </w:r>
      <w:bookmarkEnd w:id="45"/>
    </w:p>
    <w:p w14:paraId="08C45645">
      <w:pPr>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（一）磋商按竞争性磋商文件规定的时间和地点进行，供应商须有法定代表人或其授权代表参加并签到。竞争性磋商以抽签的形式确定磋商顺序，由本项目依法组建的磋商小组分别与各供应商进行磋商。</w:t>
      </w:r>
    </w:p>
    <w:p w14:paraId="58FA231A">
      <w:pPr>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（二）磋商小组对各供应商的资格条件、响应文件的有效性、完整性和响应程度进行审查。各供应商只有在完全符合要求的前提下，才能参与正式磋商。</w:t>
      </w:r>
    </w:p>
    <w:p w14:paraId="6F9C4D92">
      <w:pPr>
        <w:snapToGrid w:val="0"/>
        <w:spacing w:line="400" w:lineRule="exact"/>
        <w:ind w:firstLine="480" w:firstLineChars="200"/>
        <w:rPr>
          <w:rFonts w:ascii="仿宋" w:hAnsi="仿宋" w:eastAsia="仿宋" w:cs="仿宋"/>
          <w:color w:val="000000"/>
          <w:kern w:val="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kern w:val="0"/>
          <w:sz w:val="24"/>
          <w:szCs w:val="24"/>
          <w:highlight w:val="none"/>
        </w:rPr>
        <w:t>资格性检查。依据法律法规和竞争性磋商文件的规定，对响应文件中的资格证明、磋商保证金等进行审查，以确定供应商是否具备磋商资格。资格性检查资料表如下：</w:t>
      </w:r>
    </w:p>
    <w:tbl>
      <w:tblPr>
        <w:tblStyle w:val="22"/>
        <w:tblW w:w="9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18"/>
        <w:gridCol w:w="5581"/>
      </w:tblGrid>
      <w:tr w14:paraId="0078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374E3BF">
            <w:pPr>
              <w:jc w:val="center"/>
              <w:rPr>
                <w:rFonts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序号</w:t>
            </w:r>
          </w:p>
        </w:tc>
        <w:tc>
          <w:tcPr>
            <w:tcW w:w="8699" w:type="dxa"/>
            <w:gridSpan w:val="2"/>
            <w:tcBorders>
              <w:top w:val="single" w:color="auto" w:sz="4" w:space="0"/>
              <w:left w:val="single" w:color="auto" w:sz="4" w:space="0"/>
              <w:bottom w:val="single" w:color="auto" w:sz="4" w:space="0"/>
              <w:right w:val="single" w:color="auto" w:sz="4" w:space="0"/>
            </w:tcBorders>
            <w:vAlign w:val="center"/>
          </w:tcPr>
          <w:p w14:paraId="35A146DD">
            <w:pPr>
              <w:jc w:val="center"/>
              <w:rPr>
                <w:rFonts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检查内容</w:t>
            </w:r>
          </w:p>
        </w:tc>
      </w:tr>
      <w:tr w14:paraId="1D6F6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45706212">
            <w:pPr>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（一）</w:t>
            </w:r>
          </w:p>
        </w:tc>
        <w:tc>
          <w:tcPr>
            <w:tcW w:w="3118" w:type="dxa"/>
            <w:vAlign w:val="center"/>
          </w:tcPr>
          <w:p w14:paraId="191F2660">
            <w:pP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1.具有独立承担民事责任的能力</w:t>
            </w:r>
          </w:p>
        </w:tc>
        <w:tc>
          <w:tcPr>
            <w:tcW w:w="5581" w:type="dxa"/>
            <w:vAlign w:val="center"/>
          </w:tcPr>
          <w:p w14:paraId="665C051A">
            <w:pP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1.供应商法人营业执照（副本）或事业单位法人证书（副本）或个体工商户营业执照或有效的自然人身份证明或社会团体法人登记证书（提供复印件）。 </w:t>
            </w:r>
          </w:p>
          <w:p w14:paraId="7FDF0A2C">
            <w:pP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2.供应商法定代表人身份证明和法定代表人授权代表委托书。</w:t>
            </w:r>
          </w:p>
        </w:tc>
      </w:tr>
      <w:tr w14:paraId="0598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4BB8F57">
            <w:pPr>
              <w:jc w:val="center"/>
              <w:rPr>
                <w:rFonts w:ascii="仿宋" w:hAnsi="仿宋" w:eastAsia="仿宋" w:cs="仿宋"/>
                <w:color w:val="000000"/>
                <w:sz w:val="24"/>
                <w:szCs w:val="24"/>
                <w:highlight w:val="none"/>
              </w:rPr>
            </w:pPr>
          </w:p>
        </w:tc>
        <w:tc>
          <w:tcPr>
            <w:tcW w:w="3118" w:type="dxa"/>
            <w:vAlign w:val="center"/>
          </w:tcPr>
          <w:p w14:paraId="14EE2BAC">
            <w:pP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lang w:val="zh-CN"/>
              </w:rPr>
              <w:t>2.</w:t>
            </w:r>
            <w:r>
              <w:rPr>
                <w:rFonts w:hint="eastAsia" w:ascii="仿宋" w:hAnsi="仿宋" w:eastAsia="仿宋" w:cs="仿宋"/>
                <w:color w:val="000000"/>
                <w:sz w:val="24"/>
                <w:szCs w:val="24"/>
                <w:highlight w:val="none"/>
              </w:rPr>
              <w:t>具有良好的商业信誉和健全的财务会计制度</w:t>
            </w:r>
          </w:p>
        </w:tc>
        <w:tc>
          <w:tcPr>
            <w:tcW w:w="5581" w:type="dxa"/>
            <w:vMerge w:val="restart"/>
            <w:vAlign w:val="center"/>
          </w:tcPr>
          <w:p w14:paraId="53E14743">
            <w:pPr>
              <w:rPr>
                <w:rFonts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供应商提供“基本资格条件承诺函”（格式详见第七篇）</w:t>
            </w:r>
          </w:p>
        </w:tc>
      </w:tr>
      <w:tr w14:paraId="352B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A6F53CE">
            <w:pPr>
              <w:jc w:val="center"/>
              <w:rPr>
                <w:rFonts w:ascii="仿宋" w:hAnsi="仿宋" w:eastAsia="仿宋" w:cs="仿宋"/>
                <w:color w:val="000000"/>
                <w:sz w:val="24"/>
                <w:szCs w:val="24"/>
                <w:highlight w:val="none"/>
              </w:rPr>
            </w:pPr>
          </w:p>
        </w:tc>
        <w:tc>
          <w:tcPr>
            <w:tcW w:w="3118" w:type="dxa"/>
            <w:vAlign w:val="center"/>
          </w:tcPr>
          <w:p w14:paraId="2CFF0A10">
            <w:pPr>
              <w:rPr>
                <w:rFonts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3.具有履行合同所必需的设备和专业技术能力</w:t>
            </w:r>
          </w:p>
        </w:tc>
        <w:tc>
          <w:tcPr>
            <w:tcW w:w="5581" w:type="dxa"/>
            <w:vMerge w:val="continue"/>
            <w:vAlign w:val="center"/>
          </w:tcPr>
          <w:p w14:paraId="344CB148">
            <w:pPr>
              <w:rPr>
                <w:rFonts w:ascii="仿宋" w:hAnsi="仿宋" w:eastAsia="仿宋" w:cs="仿宋"/>
                <w:color w:val="000000"/>
                <w:sz w:val="24"/>
                <w:szCs w:val="24"/>
                <w:highlight w:val="none"/>
              </w:rPr>
            </w:pPr>
          </w:p>
        </w:tc>
      </w:tr>
      <w:tr w14:paraId="28DDD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BADD24C">
            <w:pPr>
              <w:jc w:val="center"/>
              <w:rPr>
                <w:rFonts w:ascii="仿宋" w:hAnsi="仿宋" w:eastAsia="仿宋" w:cs="仿宋"/>
                <w:color w:val="000000"/>
                <w:sz w:val="24"/>
                <w:szCs w:val="24"/>
                <w:highlight w:val="none"/>
              </w:rPr>
            </w:pPr>
          </w:p>
        </w:tc>
        <w:tc>
          <w:tcPr>
            <w:tcW w:w="3118" w:type="dxa"/>
            <w:vAlign w:val="center"/>
          </w:tcPr>
          <w:p w14:paraId="599A2FDC">
            <w:pPr>
              <w:rPr>
                <w:rFonts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4.有依法缴纳税收和社会保障金的良好记录</w:t>
            </w:r>
          </w:p>
        </w:tc>
        <w:tc>
          <w:tcPr>
            <w:tcW w:w="5581" w:type="dxa"/>
            <w:vMerge w:val="continue"/>
            <w:vAlign w:val="center"/>
          </w:tcPr>
          <w:p w14:paraId="6908AA35">
            <w:pPr>
              <w:rPr>
                <w:rFonts w:ascii="仿宋" w:hAnsi="仿宋" w:eastAsia="仿宋" w:cs="仿宋"/>
                <w:color w:val="000000"/>
                <w:sz w:val="24"/>
                <w:szCs w:val="24"/>
                <w:highlight w:val="none"/>
              </w:rPr>
            </w:pPr>
          </w:p>
        </w:tc>
      </w:tr>
      <w:tr w14:paraId="33C34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DEC64FF">
            <w:pPr>
              <w:jc w:val="center"/>
              <w:rPr>
                <w:rFonts w:ascii="仿宋" w:hAnsi="仿宋" w:eastAsia="仿宋" w:cs="仿宋"/>
                <w:color w:val="000000"/>
                <w:sz w:val="24"/>
                <w:szCs w:val="24"/>
                <w:highlight w:val="none"/>
              </w:rPr>
            </w:pPr>
          </w:p>
        </w:tc>
        <w:tc>
          <w:tcPr>
            <w:tcW w:w="3118" w:type="dxa"/>
            <w:vAlign w:val="center"/>
          </w:tcPr>
          <w:p w14:paraId="502D3E64">
            <w:pPr>
              <w:rPr>
                <w:rFonts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rPr>
              <w:t>5.参加本次采购活动前三年内，在经营活动中没有重大违法记录</w:t>
            </w:r>
          </w:p>
        </w:tc>
        <w:tc>
          <w:tcPr>
            <w:tcW w:w="5581" w:type="dxa"/>
            <w:vMerge w:val="continue"/>
            <w:vAlign w:val="center"/>
          </w:tcPr>
          <w:p w14:paraId="7019E85A">
            <w:pPr>
              <w:rPr>
                <w:rFonts w:ascii="仿宋" w:hAnsi="仿宋" w:eastAsia="仿宋" w:cs="仿宋"/>
                <w:b/>
                <w:color w:val="000000"/>
                <w:sz w:val="24"/>
                <w:szCs w:val="24"/>
                <w:highlight w:val="none"/>
              </w:rPr>
            </w:pPr>
          </w:p>
        </w:tc>
      </w:tr>
      <w:tr w14:paraId="7CEE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60E68610">
            <w:pPr>
              <w:jc w:val="center"/>
              <w:rPr>
                <w:rFonts w:ascii="仿宋" w:hAnsi="仿宋" w:eastAsia="仿宋" w:cs="仿宋"/>
                <w:color w:val="000000"/>
                <w:sz w:val="24"/>
                <w:szCs w:val="24"/>
                <w:highlight w:val="none"/>
              </w:rPr>
            </w:pPr>
          </w:p>
        </w:tc>
        <w:tc>
          <w:tcPr>
            <w:tcW w:w="3118" w:type="dxa"/>
            <w:vAlign w:val="center"/>
          </w:tcPr>
          <w:p w14:paraId="470C564C">
            <w:pP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6.法律、行政法规规定的其他条件</w:t>
            </w:r>
          </w:p>
        </w:tc>
        <w:tc>
          <w:tcPr>
            <w:tcW w:w="5581" w:type="dxa"/>
            <w:vMerge w:val="continue"/>
            <w:vAlign w:val="center"/>
          </w:tcPr>
          <w:p w14:paraId="784E3B6E">
            <w:pPr>
              <w:rPr>
                <w:rFonts w:ascii="仿宋" w:hAnsi="仿宋" w:eastAsia="仿宋" w:cs="仿宋"/>
                <w:color w:val="000000"/>
                <w:sz w:val="24"/>
                <w:szCs w:val="24"/>
                <w:highlight w:val="none"/>
              </w:rPr>
            </w:pPr>
          </w:p>
        </w:tc>
      </w:tr>
      <w:tr w14:paraId="007B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0E82BC93">
            <w:pPr>
              <w:jc w:val="center"/>
              <w:rPr>
                <w:rFonts w:ascii="仿宋" w:hAnsi="仿宋" w:eastAsia="仿宋" w:cs="仿宋"/>
                <w:color w:val="000000"/>
                <w:sz w:val="24"/>
                <w:szCs w:val="24"/>
                <w:highlight w:val="none"/>
              </w:rPr>
            </w:pPr>
          </w:p>
        </w:tc>
        <w:tc>
          <w:tcPr>
            <w:tcW w:w="3118" w:type="dxa"/>
            <w:vAlign w:val="center"/>
          </w:tcPr>
          <w:p w14:paraId="7266A8C5">
            <w:pP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7.本项目的特定资格要求</w:t>
            </w:r>
          </w:p>
        </w:tc>
        <w:tc>
          <w:tcPr>
            <w:tcW w:w="5581" w:type="dxa"/>
            <w:vAlign w:val="center"/>
          </w:tcPr>
          <w:p w14:paraId="24F693C3">
            <w:pP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无</w:t>
            </w:r>
          </w:p>
        </w:tc>
      </w:tr>
      <w:tr w14:paraId="6793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Align w:val="center"/>
          </w:tcPr>
          <w:p w14:paraId="79BE96FF">
            <w:pPr>
              <w:tabs>
                <w:tab w:val="left" w:pos="432"/>
              </w:tabs>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（二）</w:t>
            </w:r>
          </w:p>
        </w:tc>
        <w:tc>
          <w:tcPr>
            <w:tcW w:w="8699" w:type="dxa"/>
            <w:gridSpan w:val="2"/>
            <w:vAlign w:val="center"/>
          </w:tcPr>
          <w:p w14:paraId="098A264B">
            <w:pP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保证金</w:t>
            </w:r>
            <w:r>
              <w:rPr>
                <w:rFonts w:hint="eastAsia" w:ascii="仿宋" w:hAnsi="仿宋" w:eastAsia="仿宋" w:cs="仿宋"/>
                <w:color w:val="000000"/>
                <w:sz w:val="24"/>
                <w:szCs w:val="24"/>
                <w:highlight w:val="none"/>
              </w:rPr>
              <w:t>按磋商文件要求缴纳</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如有</w:t>
            </w:r>
            <w:r>
              <w:rPr>
                <w:rFonts w:hint="eastAsia" w:ascii="仿宋" w:hAnsi="仿宋" w:eastAsia="仿宋" w:cs="仿宋"/>
                <w:color w:val="000000"/>
                <w:sz w:val="24"/>
                <w:szCs w:val="24"/>
                <w:highlight w:val="none"/>
                <w:lang w:eastAsia="zh-CN"/>
              </w:rPr>
              <w:t>）</w:t>
            </w:r>
          </w:p>
        </w:tc>
      </w:tr>
    </w:tbl>
    <w:p w14:paraId="2EC4766E">
      <w:pPr>
        <w:snapToGrid w:val="0"/>
        <w:spacing w:line="400" w:lineRule="exact"/>
        <w:ind w:firstLine="480" w:firstLineChars="200"/>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2.符合性检查。依据竞争性磋商文件的规定，从响应文件的有效性、完整性和对竞争性磋商文件的响应程度进行审查，以确定是否对竞争性磋商文件的实质性要求做出响应。符合性检查资料表如下：</w:t>
      </w:r>
    </w:p>
    <w:tbl>
      <w:tblPr>
        <w:tblStyle w:val="2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6D29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4EEC31DC">
            <w:pPr>
              <w:spacing w:line="240" w:lineRule="exact"/>
              <w:jc w:val="center"/>
              <w:rPr>
                <w:rFonts w:ascii="仿宋" w:hAnsi="仿宋" w:eastAsia="仿宋" w:cs="仿宋"/>
                <w:b/>
                <w:color w:val="000000"/>
                <w:kern w:val="0"/>
                <w:sz w:val="21"/>
                <w:szCs w:val="21"/>
                <w:highlight w:val="none"/>
              </w:rPr>
            </w:pPr>
            <w:r>
              <w:rPr>
                <w:rFonts w:hint="eastAsia" w:ascii="仿宋" w:hAnsi="仿宋" w:eastAsia="仿宋" w:cs="仿宋"/>
                <w:b/>
                <w:color w:val="000000"/>
                <w:kern w:val="0"/>
                <w:sz w:val="21"/>
                <w:szCs w:val="21"/>
                <w:highlight w:val="none"/>
              </w:rPr>
              <w:t>序号</w:t>
            </w:r>
          </w:p>
        </w:tc>
        <w:tc>
          <w:tcPr>
            <w:tcW w:w="3544" w:type="dxa"/>
            <w:gridSpan w:val="2"/>
            <w:vAlign w:val="center"/>
          </w:tcPr>
          <w:p w14:paraId="52BA53F6">
            <w:pPr>
              <w:spacing w:line="240" w:lineRule="exact"/>
              <w:jc w:val="center"/>
              <w:rPr>
                <w:rFonts w:ascii="仿宋" w:hAnsi="仿宋" w:eastAsia="仿宋" w:cs="仿宋"/>
                <w:b/>
                <w:color w:val="000000"/>
                <w:kern w:val="0"/>
                <w:sz w:val="21"/>
                <w:szCs w:val="21"/>
                <w:highlight w:val="none"/>
              </w:rPr>
            </w:pPr>
            <w:r>
              <w:rPr>
                <w:rFonts w:hint="eastAsia" w:ascii="仿宋" w:hAnsi="仿宋" w:eastAsia="仿宋" w:cs="仿宋"/>
                <w:b/>
                <w:color w:val="000000"/>
                <w:kern w:val="0"/>
                <w:sz w:val="21"/>
                <w:szCs w:val="21"/>
                <w:highlight w:val="none"/>
              </w:rPr>
              <w:t>评审因素</w:t>
            </w:r>
          </w:p>
        </w:tc>
        <w:tc>
          <w:tcPr>
            <w:tcW w:w="5409" w:type="dxa"/>
            <w:vAlign w:val="center"/>
          </w:tcPr>
          <w:p w14:paraId="1C960EF5">
            <w:pPr>
              <w:spacing w:line="240" w:lineRule="exact"/>
              <w:jc w:val="center"/>
              <w:rPr>
                <w:rFonts w:ascii="仿宋" w:hAnsi="仿宋" w:eastAsia="仿宋" w:cs="仿宋"/>
                <w:b/>
                <w:color w:val="000000"/>
                <w:kern w:val="0"/>
                <w:sz w:val="21"/>
                <w:szCs w:val="21"/>
                <w:highlight w:val="none"/>
              </w:rPr>
            </w:pPr>
            <w:r>
              <w:rPr>
                <w:rFonts w:hint="eastAsia" w:ascii="仿宋" w:hAnsi="仿宋" w:eastAsia="仿宋" w:cs="仿宋"/>
                <w:b/>
                <w:color w:val="000000"/>
                <w:kern w:val="0"/>
                <w:sz w:val="21"/>
                <w:szCs w:val="21"/>
                <w:highlight w:val="none"/>
              </w:rPr>
              <w:t>评审标准</w:t>
            </w:r>
          </w:p>
        </w:tc>
      </w:tr>
      <w:tr w14:paraId="136E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24E30A96">
            <w:pPr>
              <w:spacing w:line="240" w:lineRule="exact"/>
              <w:jc w:val="center"/>
              <w:rPr>
                <w:rFonts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1</w:t>
            </w:r>
          </w:p>
        </w:tc>
        <w:tc>
          <w:tcPr>
            <w:tcW w:w="1560" w:type="dxa"/>
            <w:vMerge w:val="restart"/>
            <w:vAlign w:val="center"/>
          </w:tcPr>
          <w:p w14:paraId="6BAB2AF3">
            <w:pPr>
              <w:spacing w:line="240" w:lineRule="exact"/>
              <w:rPr>
                <w:rFonts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有效性审查</w:t>
            </w:r>
          </w:p>
        </w:tc>
        <w:tc>
          <w:tcPr>
            <w:tcW w:w="1984" w:type="dxa"/>
            <w:vAlign w:val="center"/>
          </w:tcPr>
          <w:p w14:paraId="367A5480">
            <w:pPr>
              <w:spacing w:line="240" w:lineRule="exact"/>
              <w:rPr>
                <w:rFonts w:ascii="仿宋" w:hAnsi="仿宋" w:eastAsia="仿宋" w:cs="仿宋"/>
                <w:color w:val="000000"/>
                <w:kern w:val="0"/>
                <w:sz w:val="21"/>
                <w:szCs w:val="21"/>
                <w:highlight w:val="none"/>
              </w:rPr>
            </w:pPr>
            <w:r>
              <w:rPr>
                <w:rFonts w:hint="eastAsia" w:ascii="仿宋" w:hAnsi="仿宋" w:eastAsia="仿宋" w:cs="仿宋"/>
                <w:color w:val="000000"/>
                <w:sz w:val="21"/>
                <w:szCs w:val="21"/>
                <w:highlight w:val="none"/>
              </w:rPr>
              <w:t>响应文件签署</w:t>
            </w:r>
          </w:p>
        </w:tc>
        <w:tc>
          <w:tcPr>
            <w:tcW w:w="5409" w:type="dxa"/>
            <w:vAlign w:val="center"/>
          </w:tcPr>
          <w:p w14:paraId="5A5B0191">
            <w:pPr>
              <w:spacing w:line="240" w:lineRule="exact"/>
              <w:rPr>
                <w:rFonts w:ascii="仿宋" w:hAnsi="仿宋" w:eastAsia="仿宋" w:cs="仿宋"/>
                <w:color w:val="000000"/>
                <w:kern w:val="0"/>
                <w:sz w:val="21"/>
                <w:szCs w:val="21"/>
                <w:highlight w:val="none"/>
              </w:rPr>
            </w:pPr>
            <w:r>
              <w:rPr>
                <w:rFonts w:hint="eastAsia" w:ascii="仿宋" w:hAnsi="仿宋" w:eastAsia="仿宋" w:cs="仿宋"/>
                <w:color w:val="000000"/>
                <w:sz w:val="21"/>
                <w:szCs w:val="21"/>
                <w:highlight w:val="none"/>
              </w:rPr>
              <w:t>响应文件上法定代表人或其授权代表人的签字齐全。</w:t>
            </w:r>
          </w:p>
        </w:tc>
      </w:tr>
      <w:tr w14:paraId="75DFC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75" w:type="dxa"/>
            <w:vMerge w:val="continue"/>
            <w:vAlign w:val="center"/>
          </w:tcPr>
          <w:p w14:paraId="1E27E883">
            <w:pPr>
              <w:spacing w:line="240" w:lineRule="exact"/>
              <w:jc w:val="center"/>
              <w:rPr>
                <w:rFonts w:ascii="仿宋" w:hAnsi="仿宋" w:eastAsia="仿宋" w:cs="仿宋"/>
                <w:color w:val="000000"/>
                <w:kern w:val="0"/>
                <w:sz w:val="21"/>
                <w:szCs w:val="21"/>
                <w:highlight w:val="none"/>
              </w:rPr>
            </w:pPr>
          </w:p>
        </w:tc>
        <w:tc>
          <w:tcPr>
            <w:tcW w:w="1560" w:type="dxa"/>
            <w:vMerge w:val="continue"/>
            <w:vAlign w:val="center"/>
          </w:tcPr>
          <w:p w14:paraId="21EA960F">
            <w:pPr>
              <w:spacing w:line="240" w:lineRule="exact"/>
              <w:rPr>
                <w:rFonts w:ascii="仿宋" w:hAnsi="仿宋" w:eastAsia="仿宋" w:cs="仿宋"/>
                <w:color w:val="000000"/>
                <w:kern w:val="0"/>
                <w:sz w:val="21"/>
                <w:szCs w:val="21"/>
                <w:highlight w:val="none"/>
              </w:rPr>
            </w:pPr>
          </w:p>
        </w:tc>
        <w:tc>
          <w:tcPr>
            <w:tcW w:w="1984" w:type="dxa"/>
            <w:vAlign w:val="center"/>
          </w:tcPr>
          <w:p w14:paraId="1DCC7DC7">
            <w:pPr>
              <w:spacing w:line="240" w:lineRule="exact"/>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法定代表人身份证明及授权委托书</w:t>
            </w:r>
          </w:p>
        </w:tc>
        <w:tc>
          <w:tcPr>
            <w:tcW w:w="5409" w:type="dxa"/>
            <w:vAlign w:val="center"/>
          </w:tcPr>
          <w:p w14:paraId="441BAC91">
            <w:pPr>
              <w:spacing w:line="240" w:lineRule="exact"/>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法定代表人身份证明及授权委托书有效，符合竞争性磋商文件规定的格式，签字或盖章齐全。</w:t>
            </w:r>
          </w:p>
        </w:tc>
      </w:tr>
      <w:tr w14:paraId="0802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2FC0DDC7">
            <w:pPr>
              <w:spacing w:line="240" w:lineRule="exact"/>
              <w:jc w:val="center"/>
              <w:rPr>
                <w:rFonts w:ascii="仿宋" w:hAnsi="仿宋" w:eastAsia="仿宋" w:cs="仿宋"/>
                <w:color w:val="000000"/>
                <w:kern w:val="0"/>
                <w:sz w:val="21"/>
                <w:szCs w:val="21"/>
                <w:highlight w:val="none"/>
              </w:rPr>
            </w:pPr>
          </w:p>
        </w:tc>
        <w:tc>
          <w:tcPr>
            <w:tcW w:w="1560" w:type="dxa"/>
            <w:vMerge w:val="continue"/>
            <w:vAlign w:val="center"/>
          </w:tcPr>
          <w:p w14:paraId="2B7D44B8">
            <w:pPr>
              <w:spacing w:line="240" w:lineRule="exact"/>
              <w:rPr>
                <w:rFonts w:ascii="仿宋" w:hAnsi="仿宋" w:eastAsia="仿宋" w:cs="仿宋"/>
                <w:color w:val="000000"/>
                <w:kern w:val="0"/>
                <w:sz w:val="21"/>
                <w:szCs w:val="21"/>
                <w:highlight w:val="none"/>
              </w:rPr>
            </w:pPr>
          </w:p>
        </w:tc>
        <w:tc>
          <w:tcPr>
            <w:tcW w:w="1984" w:type="dxa"/>
            <w:vAlign w:val="center"/>
          </w:tcPr>
          <w:p w14:paraId="3880B2C0">
            <w:pPr>
              <w:spacing w:line="240" w:lineRule="exact"/>
              <w:rPr>
                <w:rFonts w:ascii="仿宋" w:hAnsi="仿宋" w:eastAsia="仿宋" w:cs="仿宋"/>
                <w:color w:val="000000"/>
                <w:sz w:val="21"/>
                <w:szCs w:val="21"/>
                <w:highlight w:val="none"/>
                <w:lang w:val="zh-CN"/>
              </w:rPr>
            </w:pPr>
            <w:r>
              <w:rPr>
                <w:rFonts w:hint="eastAsia" w:ascii="仿宋" w:hAnsi="仿宋" w:eastAsia="仿宋" w:cs="仿宋"/>
                <w:color w:val="000000"/>
                <w:sz w:val="21"/>
                <w:szCs w:val="21"/>
                <w:highlight w:val="none"/>
              </w:rPr>
              <w:t>响应</w:t>
            </w:r>
            <w:r>
              <w:rPr>
                <w:rFonts w:hint="eastAsia" w:ascii="仿宋" w:hAnsi="仿宋" w:eastAsia="仿宋" w:cs="仿宋"/>
                <w:color w:val="000000"/>
                <w:sz w:val="21"/>
                <w:szCs w:val="21"/>
                <w:highlight w:val="none"/>
                <w:lang w:val="zh-CN"/>
              </w:rPr>
              <w:t>方案</w:t>
            </w:r>
          </w:p>
        </w:tc>
        <w:tc>
          <w:tcPr>
            <w:tcW w:w="5409" w:type="dxa"/>
            <w:vAlign w:val="center"/>
          </w:tcPr>
          <w:p w14:paraId="6331070C">
            <w:pPr>
              <w:spacing w:line="240" w:lineRule="exact"/>
              <w:rPr>
                <w:rFonts w:ascii="仿宋" w:hAnsi="仿宋" w:eastAsia="仿宋" w:cs="仿宋"/>
                <w:color w:val="000000"/>
                <w:kern w:val="0"/>
                <w:sz w:val="21"/>
                <w:szCs w:val="21"/>
                <w:highlight w:val="none"/>
              </w:rPr>
            </w:pPr>
            <w:r>
              <w:rPr>
                <w:rFonts w:hint="eastAsia" w:ascii="仿宋" w:hAnsi="仿宋" w:eastAsia="仿宋" w:cs="仿宋"/>
                <w:color w:val="000000"/>
                <w:sz w:val="21"/>
                <w:szCs w:val="21"/>
                <w:highlight w:val="none"/>
                <w:lang w:val="zh-CN"/>
              </w:rPr>
              <w:t>每个分包只能有一个</w:t>
            </w:r>
            <w:r>
              <w:rPr>
                <w:rFonts w:hint="eastAsia" w:ascii="仿宋" w:hAnsi="仿宋" w:eastAsia="仿宋" w:cs="仿宋"/>
                <w:color w:val="000000"/>
                <w:sz w:val="21"/>
                <w:szCs w:val="21"/>
                <w:highlight w:val="none"/>
              </w:rPr>
              <w:t>响应</w:t>
            </w:r>
            <w:r>
              <w:rPr>
                <w:rFonts w:hint="eastAsia" w:ascii="仿宋" w:hAnsi="仿宋" w:eastAsia="仿宋" w:cs="仿宋"/>
                <w:color w:val="000000"/>
                <w:sz w:val="21"/>
                <w:szCs w:val="21"/>
                <w:highlight w:val="none"/>
                <w:lang w:val="zh-CN"/>
              </w:rPr>
              <w:t>方案。</w:t>
            </w:r>
          </w:p>
        </w:tc>
      </w:tr>
      <w:tr w14:paraId="07BB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622E58A2">
            <w:pPr>
              <w:spacing w:line="240" w:lineRule="exact"/>
              <w:jc w:val="center"/>
              <w:rPr>
                <w:rFonts w:ascii="仿宋" w:hAnsi="仿宋" w:eastAsia="仿宋" w:cs="仿宋"/>
                <w:color w:val="000000"/>
                <w:kern w:val="0"/>
                <w:sz w:val="21"/>
                <w:szCs w:val="21"/>
                <w:highlight w:val="none"/>
              </w:rPr>
            </w:pPr>
          </w:p>
        </w:tc>
        <w:tc>
          <w:tcPr>
            <w:tcW w:w="1560" w:type="dxa"/>
            <w:vMerge w:val="continue"/>
            <w:vAlign w:val="center"/>
          </w:tcPr>
          <w:p w14:paraId="170BC3EA">
            <w:pPr>
              <w:spacing w:line="240" w:lineRule="exact"/>
              <w:rPr>
                <w:rFonts w:ascii="仿宋" w:hAnsi="仿宋" w:eastAsia="仿宋" w:cs="仿宋"/>
                <w:color w:val="000000"/>
                <w:kern w:val="0"/>
                <w:sz w:val="21"/>
                <w:szCs w:val="21"/>
                <w:highlight w:val="none"/>
              </w:rPr>
            </w:pPr>
          </w:p>
        </w:tc>
        <w:tc>
          <w:tcPr>
            <w:tcW w:w="1984" w:type="dxa"/>
            <w:vAlign w:val="center"/>
          </w:tcPr>
          <w:p w14:paraId="5D65A19E">
            <w:pPr>
              <w:spacing w:line="240" w:lineRule="exact"/>
              <w:rPr>
                <w:rFonts w:ascii="仿宋" w:hAnsi="仿宋" w:eastAsia="仿宋" w:cs="仿宋"/>
                <w:color w:val="000000"/>
                <w:sz w:val="21"/>
                <w:szCs w:val="21"/>
                <w:highlight w:val="none"/>
                <w:lang w:val="zh-CN"/>
              </w:rPr>
            </w:pPr>
            <w:r>
              <w:rPr>
                <w:rFonts w:hint="eastAsia" w:ascii="仿宋" w:hAnsi="仿宋" w:eastAsia="仿宋" w:cs="仿宋"/>
                <w:color w:val="000000"/>
                <w:sz w:val="21"/>
                <w:szCs w:val="21"/>
                <w:highlight w:val="none"/>
              </w:rPr>
              <w:t>报价唯一</w:t>
            </w:r>
          </w:p>
        </w:tc>
        <w:tc>
          <w:tcPr>
            <w:tcW w:w="5409" w:type="dxa"/>
            <w:vAlign w:val="center"/>
          </w:tcPr>
          <w:p w14:paraId="7A08B00B">
            <w:pPr>
              <w:spacing w:line="240" w:lineRule="exact"/>
              <w:rPr>
                <w:rFonts w:ascii="仿宋" w:hAnsi="仿宋" w:eastAsia="仿宋" w:cs="仿宋"/>
                <w:color w:val="000000"/>
                <w:kern w:val="0"/>
                <w:sz w:val="21"/>
                <w:szCs w:val="21"/>
                <w:highlight w:val="none"/>
              </w:rPr>
            </w:pPr>
            <w:r>
              <w:rPr>
                <w:rFonts w:hint="eastAsia" w:ascii="仿宋" w:hAnsi="仿宋" w:eastAsia="仿宋" w:cs="仿宋"/>
                <w:color w:val="000000"/>
                <w:sz w:val="21"/>
                <w:szCs w:val="21"/>
                <w:highlight w:val="none"/>
                <w:lang w:val="zh-CN"/>
              </w:rPr>
              <w:t>只能在采购预算范围内报价，</w:t>
            </w:r>
            <w:r>
              <w:rPr>
                <w:rFonts w:hint="eastAsia" w:ascii="仿宋" w:hAnsi="仿宋" w:eastAsia="仿宋" w:cs="仿宋"/>
                <w:color w:val="000000"/>
                <w:sz w:val="21"/>
                <w:szCs w:val="21"/>
                <w:highlight w:val="none"/>
              </w:rPr>
              <w:t>只能有一个有效报价，不得提交选择性报价。</w:t>
            </w:r>
          </w:p>
        </w:tc>
      </w:tr>
      <w:tr w14:paraId="4A03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vAlign w:val="center"/>
          </w:tcPr>
          <w:p w14:paraId="2DE14788">
            <w:pPr>
              <w:spacing w:line="240" w:lineRule="exact"/>
              <w:jc w:val="center"/>
              <w:rPr>
                <w:rFonts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2</w:t>
            </w:r>
          </w:p>
        </w:tc>
        <w:tc>
          <w:tcPr>
            <w:tcW w:w="1560" w:type="dxa"/>
            <w:vMerge w:val="restart"/>
            <w:vAlign w:val="center"/>
          </w:tcPr>
          <w:p w14:paraId="3430FAFA">
            <w:pPr>
              <w:spacing w:line="240" w:lineRule="exact"/>
              <w:rPr>
                <w:rFonts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完整性审查</w:t>
            </w:r>
          </w:p>
        </w:tc>
        <w:tc>
          <w:tcPr>
            <w:tcW w:w="1984" w:type="dxa"/>
            <w:vAlign w:val="center"/>
          </w:tcPr>
          <w:p w14:paraId="25253B28">
            <w:pPr>
              <w:spacing w:line="240" w:lineRule="exact"/>
              <w:rPr>
                <w:rFonts w:ascii="仿宋" w:hAnsi="仿宋" w:eastAsia="仿宋" w:cs="仿宋"/>
                <w:color w:val="000000"/>
                <w:kern w:val="0"/>
                <w:sz w:val="21"/>
                <w:szCs w:val="21"/>
                <w:highlight w:val="none"/>
              </w:rPr>
            </w:pPr>
            <w:r>
              <w:rPr>
                <w:rFonts w:hint="eastAsia" w:ascii="仿宋" w:hAnsi="仿宋" w:eastAsia="仿宋" w:cs="仿宋"/>
                <w:color w:val="000000"/>
                <w:sz w:val="21"/>
                <w:szCs w:val="21"/>
                <w:highlight w:val="none"/>
              </w:rPr>
              <w:t>响应</w:t>
            </w:r>
            <w:r>
              <w:rPr>
                <w:rFonts w:hint="eastAsia" w:ascii="仿宋" w:hAnsi="仿宋" w:eastAsia="仿宋" w:cs="仿宋"/>
                <w:color w:val="000000"/>
                <w:sz w:val="21"/>
                <w:szCs w:val="21"/>
                <w:highlight w:val="none"/>
                <w:lang w:val="zh-CN"/>
              </w:rPr>
              <w:t>文件份数</w:t>
            </w:r>
          </w:p>
        </w:tc>
        <w:tc>
          <w:tcPr>
            <w:tcW w:w="5409" w:type="dxa"/>
            <w:vAlign w:val="center"/>
          </w:tcPr>
          <w:p w14:paraId="5B73CDD5">
            <w:pPr>
              <w:spacing w:line="240" w:lineRule="exact"/>
              <w:rPr>
                <w:rFonts w:ascii="仿宋" w:hAnsi="仿宋" w:eastAsia="仿宋" w:cs="仿宋"/>
                <w:color w:val="000000"/>
                <w:kern w:val="0"/>
                <w:sz w:val="21"/>
                <w:szCs w:val="21"/>
                <w:highlight w:val="none"/>
              </w:rPr>
            </w:pPr>
            <w:r>
              <w:rPr>
                <w:rFonts w:hint="eastAsia" w:ascii="仿宋" w:hAnsi="仿宋" w:eastAsia="仿宋" w:cs="仿宋"/>
                <w:color w:val="000000"/>
                <w:sz w:val="21"/>
                <w:szCs w:val="21"/>
                <w:highlight w:val="none"/>
              </w:rPr>
              <w:t>响应</w:t>
            </w:r>
            <w:r>
              <w:rPr>
                <w:rFonts w:hint="eastAsia" w:ascii="仿宋" w:hAnsi="仿宋" w:eastAsia="仿宋" w:cs="仿宋"/>
                <w:color w:val="000000"/>
                <w:sz w:val="21"/>
                <w:szCs w:val="21"/>
                <w:highlight w:val="none"/>
                <w:lang w:val="zh-CN"/>
              </w:rPr>
              <w:t>文件正、副本数量（含电子文档）符合</w:t>
            </w:r>
            <w:r>
              <w:rPr>
                <w:rFonts w:hint="eastAsia" w:ascii="仿宋" w:hAnsi="仿宋" w:eastAsia="仿宋" w:cs="仿宋"/>
                <w:color w:val="000000"/>
                <w:sz w:val="21"/>
                <w:szCs w:val="21"/>
                <w:highlight w:val="none"/>
              </w:rPr>
              <w:t>竞争性磋商</w:t>
            </w:r>
            <w:r>
              <w:rPr>
                <w:rFonts w:hint="eastAsia" w:ascii="仿宋" w:hAnsi="仿宋" w:eastAsia="仿宋" w:cs="仿宋"/>
                <w:color w:val="000000"/>
                <w:sz w:val="21"/>
                <w:szCs w:val="21"/>
                <w:highlight w:val="none"/>
                <w:lang w:val="zh-CN"/>
              </w:rPr>
              <w:t>文件要求。</w:t>
            </w:r>
          </w:p>
        </w:tc>
      </w:tr>
      <w:tr w14:paraId="59BC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vAlign w:val="center"/>
          </w:tcPr>
          <w:p w14:paraId="226779E6">
            <w:pPr>
              <w:spacing w:line="240" w:lineRule="exact"/>
              <w:jc w:val="center"/>
              <w:rPr>
                <w:rFonts w:ascii="仿宋" w:hAnsi="仿宋" w:eastAsia="仿宋" w:cs="仿宋"/>
                <w:color w:val="000000"/>
                <w:kern w:val="0"/>
                <w:sz w:val="21"/>
                <w:szCs w:val="21"/>
                <w:highlight w:val="none"/>
              </w:rPr>
            </w:pPr>
          </w:p>
        </w:tc>
        <w:tc>
          <w:tcPr>
            <w:tcW w:w="1560" w:type="dxa"/>
            <w:vMerge w:val="continue"/>
            <w:vAlign w:val="center"/>
          </w:tcPr>
          <w:p w14:paraId="73787402">
            <w:pPr>
              <w:spacing w:line="240" w:lineRule="exact"/>
              <w:rPr>
                <w:rFonts w:ascii="仿宋" w:hAnsi="仿宋" w:eastAsia="仿宋" w:cs="仿宋"/>
                <w:color w:val="000000"/>
                <w:kern w:val="0"/>
                <w:sz w:val="21"/>
                <w:szCs w:val="21"/>
                <w:highlight w:val="none"/>
              </w:rPr>
            </w:pPr>
          </w:p>
        </w:tc>
        <w:tc>
          <w:tcPr>
            <w:tcW w:w="1984" w:type="dxa"/>
            <w:vAlign w:val="center"/>
          </w:tcPr>
          <w:p w14:paraId="31D0FC59">
            <w:pPr>
              <w:spacing w:line="240" w:lineRule="exact"/>
              <w:rPr>
                <w:rFonts w:ascii="仿宋" w:hAnsi="仿宋" w:eastAsia="仿宋" w:cs="仿宋"/>
                <w:color w:val="000000"/>
                <w:sz w:val="21"/>
                <w:szCs w:val="21"/>
                <w:highlight w:val="none"/>
                <w:lang w:val="zh-CN"/>
              </w:rPr>
            </w:pPr>
            <w:r>
              <w:rPr>
                <w:rFonts w:hint="eastAsia" w:ascii="仿宋" w:hAnsi="仿宋" w:eastAsia="仿宋" w:cs="仿宋"/>
                <w:color w:val="000000"/>
                <w:sz w:val="21"/>
                <w:szCs w:val="21"/>
                <w:highlight w:val="none"/>
              </w:rPr>
              <w:t>响应</w:t>
            </w:r>
            <w:r>
              <w:rPr>
                <w:rFonts w:hint="eastAsia" w:ascii="仿宋" w:hAnsi="仿宋" w:eastAsia="仿宋" w:cs="仿宋"/>
                <w:color w:val="000000"/>
                <w:sz w:val="21"/>
                <w:szCs w:val="21"/>
                <w:highlight w:val="none"/>
                <w:lang w:val="zh-CN"/>
              </w:rPr>
              <w:t>文件内容</w:t>
            </w:r>
          </w:p>
        </w:tc>
        <w:tc>
          <w:tcPr>
            <w:tcW w:w="5409" w:type="dxa"/>
            <w:vAlign w:val="center"/>
          </w:tcPr>
          <w:p w14:paraId="725C3A32">
            <w:pPr>
              <w:spacing w:line="240" w:lineRule="exact"/>
              <w:rPr>
                <w:rFonts w:ascii="仿宋" w:hAnsi="仿宋" w:eastAsia="仿宋" w:cs="仿宋"/>
                <w:color w:val="000000"/>
                <w:sz w:val="21"/>
                <w:szCs w:val="21"/>
                <w:highlight w:val="none"/>
                <w:lang w:val="zh-CN"/>
              </w:rPr>
            </w:pPr>
            <w:r>
              <w:rPr>
                <w:rFonts w:hint="eastAsia" w:ascii="仿宋" w:hAnsi="仿宋" w:eastAsia="仿宋" w:cs="仿宋"/>
                <w:color w:val="000000"/>
                <w:sz w:val="21"/>
                <w:szCs w:val="21"/>
                <w:highlight w:val="none"/>
              </w:rPr>
              <w:t>响应</w:t>
            </w:r>
            <w:r>
              <w:rPr>
                <w:rFonts w:hint="eastAsia" w:ascii="仿宋" w:hAnsi="仿宋" w:eastAsia="仿宋" w:cs="仿宋"/>
                <w:color w:val="000000"/>
                <w:sz w:val="21"/>
                <w:szCs w:val="21"/>
                <w:highlight w:val="none"/>
                <w:lang w:val="zh-CN"/>
              </w:rPr>
              <w:t>文件内容齐全、无遗漏。</w:t>
            </w:r>
          </w:p>
        </w:tc>
      </w:tr>
      <w:tr w14:paraId="732DA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20B69113">
            <w:pPr>
              <w:spacing w:line="240" w:lineRule="exact"/>
              <w:jc w:val="center"/>
              <w:rPr>
                <w:rFonts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3</w:t>
            </w:r>
          </w:p>
        </w:tc>
        <w:tc>
          <w:tcPr>
            <w:tcW w:w="1560" w:type="dxa"/>
            <w:vMerge w:val="restart"/>
            <w:vAlign w:val="center"/>
          </w:tcPr>
          <w:p w14:paraId="1C672E15">
            <w:pPr>
              <w:spacing w:line="240" w:lineRule="exact"/>
              <w:rPr>
                <w:rFonts w:ascii="仿宋" w:hAnsi="仿宋" w:eastAsia="仿宋" w:cs="仿宋"/>
                <w:color w:val="000000"/>
                <w:sz w:val="21"/>
                <w:szCs w:val="21"/>
                <w:highlight w:val="none"/>
                <w:lang w:val="zh-CN"/>
              </w:rPr>
            </w:pPr>
            <w:r>
              <w:rPr>
                <w:rFonts w:hint="eastAsia" w:ascii="仿宋" w:hAnsi="仿宋" w:eastAsia="仿宋" w:cs="仿宋"/>
                <w:color w:val="000000"/>
                <w:kern w:val="0"/>
                <w:sz w:val="21"/>
                <w:szCs w:val="21"/>
                <w:highlight w:val="none"/>
              </w:rPr>
              <w:t>竞争性磋商文件的响应程度审查</w:t>
            </w:r>
          </w:p>
        </w:tc>
        <w:tc>
          <w:tcPr>
            <w:tcW w:w="1984" w:type="dxa"/>
            <w:vAlign w:val="center"/>
          </w:tcPr>
          <w:p w14:paraId="5D0DE7E4">
            <w:pPr>
              <w:spacing w:line="240" w:lineRule="exact"/>
              <w:rPr>
                <w:rFonts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响应文件内容</w:t>
            </w:r>
          </w:p>
        </w:tc>
        <w:tc>
          <w:tcPr>
            <w:tcW w:w="5409" w:type="dxa"/>
            <w:vAlign w:val="center"/>
          </w:tcPr>
          <w:p w14:paraId="276DAD86">
            <w:pPr>
              <w:pStyle w:val="13"/>
              <w:spacing w:line="240" w:lineRule="exact"/>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rPr>
              <w:t>对竞争性磋商文件第二篇的内容作出响应，且不得存在负偏离</w:t>
            </w:r>
            <w:r>
              <w:rPr>
                <w:rFonts w:hint="eastAsia" w:ascii="仿宋" w:hAnsi="仿宋" w:eastAsia="仿宋" w:cs="仿宋"/>
                <w:color w:val="000000"/>
                <w:kern w:val="0"/>
                <w:sz w:val="21"/>
                <w:szCs w:val="21"/>
                <w:highlight w:val="none"/>
                <w:lang w:eastAsia="zh-CN"/>
              </w:rPr>
              <w:t>。</w:t>
            </w:r>
          </w:p>
        </w:tc>
      </w:tr>
      <w:tr w14:paraId="06C8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continue"/>
            <w:vAlign w:val="center"/>
          </w:tcPr>
          <w:p w14:paraId="570597F7">
            <w:pPr>
              <w:spacing w:line="240" w:lineRule="exact"/>
              <w:jc w:val="center"/>
              <w:rPr>
                <w:rFonts w:ascii="仿宋" w:hAnsi="仿宋" w:eastAsia="仿宋" w:cs="仿宋"/>
                <w:color w:val="000000"/>
                <w:kern w:val="0"/>
                <w:sz w:val="21"/>
                <w:szCs w:val="21"/>
                <w:highlight w:val="none"/>
              </w:rPr>
            </w:pPr>
          </w:p>
        </w:tc>
        <w:tc>
          <w:tcPr>
            <w:tcW w:w="1560" w:type="dxa"/>
            <w:vMerge w:val="continue"/>
            <w:vAlign w:val="center"/>
          </w:tcPr>
          <w:p w14:paraId="2F33F21A">
            <w:pPr>
              <w:spacing w:line="240" w:lineRule="exact"/>
              <w:rPr>
                <w:rFonts w:ascii="仿宋" w:hAnsi="仿宋" w:eastAsia="仿宋" w:cs="仿宋"/>
                <w:color w:val="000000"/>
                <w:kern w:val="0"/>
                <w:sz w:val="21"/>
                <w:szCs w:val="21"/>
                <w:highlight w:val="none"/>
              </w:rPr>
            </w:pPr>
          </w:p>
        </w:tc>
        <w:tc>
          <w:tcPr>
            <w:tcW w:w="1984" w:type="dxa"/>
            <w:vAlign w:val="center"/>
          </w:tcPr>
          <w:p w14:paraId="3BC9E6FC">
            <w:pPr>
              <w:spacing w:line="240" w:lineRule="exact"/>
              <w:rPr>
                <w:rFonts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响应文件内容</w:t>
            </w:r>
          </w:p>
        </w:tc>
        <w:tc>
          <w:tcPr>
            <w:tcW w:w="5409" w:type="dxa"/>
            <w:vAlign w:val="center"/>
          </w:tcPr>
          <w:p w14:paraId="7F961006">
            <w:pPr>
              <w:pStyle w:val="13"/>
              <w:spacing w:line="240" w:lineRule="exact"/>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rPr>
              <w:t>对竞争性磋商文件第三篇的内容作出响应，且不得存在负偏离</w:t>
            </w:r>
            <w:r>
              <w:rPr>
                <w:rFonts w:hint="eastAsia" w:ascii="仿宋" w:hAnsi="仿宋" w:eastAsia="仿宋" w:cs="仿宋"/>
                <w:color w:val="000000"/>
                <w:kern w:val="0"/>
                <w:sz w:val="21"/>
                <w:szCs w:val="21"/>
                <w:highlight w:val="none"/>
                <w:lang w:eastAsia="zh-CN"/>
              </w:rPr>
              <w:t>。</w:t>
            </w:r>
          </w:p>
        </w:tc>
      </w:tr>
      <w:tr w14:paraId="46B6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675" w:type="dxa"/>
            <w:vMerge w:val="continue"/>
            <w:vAlign w:val="center"/>
          </w:tcPr>
          <w:p w14:paraId="6B8ADC6E">
            <w:pPr>
              <w:spacing w:line="240" w:lineRule="exact"/>
              <w:jc w:val="center"/>
              <w:rPr>
                <w:rFonts w:ascii="仿宋" w:hAnsi="仿宋" w:eastAsia="仿宋" w:cs="仿宋"/>
                <w:color w:val="000000"/>
                <w:kern w:val="0"/>
                <w:sz w:val="21"/>
                <w:szCs w:val="21"/>
                <w:highlight w:val="none"/>
              </w:rPr>
            </w:pPr>
          </w:p>
        </w:tc>
        <w:tc>
          <w:tcPr>
            <w:tcW w:w="1560" w:type="dxa"/>
            <w:vMerge w:val="continue"/>
            <w:vAlign w:val="center"/>
          </w:tcPr>
          <w:p w14:paraId="6C1007FB">
            <w:pPr>
              <w:spacing w:line="240" w:lineRule="exact"/>
              <w:rPr>
                <w:rFonts w:ascii="仿宋" w:hAnsi="仿宋" w:eastAsia="仿宋" w:cs="仿宋"/>
                <w:color w:val="000000"/>
                <w:sz w:val="21"/>
                <w:szCs w:val="21"/>
                <w:highlight w:val="none"/>
                <w:lang w:val="zh-CN"/>
              </w:rPr>
            </w:pPr>
          </w:p>
        </w:tc>
        <w:tc>
          <w:tcPr>
            <w:tcW w:w="1984" w:type="dxa"/>
            <w:vAlign w:val="center"/>
          </w:tcPr>
          <w:p w14:paraId="49223A68">
            <w:pPr>
              <w:spacing w:line="240" w:lineRule="exact"/>
              <w:rPr>
                <w:rFonts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磋商有效期</w:t>
            </w:r>
          </w:p>
        </w:tc>
        <w:tc>
          <w:tcPr>
            <w:tcW w:w="5409" w:type="dxa"/>
            <w:vAlign w:val="center"/>
          </w:tcPr>
          <w:p w14:paraId="62309083">
            <w:pPr>
              <w:spacing w:line="240" w:lineRule="exact"/>
              <w:rPr>
                <w:rFonts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满足磋商文件</w:t>
            </w:r>
            <w:r>
              <w:rPr>
                <w:rFonts w:hint="eastAsia" w:ascii="仿宋" w:hAnsi="仿宋" w:eastAsia="仿宋" w:cs="仿宋"/>
                <w:color w:val="000000"/>
                <w:sz w:val="21"/>
                <w:szCs w:val="21"/>
                <w:highlight w:val="none"/>
                <w:lang w:val="zh-CN"/>
              </w:rPr>
              <w:t>规定。</w:t>
            </w:r>
          </w:p>
        </w:tc>
      </w:tr>
    </w:tbl>
    <w:p w14:paraId="088CEEB4">
      <w:pPr>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0C58E71">
      <w:pPr>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（四）磋商小组要求供应商澄清、说明或者更正响应文件应当以书面形式作出。供应商的澄清、说明或者更正应当由法定代表人或其授权代表签字或者加盖公章。由授权代表签字的，应当附法定代表人授权书。</w:t>
      </w:r>
    </w:p>
    <w:p w14:paraId="24E223E8">
      <w:pPr>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（五）在磋商过程中磋商的任何一方不得向他人透露与磋商有关的技术资料、价格或其他信息。</w:t>
      </w:r>
    </w:p>
    <w:p w14:paraId="4B8A56CA">
      <w:pPr>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六）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61471690">
      <w:pPr>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（七）供应商在磋商时作出的所有书面承诺须由法定代表人或其授权代表签字。</w:t>
      </w:r>
    </w:p>
    <w:p w14:paraId="2CBB291A">
      <w:pPr>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w:t>
      </w:r>
      <w:r>
        <w:rPr>
          <w:rFonts w:hint="eastAsia" w:ascii="仿宋" w:hAnsi="仿宋" w:eastAsia="仿宋" w:cs="仿宋"/>
          <w:color w:val="000000"/>
          <w:sz w:val="24"/>
          <w:szCs w:val="24"/>
          <w:highlight w:val="none"/>
          <w:lang w:val="en-US" w:eastAsia="zh-CN"/>
        </w:rPr>
        <w:t>在谈判现场向供应商提供</w:t>
      </w:r>
      <w:r>
        <w:rPr>
          <w:rFonts w:hint="eastAsia" w:ascii="仿宋" w:hAnsi="仿宋" w:eastAsia="仿宋" w:cs="仿宋"/>
          <w:color w:val="000000"/>
          <w:sz w:val="24"/>
          <w:szCs w:val="24"/>
          <w:highlight w:val="none"/>
        </w:rPr>
        <w:t>）。已提交响应文件但未在规定时间内进行最后报价的供应商，视为放弃最后报价，以供应商响应文件中的报价为准。</w:t>
      </w:r>
    </w:p>
    <w:p w14:paraId="6D27CFD1">
      <w:pPr>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（九）磋商小组采用综合评分法对提交最后报价的供应商的响应文件和最后报价（含有效书面承诺）进行综合评分。</w:t>
      </w:r>
      <w:r>
        <w:rPr>
          <w:rFonts w:hint="eastAsia" w:ascii="仿宋" w:hAnsi="仿宋" w:eastAsia="仿宋" w:cs="仿宋"/>
          <w:color w:val="000000"/>
          <w:kern w:val="0"/>
          <w:sz w:val="24"/>
          <w:szCs w:val="24"/>
          <w:highlight w:val="none"/>
        </w:rPr>
        <w:t>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100分</w:t>
      </w:r>
      <w:r>
        <w:rPr>
          <w:rFonts w:hint="eastAsia" w:ascii="仿宋" w:hAnsi="仿宋" w:eastAsia="仿宋" w:cs="仿宋"/>
          <w:color w:val="000000"/>
          <w:sz w:val="24"/>
          <w:szCs w:val="24"/>
          <w:highlight w:val="none"/>
        </w:rPr>
        <w:t>。（详见评审标准）。</w:t>
      </w:r>
    </w:p>
    <w:p w14:paraId="5666F0C2">
      <w:pPr>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（十）磋商小组各成员独立对每个</w:t>
      </w:r>
      <w:r>
        <w:rPr>
          <w:rFonts w:hint="eastAsia" w:ascii="仿宋" w:hAnsi="仿宋" w:eastAsia="仿宋" w:cs="仿宋"/>
          <w:color w:val="000000"/>
          <w:kern w:val="0"/>
          <w:sz w:val="24"/>
          <w:szCs w:val="24"/>
          <w:highlight w:val="none"/>
        </w:rPr>
        <w:t>实质性响应</w:t>
      </w:r>
      <w:r>
        <w:rPr>
          <w:rFonts w:hint="eastAsia" w:ascii="仿宋" w:hAnsi="仿宋" w:eastAsia="仿宋" w:cs="仿宋"/>
          <w:color w:val="000000"/>
          <w:sz w:val="24"/>
          <w:szCs w:val="24"/>
          <w:highlight w:val="none"/>
        </w:rPr>
        <w:t>文件进行评价、打分，然后汇总每个供应商每项评分因素的得分，并根据综合评分情况按照评审得分由高到低顺序推荐成交候选供应商，并编写评审报告。若供应商的评审得分相同的，按照最后报价由低到高的顺序排列推荐。评审得分且最后报价相同的，按照技术指标优劣顺序排列推荐。若所推荐的成交供应商的技术部分为0分，将失去成为成交候选供应商的资格。</w:t>
      </w:r>
    </w:p>
    <w:p w14:paraId="0048F415">
      <w:pPr>
        <w:pStyle w:val="4"/>
        <w:spacing w:before="0" w:after="0" w:line="440" w:lineRule="exact"/>
        <w:rPr>
          <w:rFonts w:hint="default" w:ascii="仿宋" w:hAnsi="仿宋" w:eastAsia="仿宋" w:cs="仿宋"/>
          <w:color w:val="000000"/>
          <w:sz w:val="24"/>
          <w:szCs w:val="24"/>
          <w:highlight w:val="none"/>
          <w:lang w:val="en-US" w:eastAsia="zh-CN"/>
        </w:rPr>
      </w:pPr>
      <w:bookmarkStart w:id="46" w:name="_Toc23043"/>
      <w:bookmarkStart w:id="47" w:name="_Toc102227313"/>
      <w:r>
        <w:rPr>
          <w:rFonts w:hint="eastAsia" w:ascii="仿宋" w:hAnsi="仿宋" w:eastAsia="仿宋" w:cs="仿宋"/>
          <w:color w:val="000000"/>
          <w:sz w:val="24"/>
          <w:szCs w:val="24"/>
          <w:highlight w:val="none"/>
        </w:rPr>
        <w:t>二、评审标准</w:t>
      </w:r>
      <w:bookmarkEnd w:id="46"/>
    </w:p>
    <w:tbl>
      <w:tblPr>
        <w:tblStyle w:val="22"/>
        <w:tblW w:w="97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248"/>
        <w:gridCol w:w="992"/>
        <w:gridCol w:w="4253"/>
        <w:gridCol w:w="2398"/>
      </w:tblGrid>
      <w:tr w14:paraId="3A470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2" w:hRule="atLeast"/>
        </w:trPr>
        <w:tc>
          <w:tcPr>
            <w:tcW w:w="845" w:type="dxa"/>
            <w:vAlign w:val="center"/>
          </w:tcPr>
          <w:p w14:paraId="5E4967DE">
            <w:pPr>
              <w:snapToGrid w:val="0"/>
              <w:ind w:firstLine="28"/>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248" w:type="dxa"/>
            <w:vAlign w:val="center"/>
          </w:tcPr>
          <w:p w14:paraId="074B3FF4">
            <w:pPr>
              <w:snapToGrid w:val="0"/>
              <w:ind w:firstLine="28"/>
              <w:jc w:val="center"/>
              <w:rPr>
                <w:rFonts w:hint="eastAsia" w:ascii="仿宋" w:hAnsi="仿宋" w:eastAsia="仿宋" w:cs="仿宋"/>
                <w:b/>
                <w:sz w:val="24"/>
                <w:szCs w:val="24"/>
              </w:rPr>
            </w:pPr>
            <w:r>
              <w:rPr>
                <w:rFonts w:hint="eastAsia" w:ascii="仿宋" w:hAnsi="仿宋" w:eastAsia="仿宋" w:cs="仿宋"/>
                <w:b/>
                <w:sz w:val="24"/>
                <w:szCs w:val="24"/>
              </w:rPr>
              <w:t>评分因素及权值</w:t>
            </w:r>
          </w:p>
        </w:tc>
        <w:tc>
          <w:tcPr>
            <w:tcW w:w="992" w:type="dxa"/>
            <w:vAlign w:val="center"/>
          </w:tcPr>
          <w:p w14:paraId="770CAA5D">
            <w:pPr>
              <w:snapToGrid w:val="0"/>
              <w:ind w:firstLine="28"/>
              <w:jc w:val="center"/>
              <w:rPr>
                <w:rFonts w:hint="eastAsia" w:ascii="仿宋" w:hAnsi="仿宋" w:eastAsia="仿宋" w:cs="仿宋"/>
                <w:b/>
                <w:sz w:val="24"/>
                <w:szCs w:val="24"/>
              </w:rPr>
            </w:pPr>
            <w:r>
              <w:rPr>
                <w:rFonts w:hint="eastAsia" w:ascii="仿宋" w:hAnsi="仿宋" w:eastAsia="仿宋" w:cs="仿宋"/>
                <w:b/>
                <w:sz w:val="24"/>
                <w:szCs w:val="24"/>
              </w:rPr>
              <w:t>分值</w:t>
            </w:r>
          </w:p>
        </w:tc>
        <w:tc>
          <w:tcPr>
            <w:tcW w:w="4253" w:type="dxa"/>
            <w:vAlign w:val="center"/>
          </w:tcPr>
          <w:p w14:paraId="703F0D63">
            <w:pPr>
              <w:snapToGrid w:val="0"/>
              <w:ind w:firstLine="28"/>
              <w:jc w:val="center"/>
              <w:rPr>
                <w:rFonts w:hint="eastAsia" w:ascii="仿宋" w:hAnsi="仿宋" w:eastAsia="仿宋" w:cs="仿宋"/>
                <w:b/>
                <w:sz w:val="24"/>
                <w:szCs w:val="24"/>
              </w:rPr>
            </w:pPr>
            <w:r>
              <w:rPr>
                <w:rFonts w:hint="eastAsia" w:ascii="仿宋" w:hAnsi="仿宋" w:eastAsia="仿宋" w:cs="仿宋"/>
                <w:b/>
                <w:sz w:val="24"/>
                <w:szCs w:val="24"/>
              </w:rPr>
              <w:t>评分标准</w:t>
            </w:r>
          </w:p>
        </w:tc>
        <w:tc>
          <w:tcPr>
            <w:tcW w:w="2398" w:type="dxa"/>
            <w:vAlign w:val="center"/>
          </w:tcPr>
          <w:p w14:paraId="0C03A89E">
            <w:pPr>
              <w:pStyle w:val="44"/>
              <w:snapToGrid w:val="0"/>
              <w:spacing w:before="0" w:after="0" w:line="240" w:lineRule="auto"/>
              <w:rPr>
                <w:rFonts w:hint="eastAsia" w:ascii="仿宋" w:hAnsi="仿宋" w:eastAsia="仿宋" w:cs="仿宋"/>
                <w:sz w:val="24"/>
                <w:szCs w:val="24"/>
              </w:rPr>
            </w:pPr>
            <w:r>
              <w:rPr>
                <w:rFonts w:hint="eastAsia" w:ascii="仿宋" w:hAnsi="仿宋" w:eastAsia="仿宋" w:cs="仿宋"/>
                <w:sz w:val="24"/>
                <w:szCs w:val="24"/>
              </w:rPr>
              <w:t>说明</w:t>
            </w:r>
          </w:p>
        </w:tc>
      </w:tr>
      <w:tr w14:paraId="3AC8F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2" w:hRule="atLeast"/>
        </w:trPr>
        <w:tc>
          <w:tcPr>
            <w:tcW w:w="845" w:type="dxa"/>
            <w:vAlign w:val="center"/>
          </w:tcPr>
          <w:p w14:paraId="2A2888E7">
            <w:pPr>
              <w:snapToGrid w:val="0"/>
              <w:ind w:firstLine="28"/>
              <w:jc w:val="center"/>
              <w:rPr>
                <w:rFonts w:hint="eastAsia" w:ascii="仿宋" w:hAnsi="仿宋" w:eastAsia="仿宋" w:cs="仿宋"/>
                <w:sz w:val="24"/>
                <w:szCs w:val="24"/>
              </w:rPr>
            </w:pPr>
            <w:r>
              <w:rPr>
                <w:rFonts w:hint="eastAsia" w:ascii="仿宋" w:hAnsi="仿宋" w:eastAsia="仿宋" w:cs="仿宋"/>
                <w:sz w:val="24"/>
                <w:szCs w:val="24"/>
              </w:rPr>
              <w:t>1</w:t>
            </w:r>
          </w:p>
        </w:tc>
        <w:tc>
          <w:tcPr>
            <w:tcW w:w="1248" w:type="dxa"/>
            <w:vAlign w:val="center"/>
          </w:tcPr>
          <w:p w14:paraId="2AC58867">
            <w:pPr>
              <w:snapToGrid w:val="0"/>
              <w:ind w:firstLine="28"/>
              <w:jc w:val="center"/>
              <w:rPr>
                <w:rFonts w:hint="eastAsia" w:ascii="仿宋" w:hAnsi="仿宋" w:eastAsia="仿宋" w:cs="仿宋"/>
                <w:sz w:val="24"/>
                <w:szCs w:val="24"/>
              </w:rPr>
            </w:pPr>
            <w:r>
              <w:rPr>
                <w:rFonts w:hint="eastAsia" w:ascii="仿宋" w:hAnsi="仿宋" w:eastAsia="仿宋" w:cs="仿宋"/>
                <w:sz w:val="24"/>
                <w:szCs w:val="24"/>
              </w:rPr>
              <w:t>磋商报价</w:t>
            </w:r>
          </w:p>
          <w:p w14:paraId="76DD02EA">
            <w:pPr>
              <w:snapToGrid w:val="0"/>
              <w:ind w:firstLine="28"/>
              <w:jc w:val="center"/>
              <w:rPr>
                <w:rFonts w:hint="eastAsia" w:ascii="仿宋" w:hAnsi="仿宋" w:eastAsia="仿宋" w:cs="仿宋"/>
                <w:sz w:val="24"/>
                <w:szCs w:val="24"/>
              </w:rPr>
            </w:pPr>
            <w:r>
              <w:rPr>
                <w:rFonts w:hint="eastAsia" w:ascii="仿宋" w:hAnsi="仿宋" w:eastAsia="仿宋" w:cs="仿宋"/>
                <w:sz w:val="24"/>
                <w:szCs w:val="24"/>
              </w:rPr>
              <w:t>（20%）</w:t>
            </w:r>
          </w:p>
        </w:tc>
        <w:tc>
          <w:tcPr>
            <w:tcW w:w="992" w:type="dxa"/>
            <w:vAlign w:val="center"/>
          </w:tcPr>
          <w:p w14:paraId="5ABF7B49">
            <w:pPr>
              <w:snapToGrid w:val="0"/>
              <w:ind w:firstLine="28"/>
              <w:jc w:val="center"/>
              <w:rPr>
                <w:rFonts w:hint="eastAsia" w:ascii="仿宋" w:hAnsi="仿宋" w:eastAsia="仿宋" w:cs="仿宋"/>
                <w:sz w:val="24"/>
                <w:szCs w:val="24"/>
              </w:rPr>
            </w:pPr>
            <w:r>
              <w:rPr>
                <w:rFonts w:hint="eastAsia" w:ascii="仿宋" w:hAnsi="仿宋" w:eastAsia="仿宋" w:cs="仿宋"/>
                <w:sz w:val="24"/>
                <w:szCs w:val="24"/>
              </w:rPr>
              <w:t>20分</w:t>
            </w:r>
          </w:p>
        </w:tc>
        <w:tc>
          <w:tcPr>
            <w:tcW w:w="4253" w:type="dxa"/>
            <w:vAlign w:val="center"/>
          </w:tcPr>
          <w:p w14:paraId="1BBE9B60">
            <w:pPr>
              <w:snapToGrid w:val="0"/>
              <w:rPr>
                <w:rFonts w:hint="eastAsia" w:ascii="仿宋" w:hAnsi="仿宋" w:eastAsia="仿宋" w:cs="仿宋"/>
                <w:sz w:val="24"/>
                <w:szCs w:val="24"/>
              </w:rPr>
            </w:pPr>
            <w:r>
              <w:rPr>
                <w:rFonts w:hint="eastAsia" w:ascii="仿宋" w:hAnsi="仿宋" w:eastAsia="仿宋" w:cs="仿宋"/>
                <w:sz w:val="24"/>
                <w:szCs w:val="24"/>
              </w:rPr>
              <w:t>满足磋商文件资格要求且最后磋商报价最低的供应商的价格为磋商基准价，按照下列公式计算每个供应商的磋商报价得分。</w:t>
            </w:r>
          </w:p>
          <w:p w14:paraId="40CA4EB5">
            <w:pPr>
              <w:snapToGrid w:val="0"/>
              <w:rPr>
                <w:rFonts w:hint="eastAsia" w:ascii="仿宋" w:hAnsi="仿宋" w:eastAsia="仿宋" w:cs="仿宋"/>
                <w:sz w:val="24"/>
                <w:szCs w:val="24"/>
              </w:rPr>
            </w:pPr>
            <w:r>
              <w:rPr>
                <w:rFonts w:hint="eastAsia" w:ascii="仿宋" w:hAnsi="仿宋" w:eastAsia="仿宋" w:cs="仿宋"/>
                <w:sz w:val="24"/>
                <w:szCs w:val="24"/>
              </w:rPr>
              <w:t>磋商报价得分=（磋商基准价/最后磋商报价）×价格分值×100</w:t>
            </w:r>
          </w:p>
        </w:tc>
        <w:tc>
          <w:tcPr>
            <w:tcW w:w="2398" w:type="dxa"/>
            <w:vAlign w:val="center"/>
          </w:tcPr>
          <w:p w14:paraId="2FE2A1B7">
            <w:pPr>
              <w:snapToGrid w:val="0"/>
              <w:ind w:left="-38"/>
              <w:rPr>
                <w:rFonts w:hint="eastAsia" w:ascii="仿宋" w:hAnsi="仿宋" w:eastAsia="仿宋" w:cs="仿宋"/>
                <w:sz w:val="24"/>
                <w:szCs w:val="24"/>
              </w:rPr>
            </w:pPr>
          </w:p>
        </w:tc>
      </w:tr>
      <w:tr w14:paraId="1C86A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9" w:hRule="atLeast"/>
        </w:trPr>
        <w:tc>
          <w:tcPr>
            <w:tcW w:w="845" w:type="dxa"/>
            <w:vMerge w:val="restart"/>
            <w:vAlign w:val="center"/>
          </w:tcPr>
          <w:p w14:paraId="1509726F">
            <w:pPr>
              <w:snapToGrid w:val="0"/>
              <w:ind w:firstLine="28"/>
              <w:jc w:val="center"/>
              <w:rPr>
                <w:rFonts w:hint="eastAsia" w:ascii="仿宋" w:hAnsi="仿宋" w:eastAsia="仿宋" w:cs="仿宋"/>
                <w:sz w:val="24"/>
                <w:szCs w:val="24"/>
              </w:rPr>
            </w:pPr>
            <w:r>
              <w:rPr>
                <w:rFonts w:hint="eastAsia" w:ascii="仿宋" w:hAnsi="仿宋" w:eastAsia="仿宋" w:cs="仿宋"/>
                <w:sz w:val="24"/>
                <w:szCs w:val="24"/>
              </w:rPr>
              <w:t>2</w:t>
            </w:r>
          </w:p>
        </w:tc>
        <w:tc>
          <w:tcPr>
            <w:tcW w:w="1248" w:type="dxa"/>
            <w:vMerge w:val="restart"/>
            <w:vAlign w:val="center"/>
          </w:tcPr>
          <w:p w14:paraId="3F822954">
            <w:pPr>
              <w:snapToGrid w:val="0"/>
              <w:ind w:firstLine="28"/>
              <w:jc w:val="center"/>
              <w:rPr>
                <w:rFonts w:hint="eastAsia" w:ascii="仿宋" w:hAnsi="仿宋" w:eastAsia="仿宋" w:cs="仿宋"/>
                <w:sz w:val="24"/>
                <w:szCs w:val="24"/>
              </w:rPr>
            </w:pPr>
            <w:r>
              <w:rPr>
                <w:rFonts w:hint="eastAsia" w:ascii="仿宋" w:hAnsi="仿宋" w:eastAsia="仿宋" w:cs="仿宋"/>
                <w:sz w:val="24"/>
                <w:szCs w:val="24"/>
              </w:rPr>
              <w:t>技术部分55%</w:t>
            </w:r>
          </w:p>
        </w:tc>
        <w:tc>
          <w:tcPr>
            <w:tcW w:w="992" w:type="dxa"/>
            <w:vAlign w:val="center"/>
          </w:tcPr>
          <w:p w14:paraId="445A00AB">
            <w:pPr>
              <w:snapToGrid w:val="0"/>
              <w:ind w:firstLine="28"/>
              <w:jc w:val="center"/>
              <w:rPr>
                <w:rFonts w:hint="eastAsia" w:ascii="仿宋" w:hAnsi="仿宋" w:eastAsia="仿宋" w:cs="仿宋"/>
                <w:sz w:val="24"/>
                <w:szCs w:val="24"/>
              </w:rPr>
            </w:pPr>
            <w:r>
              <w:rPr>
                <w:rFonts w:hint="eastAsia" w:ascii="仿宋" w:hAnsi="仿宋" w:eastAsia="仿宋" w:cs="仿宋"/>
                <w:sz w:val="24"/>
                <w:szCs w:val="24"/>
              </w:rPr>
              <w:t>材质12分</w:t>
            </w:r>
          </w:p>
        </w:tc>
        <w:tc>
          <w:tcPr>
            <w:tcW w:w="4253" w:type="dxa"/>
            <w:vAlign w:val="center"/>
          </w:tcPr>
          <w:p w14:paraId="0F8D971B">
            <w:pPr>
              <w:snapToGrid w:val="0"/>
              <w:rPr>
                <w:rFonts w:hint="eastAsia" w:ascii="仿宋" w:hAnsi="仿宋" w:eastAsia="仿宋" w:cs="仿宋"/>
                <w:sz w:val="24"/>
                <w:szCs w:val="24"/>
              </w:rPr>
            </w:pPr>
            <w:r>
              <w:rPr>
                <w:rFonts w:hint="eastAsia" w:ascii="仿宋" w:hAnsi="仿宋" w:eastAsia="仿宋" w:cs="仿宋"/>
                <w:sz w:val="24"/>
                <w:szCs w:val="24"/>
                <w:lang w:eastAsia="zh-CN"/>
              </w:rPr>
              <w:t>磋商小组</w:t>
            </w:r>
            <w:r>
              <w:rPr>
                <w:rFonts w:hint="eastAsia" w:ascii="仿宋" w:hAnsi="仿宋" w:eastAsia="仿宋" w:cs="仿宋"/>
                <w:sz w:val="24"/>
                <w:szCs w:val="24"/>
              </w:rPr>
              <w:t>对各供应商提交的符合要求的样品布料材质进行</w:t>
            </w:r>
            <w:r>
              <w:rPr>
                <w:rFonts w:hint="eastAsia" w:ascii="仿宋" w:hAnsi="仿宋" w:eastAsia="仿宋" w:cs="仿宋"/>
                <w:sz w:val="24"/>
                <w:szCs w:val="24"/>
                <w:lang w:val="zh-CN"/>
              </w:rPr>
              <w:t>横向对比</w:t>
            </w:r>
            <w:r>
              <w:rPr>
                <w:rFonts w:hint="eastAsia" w:ascii="仿宋" w:hAnsi="仿宋" w:eastAsia="仿宋" w:cs="仿宋"/>
                <w:sz w:val="24"/>
                <w:szCs w:val="24"/>
                <w:lang w:val="en-US" w:eastAsia="zh-CN"/>
              </w:rPr>
              <w:t>评分</w:t>
            </w:r>
            <w:r>
              <w:rPr>
                <w:rFonts w:hint="eastAsia" w:ascii="仿宋" w:hAnsi="仿宋" w:eastAsia="仿宋" w:cs="仿宋"/>
                <w:sz w:val="24"/>
                <w:szCs w:val="24"/>
              </w:rPr>
              <w:t>，</w:t>
            </w:r>
            <w:r>
              <w:rPr>
                <w:rFonts w:hint="eastAsia" w:ascii="仿宋" w:hAnsi="仿宋" w:eastAsia="仿宋" w:cs="仿宋"/>
                <w:kern w:val="0"/>
                <w:sz w:val="24"/>
                <w:szCs w:val="24"/>
              </w:rPr>
              <w:t>优12、良8分、一般5分、差1分。</w:t>
            </w:r>
          </w:p>
        </w:tc>
        <w:tc>
          <w:tcPr>
            <w:tcW w:w="2398" w:type="dxa"/>
            <w:vMerge w:val="restart"/>
            <w:vAlign w:val="center"/>
          </w:tcPr>
          <w:p w14:paraId="64635A6F">
            <w:pPr>
              <w:snapToGrid w:val="0"/>
              <w:rPr>
                <w:rFonts w:hint="eastAsia" w:ascii="仿宋" w:hAnsi="仿宋" w:eastAsia="仿宋" w:cs="仿宋"/>
                <w:sz w:val="24"/>
                <w:szCs w:val="24"/>
              </w:rPr>
            </w:pPr>
          </w:p>
        </w:tc>
      </w:tr>
      <w:tr w14:paraId="3A7E5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9" w:hRule="atLeast"/>
        </w:trPr>
        <w:tc>
          <w:tcPr>
            <w:tcW w:w="845" w:type="dxa"/>
            <w:vMerge w:val="continue"/>
            <w:vAlign w:val="center"/>
          </w:tcPr>
          <w:p w14:paraId="6A54FA3B">
            <w:pPr>
              <w:snapToGrid w:val="0"/>
              <w:ind w:firstLine="28"/>
              <w:jc w:val="center"/>
              <w:rPr>
                <w:rFonts w:hint="eastAsia" w:ascii="仿宋" w:hAnsi="仿宋" w:eastAsia="仿宋" w:cs="仿宋"/>
                <w:sz w:val="24"/>
                <w:szCs w:val="24"/>
              </w:rPr>
            </w:pPr>
          </w:p>
        </w:tc>
        <w:tc>
          <w:tcPr>
            <w:tcW w:w="1248" w:type="dxa"/>
            <w:vMerge w:val="continue"/>
            <w:vAlign w:val="center"/>
          </w:tcPr>
          <w:p w14:paraId="69E32EA3">
            <w:pPr>
              <w:snapToGrid w:val="0"/>
              <w:ind w:firstLine="28"/>
              <w:jc w:val="center"/>
              <w:rPr>
                <w:rFonts w:hint="eastAsia" w:ascii="仿宋" w:hAnsi="仿宋" w:eastAsia="仿宋" w:cs="仿宋"/>
                <w:sz w:val="24"/>
                <w:szCs w:val="24"/>
              </w:rPr>
            </w:pPr>
          </w:p>
        </w:tc>
        <w:tc>
          <w:tcPr>
            <w:tcW w:w="992" w:type="dxa"/>
            <w:vAlign w:val="center"/>
          </w:tcPr>
          <w:p w14:paraId="71C701C7">
            <w:pPr>
              <w:snapToGrid w:val="0"/>
              <w:ind w:firstLine="28"/>
              <w:jc w:val="center"/>
              <w:rPr>
                <w:rFonts w:hint="eastAsia" w:ascii="仿宋" w:hAnsi="仿宋" w:eastAsia="仿宋" w:cs="仿宋"/>
                <w:sz w:val="24"/>
                <w:szCs w:val="24"/>
              </w:rPr>
            </w:pPr>
            <w:r>
              <w:rPr>
                <w:rFonts w:hint="eastAsia" w:ascii="仿宋" w:hAnsi="仿宋" w:eastAsia="仿宋" w:cs="仿宋"/>
                <w:sz w:val="24"/>
                <w:szCs w:val="24"/>
              </w:rPr>
              <w:t>工艺制作</w:t>
            </w:r>
            <w:r>
              <w:rPr>
                <w:rFonts w:hint="eastAsia" w:ascii="仿宋" w:hAnsi="仿宋" w:eastAsia="仿宋" w:cs="仿宋"/>
                <w:sz w:val="24"/>
                <w:szCs w:val="24"/>
              </w:rPr>
              <w:br w:type="textWrapping"/>
            </w:r>
            <w:r>
              <w:rPr>
                <w:rFonts w:hint="eastAsia" w:ascii="仿宋" w:hAnsi="仿宋" w:eastAsia="仿宋" w:cs="仿宋"/>
                <w:sz w:val="24"/>
                <w:szCs w:val="24"/>
              </w:rPr>
              <w:t>12分</w:t>
            </w:r>
          </w:p>
        </w:tc>
        <w:tc>
          <w:tcPr>
            <w:tcW w:w="4253" w:type="dxa"/>
            <w:vAlign w:val="center"/>
          </w:tcPr>
          <w:p w14:paraId="17CA7D22">
            <w:pPr>
              <w:snapToGrid w:val="0"/>
              <w:rPr>
                <w:rFonts w:hint="eastAsia" w:ascii="仿宋" w:hAnsi="仿宋" w:eastAsia="仿宋" w:cs="仿宋"/>
                <w:sz w:val="24"/>
                <w:szCs w:val="24"/>
              </w:rPr>
            </w:pPr>
            <w:r>
              <w:rPr>
                <w:rFonts w:hint="eastAsia" w:ascii="仿宋" w:hAnsi="仿宋" w:eastAsia="仿宋" w:cs="仿宋"/>
                <w:sz w:val="24"/>
                <w:szCs w:val="24"/>
                <w:lang w:eastAsia="zh-CN"/>
              </w:rPr>
              <w:t>磋商小组</w:t>
            </w:r>
            <w:r>
              <w:rPr>
                <w:rFonts w:hint="eastAsia" w:ascii="仿宋" w:hAnsi="仿宋" w:eastAsia="仿宋" w:cs="仿宋"/>
                <w:sz w:val="24"/>
                <w:szCs w:val="24"/>
              </w:rPr>
              <w:t>对各供应商提交的样品进行评定，对领头、门襟、袖笼、前身等各部位进行检视，并作横向比较评分。</w:t>
            </w:r>
          </w:p>
          <w:p w14:paraId="152F71A0">
            <w:pPr>
              <w:snapToGrid w:val="0"/>
              <w:rPr>
                <w:rFonts w:hint="eastAsia" w:ascii="仿宋" w:hAnsi="仿宋" w:eastAsia="仿宋" w:cs="仿宋"/>
                <w:kern w:val="0"/>
                <w:sz w:val="24"/>
                <w:szCs w:val="24"/>
              </w:rPr>
            </w:pPr>
            <w:r>
              <w:rPr>
                <w:rFonts w:hint="eastAsia" w:ascii="仿宋" w:hAnsi="仿宋" w:eastAsia="仿宋" w:cs="仿宋"/>
                <w:kern w:val="0"/>
                <w:sz w:val="24"/>
                <w:szCs w:val="24"/>
              </w:rPr>
              <w:t>优12、良8分、一般5分、差1分。</w:t>
            </w:r>
          </w:p>
        </w:tc>
        <w:tc>
          <w:tcPr>
            <w:tcW w:w="2398" w:type="dxa"/>
            <w:vMerge w:val="continue"/>
            <w:vAlign w:val="center"/>
          </w:tcPr>
          <w:p w14:paraId="2E098F7B">
            <w:pPr>
              <w:snapToGrid w:val="0"/>
              <w:rPr>
                <w:rFonts w:hint="eastAsia" w:ascii="仿宋" w:hAnsi="仿宋" w:eastAsia="仿宋" w:cs="仿宋"/>
                <w:sz w:val="24"/>
                <w:szCs w:val="24"/>
              </w:rPr>
            </w:pPr>
          </w:p>
        </w:tc>
      </w:tr>
      <w:tr w14:paraId="7467C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30" w:hRule="atLeast"/>
        </w:trPr>
        <w:tc>
          <w:tcPr>
            <w:tcW w:w="845" w:type="dxa"/>
            <w:vMerge w:val="continue"/>
            <w:vAlign w:val="center"/>
          </w:tcPr>
          <w:p w14:paraId="5805940F">
            <w:pPr>
              <w:snapToGrid w:val="0"/>
              <w:ind w:firstLine="28"/>
              <w:jc w:val="center"/>
              <w:rPr>
                <w:rFonts w:hint="eastAsia" w:ascii="仿宋" w:hAnsi="仿宋" w:eastAsia="仿宋" w:cs="仿宋"/>
                <w:sz w:val="24"/>
                <w:szCs w:val="24"/>
              </w:rPr>
            </w:pPr>
          </w:p>
        </w:tc>
        <w:tc>
          <w:tcPr>
            <w:tcW w:w="1248" w:type="dxa"/>
            <w:vMerge w:val="continue"/>
            <w:vAlign w:val="center"/>
          </w:tcPr>
          <w:p w14:paraId="729235DD">
            <w:pPr>
              <w:snapToGrid w:val="0"/>
              <w:ind w:firstLine="28"/>
              <w:jc w:val="center"/>
              <w:rPr>
                <w:rFonts w:hint="eastAsia" w:ascii="仿宋" w:hAnsi="仿宋" w:eastAsia="仿宋" w:cs="仿宋"/>
                <w:sz w:val="24"/>
                <w:szCs w:val="24"/>
              </w:rPr>
            </w:pPr>
          </w:p>
        </w:tc>
        <w:tc>
          <w:tcPr>
            <w:tcW w:w="992" w:type="dxa"/>
            <w:vAlign w:val="center"/>
          </w:tcPr>
          <w:p w14:paraId="2E72992E">
            <w:pPr>
              <w:snapToGrid w:val="0"/>
              <w:ind w:firstLine="28"/>
              <w:jc w:val="center"/>
              <w:rPr>
                <w:rFonts w:hint="eastAsia" w:ascii="仿宋" w:hAnsi="仿宋" w:eastAsia="仿宋" w:cs="仿宋"/>
                <w:sz w:val="24"/>
                <w:szCs w:val="24"/>
              </w:rPr>
            </w:pPr>
            <w:r>
              <w:rPr>
                <w:rFonts w:hint="eastAsia" w:ascii="仿宋" w:hAnsi="仿宋" w:eastAsia="仿宋" w:cs="仿宋"/>
                <w:sz w:val="24"/>
                <w:szCs w:val="24"/>
              </w:rPr>
              <w:t>样式、版型、美感</w:t>
            </w:r>
          </w:p>
          <w:p w14:paraId="53B825AA">
            <w:pPr>
              <w:snapToGrid w:val="0"/>
              <w:ind w:firstLine="28"/>
              <w:jc w:val="center"/>
              <w:rPr>
                <w:rFonts w:hint="eastAsia" w:ascii="仿宋" w:hAnsi="仿宋" w:eastAsia="仿宋" w:cs="仿宋"/>
                <w:sz w:val="24"/>
                <w:szCs w:val="24"/>
              </w:rPr>
            </w:pPr>
            <w:r>
              <w:rPr>
                <w:rFonts w:hint="eastAsia" w:ascii="仿宋" w:hAnsi="仿宋" w:eastAsia="仿宋" w:cs="仿宋"/>
                <w:sz w:val="24"/>
                <w:szCs w:val="24"/>
              </w:rPr>
              <w:t>25分</w:t>
            </w:r>
          </w:p>
        </w:tc>
        <w:tc>
          <w:tcPr>
            <w:tcW w:w="4253" w:type="dxa"/>
            <w:vAlign w:val="center"/>
          </w:tcPr>
          <w:p w14:paraId="20FF050F">
            <w:pPr>
              <w:snapToGrid w:val="0"/>
              <w:rPr>
                <w:rFonts w:hint="eastAsia" w:ascii="仿宋" w:hAnsi="仿宋" w:eastAsia="仿宋" w:cs="仿宋"/>
                <w:sz w:val="24"/>
                <w:szCs w:val="24"/>
              </w:rPr>
            </w:pPr>
            <w:r>
              <w:rPr>
                <w:rFonts w:hint="eastAsia" w:ascii="仿宋" w:hAnsi="仿宋" w:eastAsia="仿宋" w:cs="仿宋"/>
                <w:sz w:val="24"/>
                <w:szCs w:val="24"/>
                <w:lang w:eastAsia="zh-CN"/>
              </w:rPr>
              <w:t>磋商小组</w:t>
            </w:r>
            <w:r>
              <w:rPr>
                <w:rFonts w:hint="eastAsia" w:ascii="仿宋" w:hAnsi="仿宋" w:eastAsia="仿宋" w:cs="仿宋"/>
                <w:sz w:val="24"/>
                <w:szCs w:val="24"/>
              </w:rPr>
              <w:t>对样衣样式、版型、外观美感进行检视，并作横向比较评分。</w:t>
            </w:r>
          </w:p>
          <w:p w14:paraId="7A11828D">
            <w:pPr>
              <w:snapToGrid w:val="0"/>
              <w:rPr>
                <w:rFonts w:hint="eastAsia" w:ascii="仿宋" w:hAnsi="仿宋" w:eastAsia="仿宋" w:cs="仿宋"/>
                <w:sz w:val="24"/>
                <w:szCs w:val="24"/>
              </w:rPr>
            </w:pPr>
            <w:r>
              <w:rPr>
                <w:rFonts w:hint="eastAsia" w:ascii="仿宋" w:hAnsi="仿宋" w:eastAsia="仿宋" w:cs="仿宋"/>
                <w:sz w:val="24"/>
                <w:szCs w:val="24"/>
              </w:rPr>
              <w:t>1.样式版型，按学校集体活动的适合性、各类型的包容性、</w:t>
            </w:r>
            <w:r>
              <w:rPr>
                <w:rFonts w:hint="eastAsia" w:ascii="仿宋" w:hAnsi="仿宋" w:eastAsia="仿宋" w:cs="仿宋"/>
                <w:kern w:val="0"/>
                <w:sz w:val="24"/>
                <w:szCs w:val="24"/>
              </w:rPr>
              <w:t>美观简洁大方等方面进行</w:t>
            </w:r>
            <w:r>
              <w:rPr>
                <w:rFonts w:hint="eastAsia" w:ascii="仿宋" w:hAnsi="仿宋" w:eastAsia="仿宋" w:cs="仿宋"/>
                <w:sz w:val="24"/>
                <w:szCs w:val="24"/>
                <w:lang w:val="zh-CN"/>
              </w:rPr>
              <w:t>横向对比</w:t>
            </w:r>
            <w:r>
              <w:rPr>
                <w:rFonts w:hint="eastAsia" w:ascii="仿宋" w:hAnsi="仿宋" w:eastAsia="仿宋" w:cs="仿宋"/>
                <w:sz w:val="24"/>
                <w:szCs w:val="24"/>
                <w:lang w:val="en-US" w:eastAsia="zh-CN"/>
              </w:rPr>
              <w:t>评分</w:t>
            </w:r>
            <w:r>
              <w:rPr>
                <w:rFonts w:hint="eastAsia" w:ascii="仿宋" w:hAnsi="仿宋" w:eastAsia="仿宋" w:cs="仿宋"/>
                <w:kern w:val="0"/>
                <w:sz w:val="24"/>
                <w:szCs w:val="24"/>
              </w:rPr>
              <w:t>，优12、良8分、一般5分、差1分。</w:t>
            </w:r>
          </w:p>
          <w:p w14:paraId="3E42B58B">
            <w:pPr>
              <w:snapToGrid w:val="0"/>
              <w:rPr>
                <w:rFonts w:hint="eastAsia" w:ascii="仿宋" w:hAnsi="仿宋" w:eastAsia="仿宋" w:cs="仿宋"/>
                <w:sz w:val="24"/>
                <w:szCs w:val="24"/>
              </w:rPr>
            </w:pPr>
            <w:r>
              <w:rPr>
                <w:rFonts w:hint="eastAsia" w:ascii="仿宋" w:hAnsi="仿宋" w:eastAsia="仿宋" w:cs="仿宋"/>
                <w:sz w:val="24"/>
                <w:szCs w:val="24"/>
              </w:rPr>
              <w:t>2.表面无瑕疵、有无色差掉色、色泽度、试穿版型效果等</w:t>
            </w:r>
            <w:r>
              <w:rPr>
                <w:rFonts w:hint="eastAsia" w:ascii="仿宋" w:hAnsi="仿宋" w:eastAsia="仿宋" w:cs="仿宋"/>
                <w:sz w:val="24"/>
                <w:szCs w:val="24"/>
                <w:lang w:val="en-US" w:eastAsia="zh-CN"/>
              </w:rPr>
              <w:t>进行</w:t>
            </w:r>
            <w:r>
              <w:rPr>
                <w:rFonts w:hint="eastAsia" w:ascii="仿宋" w:hAnsi="仿宋" w:eastAsia="仿宋" w:cs="仿宋"/>
                <w:sz w:val="24"/>
                <w:szCs w:val="24"/>
                <w:lang w:val="zh-CN"/>
              </w:rPr>
              <w:t>横向对比</w:t>
            </w:r>
            <w:r>
              <w:rPr>
                <w:rFonts w:hint="eastAsia" w:ascii="仿宋" w:hAnsi="仿宋" w:eastAsia="仿宋" w:cs="仿宋"/>
                <w:sz w:val="24"/>
                <w:szCs w:val="24"/>
                <w:lang w:val="en-US" w:eastAsia="zh-CN"/>
              </w:rPr>
              <w:t>评分</w:t>
            </w:r>
            <w:r>
              <w:rPr>
                <w:rFonts w:hint="eastAsia" w:ascii="仿宋" w:hAnsi="仿宋" w:eastAsia="仿宋" w:cs="仿宋"/>
                <w:sz w:val="24"/>
                <w:szCs w:val="24"/>
              </w:rPr>
              <w:t>：优得8分，良得5分，一般3分，差得1分。</w:t>
            </w:r>
          </w:p>
          <w:p w14:paraId="07207BC0">
            <w:pPr>
              <w:snapToGrid w:val="0"/>
              <w:rPr>
                <w:rFonts w:hint="eastAsia" w:ascii="仿宋" w:hAnsi="仿宋" w:eastAsia="仿宋" w:cs="仿宋"/>
                <w:sz w:val="24"/>
                <w:szCs w:val="24"/>
              </w:rPr>
            </w:pPr>
            <w:r>
              <w:rPr>
                <w:rFonts w:hint="eastAsia" w:ascii="仿宋" w:hAnsi="仿宋" w:eastAsia="仿宋" w:cs="仿宋"/>
                <w:sz w:val="24"/>
                <w:szCs w:val="24"/>
              </w:rPr>
              <w:t>3.辅料（拉链、纽扣、内衬）的质地、工艺及美观度</w:t>
            </w:r>
            <w:r>
              <w:rPr>
                <w:rFonts w:hint="eastAsia" w:ascii="仿宋" w:hAnsi="仿宋" w:eastAsia="仿宋" w:cs="仿宋"/>
                <w:sz w:val="24"/>
                <w:szCs w:val="24"/>
                <w:lang w:val="en-US" w:eastAsia="zh-CN"/>
              </w:rPr>
              <w:t>进行</w:t>
            </w:r>
            <w:r>
              <w:rPr>
                <w:rFonts w:hint="eastAsia" w:ascii="仿宋" w:hAnsi="仿宋" w:eastAsia="仿宋" w:cs="仿宋"/>
                <w:sz w:val="24"/>
                <w:szCs w:val="24"/>
                <w:lang w:val="zh-CN"/>
              </w:rPr>
              <w:t>横向对比</w:t>
            </w:r>
            <w:r>
              <w:rPr>
                <w:rFonts w:hint="eastAsia" w:ascii="仿宋" w:hAnsi="仿宋" w:eastAsia="仿宋" w:cs="仿宋"/>
                <w:sz w:val="24"/>
                <w:szCs w:val="24"/>
                <w:lang w:val="en-US" w:eastAsia="zh-CN"/>
              </w:rPr>
              <w:t>评分</w:t>
            </w:r>
            <w:r>
              <w:rPr>
                <w:rFonts w:hint="eastAsia" w:ascii="仿宋" w:hAnsi="仿宋" w:eastAsia="仿宋" w:cs="仿宋"/>
                <w:sz w:val="24"/>
                <w:szCs w:val="24"/>
              </w:rPr>
              <w:t>：优得5分，良得3分，差得1分。</w:t>
            </w:r>
          </w:p>
        </w:tc>
        <w:tc>
          <w:tcPr>
            <w:tcW w:w="2398" w:type="dxa"/>
            <w:vMerge w:val="continue"/>
            <w:vAlign w:val="center"/>
          </w:tcPr>
          <w:p w14:paraId="0AE76AF0">
            <w:pPr>
              <w:snapToGrid w:val="0"/>
              <w:rPr>
                <w:rFonts w:hint="eastAsia" w:ascii="仿宋" w:hAnsi="仿宋" w:eastAsia="仿宋" w:cs="仿宋"/>
                <w:sz w:val="24"/>
                <w:szCs w:val="24"/>
              </w:rPr>
            </w:pPr>
          </w:p>
        </w:tc>
      </w:tr>
      <w:tr w14:paraId="6C63C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30" w:hRule="atLeast"/>
        </w:trPr>
        <w:tc>
          <w:tcPr>
            <w:tcW w:w="845" w:type="dxa"/>
            <w:vMerge w:val="continue"/>
            <w:vAlign w:val="center"/>
          </w:tcPr>
          <w:p w14:paraId="2BF48D9A">
            <w:pPr>
              <w:snapToGrid w:val="0"/>
              <w:ind w:firstLine="28"/>
              <w:jc w:val="center"/>
              <w:rPr>
                <w:rFonts w:hint="eastAsia" w:ascii="仿宋" w:hAnsi="仿宋" w:eastAsia="仿宋" w:cs="仿宋"/>
                <w:sz w:val="24"/>
                <w:szCs w:val="24"/>
              </w:rPr>
            </w:pPr>
          </w:p>
        </w:tc>
        <w:tc>
          <w:tcPr>
            <w:tcW w:w="1248" w:type="dxa"/>
            <w:vMerge w:val="continue"/>
            <w:vAlign w:val="center"/>
          </w:tcPr>
          <w:p w14:paraId="315EE122">
            <w:pPr>
              <w:snapToGrid w:val="0"/>
              <w:ind w:firstLine="28"/>
              <w:jc w:val="center"/>
              <w:rPr>
                <w:rFonts w:hint="eastAsia" w:ascii="仿宋" w:hAnsi="仿宋" w:eastAsia="仿宋" w:cs="仿宋"/>
                <w:sz w:val="24"/>
                <w:szCs w:val="24"/>
              </w:rPr>
            </w:pPr>
          </w:p>
        </w:tc>
        <w:tc>
          <w:tcPr>
            <w:tcW w:w="992" w:type="dxa"/>
            <w:vAlign w:val="center"/>
          </w:tcPr>
          <w:p w14:paraId="425323C4">
            <w:pPr>
              <w:snapToGrid w:val="0"/>
              <w:ind w:firstLine="28"/>
              <w:jc w:val="center"/>
              <w:rPr>
                <w:rFonts w:hint="eastAsia" w:ascii="仿宋" w:hAnsi="仿宋" w:eastAsia="仿宋" w:cs="仿宋"/>
                <w:sz w:val="24"/>
                <w:szCs w:val="24"/>
              </w:rPr>
            </w:pPr>
            <w:r>
              <w:rPr>
                <w:rFonts w:hint="eastAsia" w:ascii="仿宋" w:hAnsi="仿宋" w:eastAsia="仿宋" w:cs="仿宋"/>
                <w:sz w:val="24"/>
                <w:szCs w:val="24"/>
              </w:rPr>
              <w:t>制作设备能力</w:t>
            </w:r>
          </w:p>
          <w:p w14:paraId="415D65F9">
            <w:pPr>
              <w:snapToGrid w:val="0"/>
              <w:jc w:val="center"/>
              <w:rPr>
                <w:rFonts w:hint="eastAsia" w:ascii="仿宋" w:hAnsi="仿宋" w:eastAsia="仿宋" w:cs="仿宋"/>
                <w:sz w:val="24"/>
                <w:szCs w:val="24"/>
              </w:rPr>
            </w:pPr>
            <w:r>
              <w:rPr>
                <w:rFonts w:hint="eastAsia" w:ascii="仿宋" w:hAnsi="仿宋" w:eastAsia="仿宋" w:cs="仿宋"/>
                <w:sz w:val="24"/>
                <w:szCs w:val="24"/>
              </w:rPr>
              <w:t>6分</w:t>
            </w:r>
          </w:p>
        </w:tc>
        <w:tc>
          <w:tcPr>
            <w:tcW w:w="4253" w:type="dxa"/>
            <w:vAlign w:val="center"/>
          </w:tcPr>
          <w:p w14:paraId="39F21C4D">
            <w:pPr>
              <w:rPr>
                <w:rFonts w:hint="eastAsia" w:ascii="仿宋" w:hAnsi="仿宋" w:eastAsia="仿宋" w:cs="仿宋"/>
                <w:sz w:val="24"/>
                <w:szCs w:val="24"/>
                <w:lang w:eastAsia="zh-CN"/>
              </w:rPr>
            </w:pPr>
            <w:r>
              <w:rPr>
                <w:rFonts w:hint="eastAsia" w:ascii="仿宋" w:hAnsi="仿宋" w:eastAsia="仿宋" w:cs="仿宋"/>
                <w:sz w:val="24"/>
                <w:szCs w:val="24"/>
              </w:rPr>
              <w:t>根据供应商的自己独立的生产基地、成衣制作的完整生产流水线（含裁剪、缝制、整烫、检验等各个环节的生产和检测设备）和成衣免烫设备等进行综合比较。优得6分，良得3分，一般1分，差0分</w:t>
            </w:r>
            <w:r>
              <w:rPr>
                <w:rFonts w:hint="eastAsia" w:ascii="仿宋" w:hAnsi="仿宋" w:eastAsia="仿宋" w:cs="仿宋"/>
                <w:sz w:val="24"/>
                <w:szCs w:val="24"/>
                <w:lang w:eastAsia="zh-CN"/>
              </w:rPr>
              <w:t>。</w:t>
            </w:r>
          </w:p>
        </w:tc>
        <w:tc>
          <w:tcPr>
            <w:tcW w:w="2398" w:type="dxa"/>
            <w:vAlign w:val="center"/>
          </w:tcPr>
          <w:p w14:paraId="324F3022">
            <w:pPr>
              <w:snapToGrid w:val="0"/>
              <w:rPr>
                <w:rFonts w:hint="eastAsia" w:ascii="仿宋" w:hAnsi="仿宋" w:eastAsia="仿宋" w:cs="仿宋"/>
                <w:sz w:val="24"/>
                <w:szCs w:val="24"/>
              </w:rPr>
            </w:pPr>
            <w:r>
              <w:rPr>
                <w:rFonts w:hint="eastAsia" w:ascii="仿宋" w:hAnsi="仿宋" w:eastAsia="仿宋" w:cs="仿宋"/>
                <w:sz w:val="24"/>
                <w:szCs w:val="24"/>
              </w:rPr>
              <w:t>供应商提供生产基地证明文件，提供设备清单、图片及发票</w:t>
            </w:r>
          </w:p>
        </w:tc>
      </w:tr>
      <w:tr w14:paraId="198E7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81" w:hRule="atLeast"/>
        </w:trPr>
        <w:tc>
          <w:tcPr>
            <w:tcW w:w="845" w:type="dxa"/>
            <w:vMerge w:val="restart"/>
            <w:vAlign w:val="center"/>
          </w:tcPr>
          <w:p w14:paraId="7929608D">
            <w:pPr>
              <w:snapToGrid w:val="0"/>
              <w:ind w:firstLine="28"/>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248" w:type="dxa"/>
            <w:vMerge w:val="restart"/>
            <w:vAlign w:val="center"/>
          </w:tcPr>
          <w:p w14:paraId="0C654D96">
            <w:pPr>
              <w:snapToGrid w:val="0"/>
              <w:ind w:firstLine="28"/>
              <w:jc w:val="center"/>
              <w:rPr>
                <w:rFonts w:hint="eastAsia" w:ascii="仿宋" w:hAnsi="仿宋" w:eastAsia="仿宋" w:cs="仿宋"/>
                <w:sz w:val="24"/>
                <w:szCs w:val="24"/>
              </w:rPr>
            </w:pPr>
          </w:p>
          <w:p w14:paraId="63AAE9E5">
            <w:pPr>
              <w:snapToGrid w:val="0"/>
              <w:ind w:firstLine="28"/>
              <w:jc w:val="center"/>
              <w:rPr>
                <w:rFonts w:hint="eastAsia" w:ascii="仿宋" w:hAnsi="仿宋" w:eastAsia="仿宋" w:cs="仿宋"/>
                <w:sz w:val="24"/>
                <w:szCs w:val="24"/>
              </w:rPr>
            </w:pPr>
          </w:p>
          <w:p w14:paraId="665F5B7D">
            <w:pPr>
              <w:snapToGrid w:val="0"/>
              <w:ind w:firstLine="28"/>
              <w:jc w:val="center"/>
              <w:rPr>
                <w:rFonts w:hint="eastAsia" w:ascii="仿宋" w:hAnsi="仿宋" w:eastAsia="仿宋" w:cs="仿宋"/>
                <w:sz w:val="24"/>
                <w:szCs w:val="24"/>
              </w:rPr>
            </w:pPr>
          </w:p>
          <w:p w14:paraId="5BBED4DF">
            <w:pPr>
              <w:snapToGrid w:val="0"/>
              <w:ind w:firstLine="28"/>
              <w:jc w:val="center"/>
              <w:rPr>
                <w:rFonts w:hint="eastAsia" w:ascii="仿宋" w:hAnsi="仿宋" w:eastAsia="仿宋" w:cs="仿宋"/>
                <w:sz w:val="24"/>
                <w:szCs w:val="24"/>
              </w:rPr>
            </w:pPr>
          </w:p>
          <w:p w14:paraId="60AF8F1F">
            <w:pPr>
              <w:snapToGrid w:val="0"/>
              <w:ind w:firstLine="28"/>
              <w:jc w:val="center"/>
              <w:rPr>
                <w:rFonts w:hint="eastAsia" w:ascii="仿宋" w:hAnsi="仿宋" w:eastAsia="仿宋" w:cs="仿宋"/>
                <w:sz w:val="24"/>
                <w:szCs w:val="24"/>
              </w:rPr>
            </w:pPr>
          </w:p>
          <w:p w14:paraId="337915DD">
            <w:pPr>
              <w:snapToGrid w:val="0"/>
              <w:ind w:firstLine="28"/>
              <w:jc w:val="center"/>
              <w:rPr>
                <w:rFonts w:hint="eastAsia" w:ascii="仿宋" w:hAnsi="仿宋" w:eastAsia="仿宋" w:cs="仿宋"/>
                <w:sz w:val="24"/>
                <w:szCs w:val="24"/>
              </w:rPr>
            </w:pPr>
            <w:r>
              <w:rPr>
                <w:rFonts w:hint="eastAsia" w:ascii="仿宋" w:hAnsi="仿宋" w:eastAsia="仿宋" w:cs="仿宋"/>
                <w:sz w:val="24"/>
                <w:szCs w:val="24"/>
              </w:rPr>
              <w:t>商务部分25%</w:t>
            </w:r>
          </w:p>
        </w:tc>
        <w:tc>
          <w:tcPr>
            <w:tcW w:w="992" w:type="dxa"/>
            <w:vAlign w:val="center"/>
          </w:tcPr>
          <w:p w14:paraId="31AF82CC">
            <w:pPr>
              <w:jc w:val="center"/>
              <w:rPr>
                <w:rFonts w:hint="eastAsia" w:ascii="仿宋" w:hAnsi="仿宋" w:eastAsia="仿宋" w:cs="仿宋"/>
                <w:sz w:val="24"/>
                <w:szCs w:val="24"/>
                <w:lang w:val="zh-CN"/>
              </w:rPr>
            </w:pPr>
            <w:r>
              <w:rPr>
                <w:rFonts w:hint="eastAsia" w:ascii="仿宋" w:hAnsi="仿宋" w:eastAsia="仿宋" w:cs="仿宋"/>
                <w:sz w:val="24"/>
                <w:szCs w:val="24"/>
                <w:lang w:val="zh-CN"/>
              </w:rPr>
              <w:t>售后服务方案</w:t>
            </w:r>
          </w:p>
          <w:p w14:paraId="4183AE5F">
            <w:pPr>
              <w:jc w:val="center"/>
              <w:rPr>
                <w:rFonts w:hint="eastAsia" w:ascii="仿宋" w:hAnsi="仿宋" w:eastAsia="仿宋" w:cs="仿宋"/>
                <w:sz w:val="24"/>
                <w:szCs w:val="24"/>
              </w:rPr>
            </w:pPr>
            <w:r>
              <w:rPr>
                <w:rFonts w:hint="eastAsia" w:ascii="仿宋" w:hAnsi="仿宋" w:eastAsia="仿宋" w:cs="仿宋"/>
                <w:sz w:val="24"/>
                <w:szCs w:val="24"/>
              </w:rPr>
              <w:t>5</w:t>
            </w:r>
          </w:p>
        </w:tc>
        <w:tc>
          <w:tcPr>
            <w:tcW w:w="4253" w:type="dxa"/>
            <w:vAlign w:val="center"/>
          </w:tcPr>
          <w:p w14:paraId="636F7895">
            <w:pPr>
              <w:jc w:val="center"/>
              <w:rPr>
                <w:rFonts w:hint="eastAsia" w:ascii="仿宋" w:hAnsi="仿宋" w:eastAsia="仿宋" w:cs="仿宋"/>
                <w:sz w:val="24"/>
                <w:szCs w:val="24"/>
                <w:lang w:val="zh-CN"/>
              </w:rPr>
            </w:pPr>
            <w:r>
              <w:rPr>
                <w:rFonts w:hint="eastAsia" w:ascii="仿宋" w:hAnsi="仿宋" w:eastAsia="仿宋" w:cs="仿宋"/>
                <w:sz w:val="24"/>
                <w:szCs w:val="24"/>
                <w:lang w:val="zh-CN"/>
              </w:rPr>
              <w:t>根据投标人提供的售后服务方案，售后服务承诺进行横向对比，优秀得5分，良好得</w:t>
            </w:r>
            <w:r>
              <w:rPr>
                <w:rFonts w:hint="eastAsia" w:ascii="仿宋" w:hAnsi="仿宋" w:eastAsia="仿宋" w:cs="仿宋"/>
                <w:sz w:val="24"/>
                <w:szCs w:val="24"/>
              </w:rPr>
              <w:t>3</w:t>
            </w:r>
            <w:r>
              <w:rPr>
                <w:rFonts w:hint="eastAsia" w:ascii="仿宋" w:hAnsi="仿宋" w:eastAsia="仿宋" w:cs="仿宋"/>
                <w:sz w:val="24"/>
                <w:szCs w:val="24"/>
                <w:lang w:val="zh-CN"/>
              </w:rPr>
              <w:t>分，一般得</w:t>
            </w:r>
            <w:r>
              <w:rPr>
                <w:rFonts w:hint="eastAsia" w:ascii="仿宋" w:hAnsi="仿宋" w:eastAsia="仿宋" w:cs="仿宋"/>
                <w:sz w:val="24"/>
                <w:szCs w:val="24"/>
              </w:rPr>
              <w:t>1</w:t>
            </w:r>
            <w:r>
              <w:rPr>
                <w:rFonts w:hint="eastAsia" w:ascii="仿宋" w:hAnsi="仿宋" w:eastAsia="仿宋" w:cs="仿宋"/>
                <w:sz w:val="24"/>
                <w:szCs w:val="24"/>
                <w:lang w:val="zh-CN"/>
              </w:rPr>
              <w:t>分，未提供的得</w:t>
            </w:r>
            <w:r>
              <w:rPr>
                <w:rFonts w:hint="eastAsia" w:ascii="仿宋" w:hAnsi="仿宋" w:eastAsia="仿宋" w:cs="仿宋"/>
                <w:sz w:val="24"/>
                <w:szCs w:val="24"/>
              </w:rPr>
              <w:t>0分。</w:t>
            </w:r>
          </w:p>
        </w:tc>
        <w:tc>
          <w:tcPr>
            <w:tcW w:w="2398" w:type="dxa"/>
            <w:vAlign w:val="center"/>
          </w:tcPr>
          <w:p w14:paraId="5168456D">
            <w:pPr>
              <w:jc w:val="center"/>
              <w:rPr>
                <w:rFonts w:hint="eastAsia" w:ascii="仿宋" w:hAnsi="仿宋" w:eastAsia="仿宋" w:cs="仿宋"/>
                <w:sz w:val="24"/>
                <w:szCs w:val="24"/>
                <w:lang w:val="zh-CN"/>
              </w:rPr>
            </w:pPr>
            <w:r>
              <w:rPr>
                <w:rFonts w:hint="eastAsia" w:ascii="仿宋" w:hAnsi="仿宋" w:eastAsia="仿宋" w:cs="仿宋"/>
                <w:sz w:val="24"/>
                <w:szCs w:val="24"/>
                <w:lang w:val="zh-CN"/>
              </w:rPr>
              <w:t>由投标人自行编制</w:t>
            </w:r>
          </w:p>
        </w:tc>
      </w:tr>
      <w:tr w14:paraId="5EDF1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3" w:hRule="atLeast"/>
        </w:trPr>
        <w:tc>
          <w:tcPr>
            <w:tcW w:w="845" w:type="dxa"/>
            <w:vMerge w:val="continue"/>
            <w:vAlign w:val="center"/>
          </w:tcPr>
          <w:p w14:paraId="310734B8">
            <w:pPr>
              <w:snapToGrid w:val="0"/>
              <w:ind w:firstLine="28"/>
              <w:jc w:val="center"/>
              <w:rPr>
                <w:rFonts w:hint="eastAsia" w:ascii="仿宋" w:hAnsi="仿宋" w:eastAsia="仿宋" w:cs="仿宋"/>
                <w:sz w:val="24"/>
                <w:szCs w:val="24"/>
              </w:rPr>
            </w:pPr>
          </w:p>
        </w:tc>
        <w:tc>
          <w:tcPr>
            <w:tcW w:w="1248" w:type="dxa"/>
            <w:vMerge w:val="continue"/>
            <w:vAlign w:val="center"/>
          </w:tcPr>
          <w:p w14:paraId="180B7BE1">
            <w:pPr>
              <w:snapToGrid w:val="0"/>
              <w:ind w:firstLine="28"/>
              <w:jc w:val="center"/>
              <w:rPr>
                <w:rFonts w:hint="eastAsia" w:ascii="仿宋" w:hAnsi="仿宋" w:eastAsia="仿宋" w:cs="仿宋"/>
                <w:sz w:val="24"/>
                <w:szCs w:val="24"/>
              </w:rPr>
            </w:pPr>
          </w:p>
        </w:tc>
        <w:tc>
          <w:tcPr>
            <w:tcW w:w="992" w:type="dxa"/>
            <w:vAlign w:val="center"/>
          </w:tcPr>
          <w:p w14:paraId="1AC4DEC6">
            <w:pPr>
              <w:snapToGrid w:val="0"/>
              <w:jc w:val="center"/>
              <w:rPr>
                <w:rFonts w:hint="eastAsia" w:ascii="仿宋" w:hAnsi="仿宋" w:eastAsia="仿宋" w:cs="仿宋"/>
                <w:sz w:val="24"/>
                <w:szCs w:val="24"/>
              </w:rPr>
            </w:pPr>
            <w:r>
              <w:rPr>
                <w:rFonts w:hint="eastAsia" w:ascii="仿宋" w:hAnsi="仿宋" w:eastAsia="仿宋" w:cs="仿宋"/>
                <w:sz w:val="24"/>
                <w:szCs w:val="24"/>
              </w:rPr>
              <w:t>服务承诺5分</w:t>
            </w:r>
          </w:p>
        </w:tc>
        <w:tc>
          <w:tcPr>
            <w:tcW w:w="4253" w:type="dxa"/>
            <w:vAlign w:val="center"/>
          </w:tcPr>
          <w:p w14:paraId="781DC00E">
            <w:pPr>
              <w:rPr>
                <w:rFonts w:hint="eastAsia" w:ascii="仿宋" w:hAnsi="仿宋" w:eastAsia="仿宋" w:cs="仿宋"/>
                <w:sz w:val="24"/>
                <w:szCs w:val="24"/>
              </w:rPr>
            </w:pPr>
            <w:r>
              <w:rPr>
                <w:rFonts w:hint="eastAsia" w:ascii="仿宋" w:hAnsi="仿宋" w:eastAsia="仿宋" w:cs="仿宋"/>
                <w:sz w:val="24"/>
                <w:szCs w:val="24"/>
              </w:rPr>
              <w:t>承诺同意无条件按照采购方需求进行调整，同意无条件按照每位教师要求进行整改，直到满意。有得5分，无0分。</w:t>
            </w:r>
          </w:p>
        </w:tc>
        <w:tc>
          <w:tcPr>
            <w:tcW w:w="2398" w:type="dxa"/>
            <w:vAlign w:val="center"/>
          </w:tcPr>
          <w:p w14:paraId="16A5F407">
            <w:pPr>
              <w:snapToGrid w:val="0"/>
              <w:ind w:left="-38"/>
              <w:rPr>
                <w:rFonts w:hint="eastAsia" w:ascii="仿宋" w:hAnsi="仿宋" w:eastAsia="仿宋" w:cs="仿宋"/>
                <w:sz w:val="24"/>
                <w:szCs w:val="24"/>
              </w:rPr>
            </w:pPr>
            <w:r>
              <w:rPr>
                <w:rFonts w:hint="eastAsia" w:ascii="仿宋" w:hAnsi="仿宋" w:eastAsia="仿宋" w:cs="仿宋"/>
                <w:sz w:val="24"/>
                <w:szCs w:val="24"/>
              </w:rPr>
              <w:t>提供单页的书面承诺函，加盖公章，格式自定。</w:t>
            </w:r>
          </w:p>
        </w:tc>
      </w:tr>
      <w:tr w14:paraId="09296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3" w:hRule="atLeast"/>
        </w:trPr>
        <w:tc>
          <w:tcPr>
            <w:tcW w:w="845" w:type="dxa"/>
            <w:vMerge w:val="continue"/>
            <w:vAlign w:val="center"/>
          </w:tcPr>
          <w:p w14:paraId="1F13617C">
            <w:pPr>
              <w:snapToGrid w:val="0"/>
              <w:ind w:firstLine="28"/>
              <w:jc w:val="center"/>
              <w:rPr>
                <w:rFonts w:hint="eastAsia" w:ascii="仿宋" w:hAnsi="仿宋" w:eastAsia="仿宋" w:cs="仿宋"/>
                <w:sz w:val="24"/>
                <w:szCs w:val="24"/>
              </w:rPr>
            </w:pPr>
          </w:p>
        </w:tc>
        <w:tc>
          <w:tcPr>
            <w:tcW w:w="1248" w:type="dxa"/>
            <w:vMerge w:val="continue"/>
            <w:vAlign w:val="center"/>
          </w:tcPr>
          <w:p w14:paraId="4F939AD8">
            <w:pPr>
              <w:snapToGrid w:val="0"/>
              <w:ind w:firstLine="28"/>
              <w:jc w:val="center"/>
              <w:rPr>
                <w:rFonts w:hint="eastAsia" w:ascii="仿宋" w:hAnsi="仿宋" w:eastAsia="仿宋" w:cs="仿宋"/>
                <w:sz w:val="24"/>
                <w:szCs w:val="24"/>
              </w:rPr>
            </w:pPr>
          </w:p>
        </w:tc>
        <w:tc>
          <w:tcPr>
            <w:tcW w:w="992" w:type="dxa"/>
            <w:vMerge w:val="restart"/>
            <w:vAlign w:val="center"/>
          </w:tcPr>
          <w:p w14:paraId="065BDF91">
            <w:pPr>
              <w:snapToGrid w:val="0"/>
              <w:jc w:val="center"/>
              <w:rPr>
                <w:rFonts w:hint="eastAsia" w:ascii="仿宋" w:hAnsi="仿宋" w:eastAsia="仿宋" w:cs="仿宋"/>
                <w:sz w:val="24"/>
                <w:szCs w:val="24"/>
              </w:rPr>
            </w:pPr>
            <w:r>
              <w:rPr>
                <w:rFonts w:hint="eastAsia" w:ascii="仿宋" w:hAnsi="仿宋" w:eastAsia="仿宋" w:cs="仿宋"/>
                <w:sz w:val="24"/>
                <w:szCs w:val="24"/>
              </w:rPr>
              <w:t>综合</w:t>
            </w:r>
          </w:p>
          <w:p w14:paraId="643FEB2A">
            <w:pPr>
              <w:snapToGrid w:val="0"/>
              <w:jc w:val="center"/>
              <w:rPr>
                <w:rFonts w:hint="eastAsia" w:ascii="仿宋" w:hAnsi="仿宋" w:eastAsia="仿宋" w:cs="仿宋"/>
                <w:sz w:val="24"/>
                <w:szCs w:val="24"/>
              </w:rPr>
            </w:pPr>
            <w:r>
              <w:rPr>
                <w:rFonts w:hint="eastAsia" w:ascii="仿宋" w:hAnsi="仿宋" w:eastAsia="仿宋" w:cs="仿宋"/>
                <w:sz w:val="24"/>
                <w:szCs w:val="24"/>
              </w:rPr>
              <w:t>实力</w:t>
            </w:r>
          </w:p>
          <w:p w14:paraId="7DBFA66E">
            <w:pPr>
              <w:snapToGrid w:val="0"/>
              <w:jc w:val="center"/>
              <w:rPr>
                <w:rFonts w:hint="eastAsia" w:ascii="仿宋" w:hAnsi="仿宋" w:eastAsia="仿宋" w:cs="仿宋"/>
                <w:sz w:val="24"/>
                <w:szCs w:val="24"/>
              </w:rPr>
            </w:pPr>
          </w:p>
          <w:p w14:paraId="3FB87AC4">
            <w:pPr>
              <w:snapToGrid w:val="0"/>
              <w:jc w:val="center"/>
              <w:rPr>
                <w:rFonts w:hint="eastAsia" w:ascii="仿宋" w:hAnsi="仿宋" w:eastAsia="仿宋" w:cs="仿宋"/>
                <w:sz w:val="24"/>
                <w:szCs w:val="24"/>
              </w:rPr>
            </w:pPr>
            <w:r>
              <w:rPr>
                <w:rFonts w:hint="eastAsia" w:ascii="仿宋" w:hAnsi="仿宋" w:eastAsia="仿宋" w:cs="仿宋"/>
                <w:sz w:val="24"/>
                <w:szCs w:val="24"/>
              </w:rPr>
              <w:t>12分</w:t>
            </w:r>
          </w:p>
        </w:tc>
        <w:tc>
          <w:tcPr>
            <w:tcW w:w="4253" w:type="dxa"/>
            <w:vAlign w:val="center"/>
          </w:tcPr>
          <w:p w14:paraId="0E1AEF16">
            <w:pPr>
              <w:snapToGrid w:val="0"/>
              <w:rPr>
                <w:rFonts w:hint="eastAsia" w:ascii="仿宋" w:hAnsi="仿宋" w:eastAsia="仿宋" w:cs="仿宋"/>
                <w:sz w:val="24"/>
                <w:szCs w:val="24"/>
              </w:rPr>
            </w:pPr>
            <w:r>
              <w:rPr>
                <w:rFonts w:hint="eastAsia" w:ascii="仿宋" w:hAnsi="仿宋" w:eastAsia="仿宋" w:cs="仿宋"/>
                <w:sz w:val="24"/>
                <w:szCs w:val="24"/>
              </w:rPr>
              <w:t>1、服务团队（3分）：投标人拟投入本项目的服务团队，服务团队人员在30人及以上的得3分；服务团队人员在10人（含10人）—30人（不含30人）以内的得1分；服务团队人员10人以下不得分；本项最多得3分。</w:t>
            </w:r>
          </w:p>
        </w:tc>
        <w:tc>
          <w:tcPr>
            <w:tcW w:w="2398" w:type="dxa"/>
            <w:vAlign w:val="center"/>
          </w:tcPr>
          <w:p w14:paraId="64204065">
            <w:pPr>
              <w:snapToGrid w:val="0"/>
              <w:ind w:left="-38"/>
              <w:rPr>
                <w:rFonts w:hint="eastAsia" w:ascii="仿宋" w:hAnsi="仿宋" w:eastAsia="仿宋" w:cs="仿宋"/>
                <w:sz w:val="24"/>
                <w:szCs w:val="24"/>
              </w:rPr>
            </w:pPr>
            <w:r>
              <w:rPr>
                <w:rFonts w:hint="eastAsia" w:ascii="仿宋" w:hAnsi="仿宋" w:eastAsia="仿宋" w:cs="仿宋"/>
                <w:sz w:val="24"/>
                <w:szCs w:val="24"/>
              </w:rPr>
              <w:t>提供成员名单及供应商为其缴纳社保证明材料复印件</w:t>
            </w:r>
          </w:p>
        </w:tc>
      </w:tr>
      <w:tr w14:paraId="7A2B9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3" w:hRule="atLeast"/>
        </w:trPr>
        <w:tc>
          <w:tcPr>
            <w:tcW w:w="845" w:type="dxa"/>
            <w:vMerge w:val="continue"/>
            <w:vAlign w:val="center"/>
          </w:tcPr>
          <w:p w14:paraId="611B0AB5">
            <w:pPr>
              <w:snapToGrid w:val="0"/>
              <w:ind w:firstLine="28"/>
              <w:jc w:val="center"/>
              <w:rPr>
                <w:rFonts w:hint="eastAsia" w:ascii="仿宋" w:hAnsi="仿宋" w:eastAsia="仿宋" w:cs="仿宋"/>
                <w:sz w:val="24"/>
                <w:szCs w:val="24"/>
              </w:rPr>
            </w:pPr>
          </w:p>
        </w:tc>
        <w:tc>
          <w:tcPr>
            <w:tcW w:w="1248" w:type="dxa"/>
            <w:vMerge w:val="continue"/>
            <w:vAlign w:val="center"/>
          </w:tcPr>
          <w:p w14:paraId="2EDD8E5F">
            <w:pPr>
              <w:snapToGrid w:val="0"/>
              <w:ind w:firstLine="28"/>
              <w:jc w:val="center"/>
              <w:rPr>
                <w:rFonts w:hint="eastAsia" w:ascii="仿宋" w:hAnsi="仿宋" w:eastAsia="仿宋" w:cs="仿宋"/>
                <w:sz w:val="24"/>
                <w:szCs w:val="24"/>
              </w:rPr>
            </w:pPr>
          </w:p>
        </w:tc>
        <w:tc>
          <w:tcPr>
            <w:tcW w:w="992" w:type="dxa"/>
            <w:vMerge w:val="continue"/>
            <w:vAlign w:val="center"/>
          </w:tcPr>
          <w:p w14:paraId="3717428B">
            <w:pPr>
              <w:snapToGrid w:val="0"/>
              <w:jc w:val="center"/>
              <w:rPr>
                <w:rFonts w:hint="eastAsia" w:ascii="仿宋" w:hAnsi="仿宋" w:eastAsia="仿宋" w:cs="仿宋"/>
                <w:sz w:val="24"/>
                <w:szCs w:val="24"/>
              </w:rPr>
            </w:pPr>
          </w:p>
        </w:tc>
        <w:tc>
          <w:tcPr>
            <w:tcW w:w="4253" w:type="dxa"/>
            <w:vAlign w:val="center"/>
          </w:tcPr>
          <w:p w14:paraId="40116160">
            <w:pPr>
              <w:jc w:val="center"/>
              <w:rPr>
                <w:rFonts w:hint="eastAsia" w:ascii="仿宋" w:hAnsi="仿宋" w:eastAsia="仿宋" w:cs="仿宋"/>
                <w:sz w:val="24"/>
                <w:szCs w:val="24"/>
              </w:rPr>
            </w:pPr>
            <w:r>
              <w:rPr>
                <w:rFonts w:hint="eastAsia" w:ascii="仿宋" w:hAnsi="仿宋" w:eastAsia="仿宋" w:cs="仿宋"/>
                <w:sz w:val="24"/>
                <w:szCs w:val="24"/>
              </w:rPr>
              <w:t>2、投标商</w:t>
            </w:r>
            <w:r>
              <w:rPr>
                <w:rFonts w:hint="eastAsia" w:ascii="仿宋" w:hAnsi="仿宋" w:eastAsia="仿宋" w:cs="仿宋"/>
                <w:sz w:val="24"/>
                <w:szCs w:val="24"/>
                <w:lang w:val="zh-CN"/>
              </w:rPr>
              <w:t>获得环境管理、职业健康安全管理、质量管理体系认证证书</w:t>
            </w:r>
            <w:r>
              <w:rPr>
                <w:rFonts w:hint="eastAsia" w:ascii="仿宋" w:hAnsi="仿宋" w:eastAsia="仿宋" w:cs="仿宋"/>
                <w:sz w:val="24"/>
                <w:szCs w:val="24"/>
                <w:lang w:val="en-US" w:eastAsia="zh-CN"/>
              </w:rPr>
              <w:t>其中任意一个</w:t>
            </w:r>
            <w:r>
              <w:rPr>
                <w:rFonts w:hint="eastAsia" w:ascii="仿宋" w:hAnsi="仿宋" w:eastAsia="仿宋" w:cs="仿宋"/>
                <w:sz w:val="24"/>
                <w:szCs w:val="24"/>
                <w:lang w:val="zh-CN"/>
              </w:rPr>
              <w:t>得1分。</w:t>
            </w:r>
          </w:p>
          <w:p w14:paraId="25BC853B">
            <w:pPr>
              <w:rPr>
                <w:rFonts w:hint="eastAsia" w:ascii="仿宋" w:hAnsi="仿宋" w:eastAsia="仿宋" w:cs="仿宋"/>
                <w:sz w:val="24"/>
                <w:szCs w:val="24"/>
              </w:rPr>
            </w:pPr>
            <w:r>
              <w:rPr>
                <w:rFonts w:hint="eastAsia" w:ascii="仿宋" w:hAnsi="仿宋" w:eastAsia="仿宋" w:cs="仿宋"/>
                <w:sz w:val="24"/>
                <w:szCs w:val="24"/>
              </w:rPr>
              <w:t>3、获得五星售后服务认证证书得1</w:t>
            </w:r>
            <w:r>
              <w:rPr>
                <w:rFonts w:hint="eastAsia" w:ascii="仿宋" w:hAnsi="仿宋" w:eastAsia="仿宋" w:cs="仿宋"/>
                <w:sz w:val="24"/>
                <w:szCs w:val="24"/>
                <w:lang w:val="zh-CN"/>
              </w:rPr>
              <w:t>分</w:t>
            </w:r>
          </w:p>
          <w:p w14:paraId="3375716B">
            <w:pPr>
              <w:snapToGrid w:val="0"/>
              <w:rPr>
                <w:rFonts w:hint="eastAsia" w:ascii="仿宋" w:hAnsi="仿宋" w:eastAsia="仿宋" w:cs="仿宋"/>
                <w:sz w:val="24"/>
                <w:szCs w:val="24"/>
              </w:rPr>
            </w:pPr>
            <w:r>
              <w:rPr>
                <w:rFonts w:hint="eastAsia" w:ascii="仿宋" w:hAnsi="仿宋" w:eastAsia="仿宋" w:cs="仿宋"/>
                <w:sz w:val="24"/>
                <w:szCs w:val="24"/>
              </w:rPr>
              <w:t>4、获得专业售后服务管理师资格证书每提供一个得1分，最多可得3分。</w:t>
            </w:r>
          </w:p>
        </w:tc>
        <w:tc>
          <w:tcPr>
            <w:tcW w:w="2398" w:type="dxa"/>
            <w:vMerge w:val="restart"/>
            <w:vAlign w:val="center"/>
          </w:tcPr>
          <w:p w14:paraId="7E5EE240">
            <w:pPr>
              <w:snapToGrid w:val="0"/>
              <w:ind w:left="-38"/>
              <w:rPr>
                <w:rFonts w:hint="eastAsia" w:ascii="仿宋" w:hAnsi="仿宋" w:eastAsia="仿宋" w:cs="仿宋"/>
                <w:sz w:val="24"/>
                <w:szCs w:val="24"/>
              </w:rPr>
            </w:pPr>
            <w:r>
              <w:rPr>
                <w:rFonts w:hint="eastAsia" w:ascii="仿宋" w:hAnsi="仿宋" w:eastAsia="仿宋" w:cs="仿宋"/>
                <w:sz w:val="24"/>
                <w:szCs w:val="24"/>
              </w:rPr>
              <w:t>提供相关证明材料复印件加盖供应商公章（原件必查）。</w:t>
            </w:r>
          </w:p>
        </w:tc>
      </w:tr>
      <w:tr w14:paraId="474EA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3" w:hRule="atLeast"/>
        </w:trPr>
        <w:tc>
          <w:tcPr>
            <w:tcW w:w="845" w:type="dxa"/>
            <w:vMerge w:val="continue"/>
            <w:vAlign w:val="center"/>
          </w:tcPr>
          <w:p w14:paraId="6C518595">
            <w:pPr>
              <w:snapToGrid w:val="0"/>
              <w:ind w:firstLine="28"/>
              <w:jc w:val="center"/>
              <w:rPr>
                <w:rFonts w:hint="eastAsia" w:ascii="仿宋" w:hAnsi="仿宋" w:eastAsia="仿宋" w:cs="仿宋"/>
                <w:sz w:val="24"/>
                <w:szCs w:val="24"/>
              </w:rPr>
            </w:pPr>
          </w:p>
        </w:tc>
        <w:tc>
          <w:tcPr>
            <w:tcW w:w="1248" w:type="dxa"/>
            <w:vMerge w:val="continue"/>
            <w:vAlign w:val="center"/>
          </w:tcPr>
          <w:p w14:paraId="44F37735">
            <w:pPr>
              <w:snapToGrid w:val="0"/>
              <w:ind w:firstLine="28"/>
              <w:jc w:val="center"/>
              <w:rPr>
                <w:rFonts w:hint="eastAsia" w:ascii="仿宋" w:hAnsi="仿宋" w:eastAsia="仿宋" w:cs="仿宋"/>
                <w:sz w:val="24"/>
                <w:szCs w:val="24"/>
              </w:rPr>
            </w:pPr>
          </w:p>
        </w:tc>
        <w:tc>
          <w:tcPr>
            <w:tcW w:w="992" w:type="dxa"/>
            <w:vMerge w:val="continue"/>
            <w:vAlign w:val="center"/>
          </w:tcPr>
          <w:p w14:paraId="26FC71B5">
            <w:pPr>
              <w:snapToGrid w:val="0"/>
              <w:jc w:val="center"/>
              <w:rPr>
                <w:rFonts w:hint="eastAsia" w:ascii="仿宋" w:hAnsi="仿宋" w:eastAsia="仿宋" w:cs="仿宋"/>
                <w:sz w:val="24"/>
                <w:szCs w:val="24"/>
              </w:rPr>
            </w:pPr>
          </w:p>
        </w:tc>
        <w:tc>
          <w:tcPr>
            <w:tcW w:w="4253" w:type="dxa"/>
            <w:vAlign w:val="center"/>
          </w:tcPr>
          <w:p w14:paraId="168D6FC8">
            <w:pPr>
              <w:snapToGrid w:val="0"/>
              <w:rPr>
                <w:rFonts w:hint="eastAsia" w:ascii="仿宋" w:hAnsi="仿宋" w:eastAsia="仿宋" w:cs="仿宋"/>
                <w:sz w:val="24"/>
                <w:szCs w:val="24"/>
              </w:rPr>
            </w:pPr>
            <w:r>
              <w:rPr>
                <w:rFonts w:hint="eastAsia" w:ascii="仿宋" w:hAnsi="仿宋" w:eastAsia="仿宋" w:cs="仿宋"/>
                <w:sz w:val="24"/>
                <w:szCs w:val="24"/>
              </w:rPr>
              <w:t>5.供应商获得“守合同重信用”企业称号得2分，</w:t>
            </w:r>
            <w:r>
              <w:rPr>
                <w:rFonts w:hint="eastAsia" w:ascii="仿宋" w:hAnsi="仿宋" w:eastAsia="仿宋" w:cs="仿宋"/>
                <w:sz w:val="24"/>
                <w:szCs w:val="24"/>
                <w:lang w:val="en-US" w:eastAsia="zh-CN"/>
              </w:rPr>
              <w:t>未提供</w:t>
            </w:r>
            <w:r>
              <w:rPr>
                <w:rFonts w:hint="eastAsia" w:ascii="仿宋" w:hAnsi="仿宋" w:eastAsia="仿宋" w:cs="仿宋"/>
                <w:sz w:val="24"/>
                <w:szCs w:val="24"/>
              </w:rPr>
              <w:t>不得分。</w:t>
            </w:r>
          </w:p>
        </w:tc>
        <w:tc>
          <w:tcPr>
            <w:tcW w:w="2398" w:type="dxa"/>
            <w:vMerge w:val="continue"/>
            <w:vAlign w:val="center"/>
          </w:tcPr>
          <w:p w14:paraId="4F43627F">
            <w:pPr>
              <w:snapToGrid w:val="0"/>
              <w:ind w:left="-38"/>
              <w:rPr>
                <w:rFonts w:hint="eastAsia" w:ascii="仿宋" w:hAnsi="仿宋" w:eastAsia="仿宋" w:cs="仿宋"/>
                <w:sz w:val="24"/>
                <w:szCs w:val="24"/>
              </w:rPr>
            </w:pPr>
          </w:p>
        </w:tc>
      </w:tr>
      <w:tr w14:paraId="5E0E5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3" w:hRule="atLeast"/>
        </w:trPr>
        <w:tc>
          <w:tcPr>
            <w:tcW w:w="845" w:type="dxa"/>
            <w:vMerge w:val="continue"/>
            <w:vAlign w:val="center"/>
          </w:tcPr>
          <w:p w14:paraId="03DAB8D9">
            <w:pPr>
              <w:snapToGrid w:val="0"/>
              <w:ind w:firstLine="28"/>
              <w:jc w:val="center"/>
              <w:rPr>
                <w:rFonts w:hint="eastAsia" w:ascii="仿宋" w:hAnsi="仿宋" w:eastAsia="仿宋" w:cs="仿宋"/>
                <w:sz w:val="24"/>
                <w:szCs w:val="24"/>
              </w:rPr>
            </w:pPr>
          </w:p>
        </w:tc>
        <w:tc>
          <w:tcPr>
            <w:tcW w:w="1248" w:type="dxa"/>
            <w:vMerge w:val="continue"/>
            <w:vAlign w:val="center"/>
          </w:tcPr>
          <w:p w14:paraId="22D3F7FF">
            <w:pPr>
              <w:snapToGrid w:val="0"/>
              <w:ind w:firstLine="28"/>
              <w:jc w:val="center"/>
              <w:rPr>
                <w:rFonts w:hint="eastAsia" w:ascii="仿宋" w:hAnsi="仿宋" w:eastAsia="仿宋" w:cs="仿宋"/>
                <w:sz w:val="24"/>
                <w:szCs w:val="24"/>
              </w:rPr>
            </w:pPr>
          </w:p>
        </w:tc>
        <w:tc>
          <w:tcPr>
            <w:tcW w:w="992" w:type="dxa"/>
            <w:vMerge w:val="continue"/>
            <w:vAlign w:val="center"/>
          </w:tcPr>
          <w:p w14:paraId="6EFEAA5A">
            <w:pPr>
              <w:snapToGrid w:val="0"/>
              <w:jc w:val="center"/>
              <w:rPr>
                <w:rFonts w:hint="eastAsia" w:ascii="仿宋" w:hAnsi="仿宋" w:eastAsia="仿宋" w:cs="仿宋"/>
                <w:sz w:val="24"/>
                <w:szCs w:val="24"/>
              </w:rPr>
            </w:pPr>
          </w:p>
        </w:tc>
        <w:tc>
          <w:tcPr>
            <w:tcW w:w="4253" w:type="dxa"/>
            <w:vAlign w:val="center"/>
          </w:tcPr>
          <w:p w14:paraId="4ED0CAF3">
            <w:pPr>
              <w:snapToGrid w:val="0"/>
              <w:rPr>
                <w:rFonts w:hint="eastAsia" w:ascii="仿宋" w:hAnsi="仿宋" w:eastAsia="仿宋" w:cs="仿宋"/>
                <w:sz w:val="24"/>
                <w:szCs w:val="24"/>
              </w:rPr>
            </w:pPr>
            <w:r>
              <w:rPr>
                <w:rFonts w:hint="eastAsia" w:ascii="仿宋" w:hAnsi="仿宋" w:eastAsia="仿宋" w:cs="仿宋"/>
                <w:sz w:val="24"/>
                <w:szCs w:val="24"/>
              </w:rPr>
              <w:t>6.供应商获得过服装相关专利证书的，每有一项得</w:t>
            </w:r>
            <w:r>
              <w:rPr>
                <w:rFonts w:hint="eastAsia" w:ascii="仿宋" w:hAnsi="仿宋" w:eastAsia="仿宋" w:cs="仿宋"/>
                <w:sz w:val="24"/>
                <w:szCs w:val="24"/>
                <w:lang w:val="en-US" w:eastAsia="zh-CN"/>
              </w:rPr>
              <w:t>1</w:t>
            </w:r>
            <w:r>
              <w:rPr>
                <w:rFonts w:hint="eastAsia" w:ascii="仿宋" w:hAnsi="仿宋" w:eastAsia="仿宋" w:cs="仿宋"/>
                <w:sz w:val="24"/>
                <w:szCs w:val="24"/>
              </w:rPr>
              <w:t>分，最多得2分，</w:t>
            </w:r>
            <w:r>
              <w:rPr>
                <w:rFonts w:hint="eastAsia" w:ascii="仿宋" w:hAnsi="仿宋" w:eastAsia="仿宋" w:cs="仿宋"/>
                <w:sz w:val="24"/>
                <w:szCs w:val="24"/>
                <w:lang w:val="en-US" w:eastAsia="zh-CN"/>
              </w:rPr>
              <w:t>未提供</w:t>
            </w:r>
            <w:r>
              <w:rPr>
                <w:rFonts w:hint="eastAsia" w:ascii="仿宋" w:hAnsi="仿宋" w:eastAsia="仿宋" w:cs="仿宋"/>
                <w:sz w:val="24"/>
                <w:szCs w:val="24"/>
              </w:rPr>
              <w:t>不得分。</w:t>
            </w:r>
          </w:p>
        </w:tc>
        <w:tc>
          <w:tcPr>
            <w:tcW w:w="2398" w:type="dxa"/>
            <w:vMerge w:val="continue"/>
            <w:vAlign w:val="center"/>
          </w:tcPr>
          <w:p w14:paraId="43C16673">
            <w:pPr>
              <w:snapToGrid w:val="0"/>
              <w:ind w:left="-38"/>
              <w:rPr>
                <w:rFonts w:hint="eastAsia" w:ascii="仿宋" w:hAnsi="仿宋" w:eastAsia="仿宋" w:cs="仿宋"/>
                <w:sz w:val="24"/>
                <w:szCs w:val="24"/>
              </w:rPr>
            </w:pPr>
          </w:p>
        </w:tc>
      </w:tr>
      <w:tr w14:paraId="39CCE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75" w:hRule="atLeast"/>
        </w:trPr>
        <w:tc>
          <w:tcPr>
            <w:tcW w:w="845" w:type="dxa"/>
            <w:vMerge w:val="continue"/>
            <w:vAlign w:val="center"/>
          </w:tcPr>
          <w:p w14:paraId="4CDFC3C2">
            <w:pPr>
              <w:snapToGrid w:val="0"/>
              <w:ind w:firstLine="28"/>
              <w:jc w:val="center"/>
              <w:rPr>
                <w:rFonts w:hint="eastAsia" w:ascii="仿宋" w:hAnsi="仿宋" w:eastAsia="仿宋" w:cs="仿宋"/>
                <w:sz w:val="24"/>
                <w:szCs w:val="24"/>
              </w:rPr>
            </w:pPr>
          </w:p>
        </w:tc>
        <w:tc>
          <w:tcPr>
            <w:tcW w:w="1248" w:type="dxa"/>
            <w:vMerge w:val="continue"/>
            <w:vAlign w:val="center"/>
          </w:tcPr>
          <w:p w14:paraId="540D77EB">
            <w:pPr>
              <w:snapToGrid w:val="0"/>
              <w:ind w:firstLine="28"/>
              <w:jc w:val="center"/>
              <w:rPr>
                <w:rFonts w:hint="eastAsia" w:ascii="仿宋" w:hAnsi="仿宋" w:eastAsia="仿宋" w:cs="仿宋"/>
                <w:sz w:val="24"/>
                <w:szCs w:val="24"/>
              </w:rPr>
            </w:pPr>
          </w:p>
        </w:tc>
        <w:tc>
          <w:tcPr>
            <w:tcW w:w="992" w:type="dxa"/>
            <w:vAlign w:val="center"/>
          </w:tcPr>
          <w:p w14:paraId="719A91BF">
            <w:pPr>
              <w:snapToGrid w:val="0"/>
              <w:jc w:val="center"/>
              <w:rPr>
                <w:rFonts w:hint="eastAsia" w:ascii="仿宋" w:hAnsi="仿宋" w:eastAsia="仿宋" w:cs="仿宋"/>
                <w:sz w:val="24"/>
                <w:szCs w:val="24"/>
              </w:rPr>
            </w:pPr>
            <w:r>
              <w:rPr>
                <w:rFonts w:hint="eastAsia" w:ascii="仿宋" w:hAnsi="仿宋" w:eastAsia="仿宋" w:cs="仿宋"/>
                <w:sz w:val="24"/>
                <w:szCs w:val="24"/>
              </w:rPr>
              <w:t>业绩</w:t>
            </w:r>
          </w:p>
          <w:p w14:paraId="21FD33E4">
            <w:pPr>
              <w:snapToGrid w:val="0"/>
              <w:jc w:val="center"/>
              <w:rPr>
                <w:rFonts w:hint="eastAsia" w:ascii="仿宋" w:hAnsi="仿宋" w:eastAsia="仿宋" w:cs="仿宋"/>
                <w:sz w:val="24"/>
                <w:szCs w:val="24"/>
              </w:rPr>
            </w:pPr>
            <w:r>
              <w:rPr>
                <w:rFonts w:hint="eastAsia" w:ascii="仿宋" w:hAnsi="仿宋" w:eastAsia="仿宋" w:cs="仿宋"/>
                <w:sz w:val="24"/>
                <w:szCs w:val="24"/>
              </w:rPr>
              <w:t>3分</w:t>
            </w:r>
          </w:p>
        </w:tc>
        <w:tc>
          <w:tcPr>
            <w:tcW w:w="4253" w:type="dxa"/>
            <w:vAlign w:val="center"/>
          </w:tcPr>
          <w:p w14:paraId="28AF41DD">
            <w:pPr>
              <w:snapToGrid w:val="0"/>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2</w:t>
            </w:r>
            <w:r>
              <w:rPr>
                <w:rFonts w:hint="eastAsia" w:ascii="仿宋" w:hAnsi="仿宋" w:eastAsia="仿宋" w:cs="仿宋"/>
                <w:sz w:val="24"/>
                <w:szCs w:val="24"/>
              </w:rPr>
              <w:t>年</w:t>
            </w:r>
            <w:r>
              <w:rPr>
                <w:rFonts w:hint="eastAsia" w:ascii="仿宋" w:hAnsi="仿宋" w:eastAsia="仿宋" w:cs="仿宋"/>
                <w:sz w:val="24"/>
                <w:szCs w:val="24"/>
                <w:lang w:val="en-US" w:eastAsia="zh-CN"/>
              </w:rPr>
              <w:t>10</w:t>
            </w:r>
            <w:r>
              <w:rPr>
                <w:rFonts w:hint="eastAsia" w:ascii="仿宋" w:hAnsi="仿宋" w:eastAsia="仿宋" w:cs="仿宋"/>
                <w:sz w:val="24"/>
                <w:szCs w:val="24"/>
              </w:rPr>
              <w:t xml:space="preserve">月至今，供应商供应过同类产品业绩，每提供一个合同得1分，最多得3分。 </w:t>
            </w:r>
          </w:p>
        </w:tc>
        <w:tc>
          <w:tcPr>
            <w:tcW w:w="2398" w:type="dxa"/>
            <w:vAlign w:val="center"/>
          </w:tcPr>
          <w:p w14:paraId="5B4403FC">
            <w:pPr>
              <w:snapToGrid w:val="0"/>
              <w:ind w:left="-38"/>
              <w:rPr>
                <w:rFonts w:hint="eastAsia" w:ascii="仿宋" w:hAnsi="仿宋" w:eastAsia="仿宋" w:cs="仿宋"/>
                <w:sz w:val="24"/>
                <w:szCs w:val="24"/>
              </w:rPr>
            </w:pPr>
            <w:r>
              <w:rPr>
                <w:rFonts w:hint="eastAsia" w:ascii="仿宋" w:hAnsi="仿宋" w:eastAsia="仿宋" w:cs="仿宋"/>
                <w:sz w:val="24"/>
                <w:szCs w:val="24"/>
              </w:rPr>
              <w:t>提供合同复印件，加盖供应商公章，原件必查。</w:t>
            </w:r>
          </w:p>
        </w:tc>
      </w:tr>
    </w:tbl>
    <w:p w14:paraId="2B812E88">
      <w:pPr>
        <w:snapToGrid w:val="0"/>
        <w:spacing w:line="400" w:lineRule="exact"/>
        <w:ind w:firstLine="465"/>
        <w:rPr>
          <w:rFonts w:ascii="仿宋" w:hAnsi="仿宋" w:eastAsia="仿宋" w:cs="仿宋"/>
          <w:color w:val="000000"/>
          <w:sz w:val="36"/>
          <w:szCs w:val="30"/>
          <w:highlight w:val="none"/>
        </w:rPr>
      </w:pPr>
      <w:r>
        <w:rPr>
          <w:rFonts w:hint="eastAsia" w:ascii="仿宋" w:hAnsi="仿宋" w:eastAsia="仿宋" w:cs="仿宋"/>
          <w:color w:val="000000"/>
          <w:sz w:val="24"/>
          <w:szCs w:val="24"/>
          <w:highlight w:val="none"/>
        </w:rPr>
        <w:t>说明：</w:t>
      </w:r>
      <w:r>
        <w:rPr>
          <w:rFonts w:hint="eastAsia" w:ascii="仿宋" w:hAnsi="仿宋" w:eastAsia="仿宋" w:cs="仿宋"/>
          <w:color w:val="000000"/>
          <w:sz w:val="24"/>
          <w:szCs w:val="24"/>
          <w:highlight w:val="none"/>
          <w:lang w:eastAsia="zh-CN"/>
        </w:rPr>
        <w:t>磋商小组</w:t>
      </w:r>
      <w:r>
        <w:rPr>
          <w:rFonts w:hint="eastAsia" w:ascii="仿宋" w:hAnsi="仿宋" w:eastAsia="仿宋" w:cs="仿宋"/>
          <w:color w:val="000000"/>
          <w:sz w:val="24"/>
          <w:szCs w:val="24"/>
          <w:highlight w:val="none"/>
        </w:rPr>
        <w:t>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r>
        <w:rPr>
          <w:rFonts w:hint="eastAsia" w:ascii="仿宋" w:hAnsi="仿宋" w:eastAsia="仿宋" w:cs="仿宋"/>
          <w:color w:val="000000"/>
          <w:sz w:val="24"/>
          <w:szCs w:val="24"/>
          <w:highlight w:val="none"/>
          <w:lang w:eastAsia="zh-CN"/>
        </w:rPr>
        <w:t>磋商小组</w:t>
      </w:r>
      <w:r>
        <w:rPr>
          <w:rFonts w:hint="eastAsia" w:ascii="仿宋" w:hAnsi="仿宋" w:eastAsia="仿宋" w:cs="仿宋"/>
          <w:color w:val="000000"/>
          <w:sz w:val="24"/>
          <w:szCs w:val="24"/>
          <w:highlight w:val="none"/>
        </w:rPr>
        <w:t>应当将其作为无效投标处理。</w:t>
      </w:r>
    </w:p>
    <w:p w14:paraId="3B74DA79">
      <w:pPr>
        <w:pStyle w:val="4"/>
        <w:spacing w:before="0" w:after="0" w:line="440" w:lineRule="exact"/>
        <w:rPr>
          <w:rFonts w:ascii="仿宋" w:hAnsi="仿宋" w:eastAsia="仿宋" w:cs="仿宋"/>
          <w:color w:val="000000"/>
          <w:sz w:val="24"/>
          <w:szCs w:val="24"/>
          <w:highlight w:val="none"/>
        </w:rPr>
      </w:pPr>
      <w:bookmarkStart w:id="48" w:name="_Toc17828"/>
      <w:bookmarkStart w:id="49" w:name="_Toc342913394"/>
      <w:bookmarkStart w:id="50" w:name="_Toc102227320"/>
      <w:r>
        <w:rPr>
          <w:rFonts w:hint="eastAsia" w:ascii="仿宋" w:hAnsi="仿宋" w:eastAsia="仿宋" w:cs="仿宋"/>
          <w:color w:val="000000"/>
          <w:sz w:val="24"/>
          <w:szCs w:val="24"/>
          <w:highlight w:val="none"/>
        </w:rPr>
        <w:t>三、无效响应</w:t>
      </w:r>
      <w:bookmarkEnd w:id="48"/>
    </w:p>
    <w:p w14:paraId="6752F4BC">
      <w:pPr>
        <w:snapToGrid w:val="0"/>
        <w:spacing w:line="400" w:lineRule="exact"/>
        <w:ind w:firstLine="465"/>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供应商发生以下条款情况之一者，视为无效响应，其响应文件将被拒绝：</w:t>
      </w:r>
    </w:p>
    <w:p w14:paraId="1A397564">
      <w:pPr>
        <w:snapToGrid w:val="0"/>
        <w:spacing w:line="400" w:lineRule="exact"/>
        <w:ind w:firstLine="465"/>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（一）供应商不符合规定的资格条件的；</w:t>
      </w:r>
    </w:p>
    <w:p w14:paraId="119B930D">
      <w:pPr>
        <w:snapToGrid w:val="0"/>
        <w:spacing w:line="400" w:lineRule="exact"/>
        <w:ind w:firstLine="465"/>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（二）供应商的法定代表人（或其授权代表）或自然人未参加磋商；</w:t>
      </w:r>
    </w:p>
    <w:p w14:paraId="28B0302D">
      <w:pPr>
        <w:snapToGrid w:val="0"/>
        <w:spacing w:line="400" w:lineRule="exact"/>
        <w:ind w:firstLine="465"/>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（三）供应商所提交的响应文件不按“第七篇响应文件编制要求”要求签署或盖章；</w:t>
      </w:r>
    </w:p>
    <w:p w14:paraId="06F9AA99">
      <w:pPr>
        <w:snapToGrid w:val="0"/>
        <w:spacing w:line="400" w:lineRule="exact"/>
        <w:ind w:firstLine="465"/>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（四）供应商的最后报价超过采购预算或最高限价的；</w:t>
      </w:r>
    </w:p>
    <w:p w14:paraId="57054B43">
      <w:pPr>
        <w:snapToGrid w:val="0"/>
        <w:spacing w:line="400" w:lineRule="exact"/>
        <w:ind w:firstLine="465"/>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（五）法定代表人为同一个人的两个及两个以上法人，母公司、全资子公司及其控股公司，在同一包采购中同时参与磋商；</w:t>
      </w:r>
    </w:p>
    <w:p w14:paraId="7989AB49">
      <w:pPr>
        <w:snapToGrid w:val="0"/>
        <w:spacing w:line="400" w:lineRule="exact"/>
        <w:ind w:firstLine="465"/>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（六）单位负责人为同一人或者存在直接控股、管理关系的不同供应商，参加同一合同项下的采购活动的；</w:t>
      </w:r>
    </w:p>
    <w:p w14:paraId="0C1D8547">
      <w:pPr>
        <w:snapToGrid w:val="0"/>
        <w:spacing w:line="400" w:lineRule="exact"/>
        <w:ind w:firstLine="465"/>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（七）为采购项目提供整体设计、规范编制或者项目管理、监理、检测等服务的供应商，再参加该采购项目的其他采购活动；</w:t>
      </w:r>
    </w:p>
    <w:p w14:paraId="4A81135A">
      <w:pPr>
        <w:snapToGrid w:val="0"/>
        <w:spacing w:line="400" w:lineRule="exact"/>
        <w:ind w:firstLine="465"/>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（八）供应商磋商有效期不满足竞争性磋商文件要求的；</w:t>
      </w:r>
    </w:p>
    <w:p w14:paraId="40C38923">
      <w:pPr>
        <w:snapToGrid w:val="0"/>
        <w:spacing w:line="400" w:lineRule="exact"/>
        <w:ind w:firstLine="465"/>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（九）供应商响应文件内容有与国家现行法律法规相违背的内容，或附有采购人无法接受的条件；</w:t>
      </w:r>
    </w:p>
    <w:p w14:paraId="22FA470B">
      <w:pPr>
        <w:snapToGrid w:val="0"/>
        <w:spacing w:line="400" w:lineRule="exact"/>
        <w:ind w:firstLine="465"/>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（十）法律、法规和竞争性磋商文件规定的其他无效情形。</w:t>
      </w:r>
    </w:p>
    <w:p w14:paraId="222EC94A">
      <w:pPr>
        <w:pStyle w:val="4"/>
        <w:spacing w:before="0" w:after="0" w:line="440" w:lineRule="exact"/>
        <w:rPr>
          <w:rFonts w:ascii="仿宋" w:hAnsi="仿宋" w:eastAsia="仿宋" w:cs="仿宋"/>
          <w:color w:val="000000"/>
          <w:sz w:val="24"/>
          <w:szCs w:val="24"/>
          <w:highlight w:val="none"/>
        </w:rPr>
      </w:pPr>
      <w:bookmarkStart w:id="51" w:name="_Toc23471"/>
      <w:r>
        <w:rPr>
          <w:rFonts w:hint="eastAsia" w:ascii="仿宋" w:hAnsi="仿宋" w:eastAsia="仿宋" w:cs="仿宋"/>
          <w:color w:val="000000"/>
          <w:sz w:val="24"/>
          <w:szCs w:val="24"/>
          <w:highlight w:val="none"/>
        </w:rPr>
        <w:t>四、</w:t>
      </w:r>
      <w:bookmarkEnd w:id="49"/>
      <w:bookmarkEnd w:id="50"/>
      <w:r>
        <w:rPr>
          <w:rFonts w:hint="eastAsia" w:ascii="仿宋" w:hAnsi="仿宋" w:eastAsia="仿宋" w:cs="仿宋"/>
          <w:color w:val="000000"/>
          <w:sz w:val="24"/>
          <w:szCs w:val="24"/>
          <w:highlight w:val="none"/>
        </w:rPr>
        <w:t>采购终止</w:t>
      </w:r>
      <w:bookmarkEnd w:id="51"/>
    </w:p>
    <w:p w14:paraId="7C283E63">
      <w:pPr>
        <w:snapToGrid w:val="0"/>
        <w:spacing w:line="400" w:lineRule="exact"/>
        <w:ind w:firstLine="465"/>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出现下列情形之一的，采购人或者采购代理机构应当终止竞争性磋商采购活动，发布项目终止公告并说明原因，重新开展采购活动：</w:t>
      </w:r>
    </w:p>
    <w:p w14:paraId="3366D143">
      <w:pPr>
        <w:snapToGrid w:val="0"/>
        <w:spacing w:line="400" w:lineRule="exact"/>
        <w:ind w:firstLine="465"/>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（一）因情况变化，不再符合规定的竞争性磋商采购方式适用情形的；</w:t>
      </w:r>
    </w:p>
    <w:p w14:paraId="3663ABF9">
      <w:pPr>
        <w:snapToGrid w:val="0"/>
        <w:spacing w:line="400" w:lineRule="exact"/>
        <w:ind w:firstLine="465"/>
        <w:rPr>
          <w:rFonts w:ascii="仿宋" w:hAnsi="仿宋" w:eastAsia="仿宋" w:cs="仿宋"/>
          <w:color w:val="000000"/>
          <w:sz w:val="24"/>
          <w:szCs w:val="24"/>
          <w:highlight w:val="none"/>
        </w:rPr>
        <w:sectPr>
          <w:footerReference r:id="rId8" w:type="default"/>
          <w:pgSz w:w="11907" w:h="16840"/>
          <w:pgMar w:top="1134" w:right="1191" w:bottom="1134" w:left="1304" w:header="964" w:footer="992" w:gutter="0"/>
          <w:pgNumType w:fmt="numberInDash"/>
          <w:cols w:space="720" w:num="1"/>
          <w:docGrid w:linePitch="312" w:charSpace="0"/>
        </w:sectPr>
      </w:pPr>
      <w:r>
        <w:rPr>
          <w:rFonts w:hint="eastAsia" w:ascii="仿宋" w:hAnsi="仿宋" w:eastAsia="仿宋" w:cs="仿宋"/>
          <w:color w:val="000000"/>
          <w:sz w:val="24"/>
          <w:szCs w:val="24"/>
          <w:highlight w:val="none"/>
        </w:rPr>
        <w:t>（二）出现影响采购公正的违法、违规行为的。</w:t>
      </w:r>
    </w:p>
    <w:p w14:paraId="3311BDDC">
      <w:pPr>
        <w:pStyle w:val="3"/>
        <w:spacing w:line="360" w:lineRule="auto"/>
        <w:jc w:val="center"/>
        <w:rPr>
          <w:rFonts w:ascii="仿宋" w:hAnsi="仿宋" w:eastAsia="仿宋" w:cs="仿宋"/>
          <w:b w:val="0"/>
          <w:color w:val="000000"/>
          <w:szCs w:val="30"/>
          <w:highlight w:val="none"/>
        </w:rPr>
      </w:pPr>
      <w:bookmarkStart w:id="52" w:name="_Toc22133"/>
      <w:r>
        <w:rPr>
          <w:rFonts w:hint="eastAsia" w:ascii="仿宋" w:hAnsi="仿宋" w:eastAsia="仿宋" w:cs="仿宋"/>
          <w:b w:val="0"/>
          <w:color w:val="000000"/>
          <w:sz w:val="36"/>
          <w:szCs w:val="30"/>
          <w:highlight w:val="none"/>
        </w:rPr>
        <w:t>第五篇  供应商须知</w:t>
      </w:r>
      <w:bookmarkEnd w:id="47"/>
      <w:bookmarkEnd w:id="52"/>
    </w:p>
    <w:p w14:paraId="5CD80F9A">
      <w:pPr>
        <w:pStyle w:val="4"/>
        <w:spacing w:before="0" w:after="0" w:line="440" w:lineRule="exact"/>
        <w:rPr>
          <w:rFonts w:ascii="仿宋" w:hAnsi="仿宋" w:eastAsia="仿宋" w:cs="仿宋"/>
          <w:color w:val="000000"/>
          <w:sz w:val="24"/>
          <w:szCs w:val="24"/>
          <w:highlight w:val="none"/>
        </w:rPr>
      </w:pPr>
      <w:bookmarkStart w:id="53" w:name="_Toc6243"/>
      <w:bookmarkStart w:id="54" w:name="_Toc342913389"/>
      <w:r>
        <w:rPr>
          <w:rFonts w:hint="eastAsia" w:ascii="仿宋" w:hAnsi="仿宋" w:eastAsia="仿宋" w:cs="仿宋"/>
          <w:color w:val="000000"/>
          <w:sz w:val="24"/>
          <w:szCs w:val="24"/>
          <w:highlight w:val="none"/>
        </w:rPr>
        <w:t>一、磋商费用</w:t>
      </w:r>
      <w:bookmarkEnd w:id="53"/>
      <w:bookmarkEnd w:id="54"/>
    </w:p>
    <w:p w14:paraId="494B58AB">
      <w:pPr>
        <w:pStyle w:val="29"/>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745660D3">
      <w:pPr>
        <w:pStyle w:val="4"/>
        <w:tabs>
          <w:tab w:val="left" w:pos="2640"/>
        </w:tabs>
        <w:spacing w:before="0" w:after="0" w:line="400" w:lineRule="exact"/>
        <w:rPr>
          <w:rFonts w:ascii="仿宋" w:hAnsi="仿宋" w:eastAsia="仿宋" w:cs="仿宋"/>
          <w:color w:val="000000"/>
          <w:sz w:val="24"/>
          <w:szCs w:val="24"/>
          <w:highlight w:val="none"/>
        </w:rPr>
      </w:pPr>
      <w:bookmarkStart w:id="55" w:name="_Toc342913391"/>
      <w:bookmarkStart w:id="56" w:name="_Toc16648"/>
      <w:r>
        <w:rPr>
          <w:rFonts w:hint="eastAsia" w:ascii="仿宋" w:hAnsi="仿宋" w:eastAsia="仿宋" w:cs="仿宋"/>
          <w:color w:val="000000"/>
          <w:sz w:val="24"/>
          <w:szCs w:val="24"/>
          <w:highlight w:val="none"/>
        </w:rPr>
        <w:t>二、竞争性磋商文件</w:t>
      </w:r>
      <w:bookmarkEnd w:id="55"/>
      <w:bookmarkEnd w:id="56"/>
    </w:p>
    <w:p w14:paraId="3E950DB5">
      <w:pPr>
        <w:snapToGrid w:val="0"/>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（一）竞争性磋商文件由采购邀请书、项目</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要求、采购商务需求、磋商程序及方法、评审标准、无效响应和采购终止、供应商须知、合同草案条款、响应文件编制要求七部分组成。</w:t>
      </w:r>
    </w:p>
    <w:p w14:paraId="26070715">
      <w:pPr>
        <w:snapToGrid w:val="0"/>
        <w:spacing w:line="400" w:lineRule="exact"/>
        <w:ind w:firstLine="480" w:firstLineChars="200"/>
        <w:rPr>
          <w:rFonts w:ascii="仿宋" w:hAnsi="仿宋" w:eastAsia="仿宋" w:cs="仿宋"/>
          <w:color w:val="000000"/>
          <w:sz w:val="24"/>
          <w:szCs w:val="24"/>
          <w:highlight w:val="none"/>
        </w:rPr>
      </w:pPr>
      <w:bookmarkStart w:id="57" w:name="_Toc318166429"/>
      <w:bookmarkStart w:id="58" w:name="_Toc318159349"/>
      <w:bookmarkStart w:id="59" w:name="_Toc318159780"/>
      <w:bookmarkStart w:id="60" w:name="_Toc318159160"/>
      <w:r>
        <w:rPr>
          <w:rFonts w:hint="eastAsia" w:ascii="仿宋" w:hAnsi="仿宋" w:eastAsia="仿宋" w:cs="仿宋"/>
          <w:color w:val="000000"/>
          <w:sz w:val="24"/>
          <w:szCs w:val="24"/>
          <w:highlight w:val="none"/>
        </w:rPr>
        <w:t>（二）采购人（或采购代理机构）所做的一切有效的书面通知、修改及补充，都是竞争性磋商文件不可分割的部分。</w:t>
      </w:r>
    </w:p>
    <w:p w14:paraId="0525CD72">
      <w:pPr>
        <w:snapToGrid w:val="0"/>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（三）竞争性磋商文件的解释</w:t>
      </w:r>
    </w:p>
    <w:p w14:paraId="552ABDAF">
      <w:pPr>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供应商如对竞争性磋商文件有疑问，必须以书面形式在提交响应文件截止时间3个工作日前向采购人（或采购代理机构）要求澄清，采购人（或采购代理机构）可视具体情况作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14:paraId="70203AB5">
      <w:pPr>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（四）本竞争性磋商文件中，磋商小组根据与供应商进行磋商可能实质性变动的内容为竞争性磋商文件第二、三、</w:t>
      </w:r>
      <w:r>
        <w:rPr>
          <w:rFonts w:hint="eastAsia" w:ascii="仿宋" w:hAnsi="仿宋" w:eastAsia="仿宋" w:cs="仿宋"/>
          <w:color w:val="000000"/>
          <w:sz w:val="24"/>
          <w:szCs w:val="24"/>
          <w:highlight w:val="none"/>
          <w:lang w:val="en-US" w:eastAsia="zh-CN"/>
        </w:rPr>
        <w:t>五</w:t>
      </w:r>
      <w:r>
        <w:rPr>
          <w:rFonts w:hint="eastAsia" w:ascii="仿宋" w:hAnsi="仿宋" w:eastAsia="仿宋" w:cs="仿宋"/>
          <w:color w:val="000000"/>
          <w:sz w:val="24"/>
          <w:szCs w:val="24"/>
          <w:highlight w:val="none"/>
        </w:rPr>
        <w:t>篇全部内容。</w:t>
      </w:r>
    </w:p>
    <w:p w14:paraId="29FE813F">
      <w:pPr>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（五）评审的依据为竞争性磋商文件和响应文件（含有效的书面承诺）。磋商小组判断响应文件对竞争性磋商文件的响应，仅基于响应文件本身而不靠外部证据。</w:t>
      </w:r>
    </w:p>
    <w:bookmarkEnd w:id="57"/>
    <w:bookmarkEnd w:id="58"/>
    <w:bookmarkEnd w:id="59"/>
    <w:bookmarkEnd w:id="60"/>
    <w:p w14:paraId="1AE1EABC">
      <w:pPr>
        <w:pStyle w:val="4"/>
        <w:spacing w:before="0" w:after="0" w:line="400" w:lineRule="exact"/>
        <w:rPr>
          <w:rFonts w:ascii="仿宋" w:hAnsi="仿宋" w:eastAsia="仿宋" w:cs="仿宋"/>
          <w:color w:val="000000"/>
          <w:sz w:val="24"/>
          <w:szCs w:val="24"/>
          <w:highlight w:val="none"/>
        </w:rPr>
      </w:pPr>
      <w:bookmarkStart w:id="61" w:name="_Toc11318"/>
      <w:bookmarkStart w:id="62" w:name="_Toc342913392"/>
      <w:bookmarkStart w:id="63" w:name="_Toc179714297"/>
      <w:bookmarkStart w:id="64" w:name="_Toc102227318"/>
      <w:r>
        <w:rPr>
          <w:rFonts w:hint="eastAsia" w:ascii="仿宋" w:hAnsi="仿宋" w:eastAsia="仿宋" w:cs="仿宋"/>
          <w:color w:val="000000"/>
          <w:sz w:val="24"/>
          <w:szCs w:val="24"/>
          <w:highlight w:val="none"/>
        </w:rPr>
        <w:t>三、磋商要求</w:t>
      </w:r>
      <w:bookmarkEnd w:id="61"/>
      <w:bookmarkEnd w:id="62"/>
      <w:bookmarkEnd w:id="63"/>
      <w:bookmarkEnd w:id="64"/>
    </w:p>
    <w:p w14:paraId="2FC97998">
      <w:pPr>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（一）响应文件</w:t>
      </w:r>
    </w:p>
    <w:p w14:paraId="69CA3563">
      <w:pPr>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6EFF85A1">
      <w:pPr>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2、响应文件组成</w:t>
      </w:r>
    </w:p>
    <w:p w14:paraId="6FD6F22C">
      <w:pPr>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响应文件由第</w:t>
      </w:r>
      <w:r>
        <w:rPr>
          <w:rFonts w:hint="eastAsia" w:ascii="仿宋" w:hAnsi="仿宋" w:eastAsia="仿宋" w:cs="仿宋"/>
          <w:color w:val="000000"/>
          <w:sz w:val="24"/>
          <w:szCs w:val="24"/>
          <w:highlight w:val="none"/>
          <w:lang w:val="en-US" w:eastAsia="zh-CN"/>
        </w:rPr>
        <w:t>七</w:t>
      </w:r>
      <w:r>
        <w:rPr>
          <w:rFonts w:hint="eastAsia" w:ascii="仿宋" w:hAnsi="仿宋" w:eastAsia="仿宋" w:cs="仿宋"/>
          <w:color w:val="000000"/>
          <w:sz w:val="24"/>
          <w:szCs w:val="24"/>
          <w:highlight w:val="none"/>
        </w:rPr>
        <w:t>篇“响应文件编制要求”规定的部分和供应商所做的一切有效补充、修改和承诺等文件组成，供应商应按照第</w:t>
      </w:r>
      <w:r>
        <w:rPr>
          <w:rFonts w:hint="eastAsia" w:ascii="仿宋" w:hAnsi="仿宋" w:eastAsia="仿宋" w:cs="仿宋"/>
          <w:color w:val="000000"/>
          <w:sz w:val="24"/>
          <w:szCs w:val="24"/>
          <w:highlight w:val="none"/>
          <w:lang w:val="en-US" w:eastAsia="zh-CN"/>
        </w:rPr>
        <w:t>七</w:t>
      </w:r>
      <w:r>
        <w:rPr>
          <w:rFonts w:hint="eastAsia" w:ascii="仿宋" w:hAnsi="仿宋" w:eastAsia="仿宋" w:cs="仿宋"/>
          <w:color w:val="000000"/>
          <w:sz w:val="24"/>
          <w:szCs w:val="24"/>
          <w:highlight w:val="none"/>
        </w:rPr>
        <w:t>篇“响应文件编制要求”规定的目录顺序组织编写和装订，也可在基本格式基础上对表格进行扩展，未规定格式的由供应商自定格式。</w:t>
      </w:r>
    </w:p>
    <w:p w14:paraId="6DE6BF2B">
      <w:pPr>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（二）联合体（本项目不接受联合体投标）</w:t>
      </w:r>
    </w:p>
    <w:p w14:paraId="5A6ADA55">
      <w:pPr>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本项目不接受联合体参加磋商。</w:t>
      </w:r>
    </w:p>
    <w:p w14:paraId="24CF0D6D">
      <w:pPr>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（三）磋商有效期：响应文件及有关承诺文件有效期为提交响应文件截止时间起90天。</w:t>
      </w:r>
    </w:p>
    <w:p w14:paraId="266C21FB">
      <w:pPr>
        <w:spacing w:line="400" w:lineRule="exact"/>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（四）磋商保证金</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如有</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w:t>
      </w:r>
    </w:p>
    <w:p w14:paraId="1B170CED">
      <w:pPr>
        <w:spacing w:line="400" w:lineRule="exact"/>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1、供应商提交保证金金额和方式</w:t>
      </w:r>
      <w:r>
        <w:rPr>
          <w:rFonts w:hint="eastAsia" w:ascii="仿宋" w:hAnsi="仿宋" w:eastAsia="仿宋" w:cs="仿宋"/>
          <w:color w:val="000000"/>
          <w:sz w:val="24"/>
          <w:szCs w:val="24"/>
          <w:highlight w:val="none"/>
          <w:lang w:eastAsia="zh-CN"/>
        </w:rPr>
        <w:t>：</w:t>
      </w:r>
      <w:r>
        <w:rPr>
          <w:rFonts w:hint="eastAsia" w:ascii="仿宋" w:hAnsi="仿宋" w:eastAsia="仿宋" w:cs="仿宋"/>
          <w:b/>
          <w:bCs/>
          <w:color w:val="000000"/>
          <w:sz w:val="24"/>
          <w:szCs w:val="24"/>
          <w:highlight w:val="none"/>
          <w:lang w:eastAsia="zh-CN"/>
        </w:rPr>
        <w:t>详见“第一篇  五、</w:t>
      </w:r>
      <w:r>
        <w:rPr>
          <w:rFonts w:hint="eastAsia" w:ascii="仿宋" w:hAnsi="仿宋" w:eastAsia="仿宋" w:cs="仿宋"/>
          <w:b/>
          <w:bCs/>
          <w:color w:val="000000"/>
          <w:sz w:val="24"/>
          <w:szCs w:val="24"/>
          <w:highlight w:val="none"/>
          <w:lang w:val="en-US" w:eastAsia="zh-CN"/>
        </w:rPr>
        <w:t>投标</w:t>
      </w:r>
      <w:r>
        <w:rPr>
          <w:rFonts w:hint="eastAsia" w:ascii="仿宋" w:hAnsi="仿宋" w:eastAsia="仿宋" w:cs="仿宋"/>
          <w:b/>
          <w:bCs/>
          <w:color w:val="000000"/>
          <w:sz w:val="24"/>
          <w:szCs w:val="24"/>
          <w:highlight w:val="none"/>
          <w:lang w:eastAsia="zh-CN"/>
        </w:rPr>
        <w:t>保证金”</w:t>
      </w:r>
      <w:r>
        <w:rPr>
          <w:rFonts w:hint="eastAsia" w:ascii="仿宋" w:hAnsi="仿宋" w:eastAsia="仿宋" w:cs="仿宋"/>
          <w:color w:val="000000"/>
          <w:sz w:val="24"/>
          <w:szCs w:val="24"/>
          <w:highlight w:val="none"/>
          <w:lang w:eastAsia="zh-CN"/>
        </w:rPr>
        <w:t>；</w:t>
      </w:r>
    </w:p>
    <w:p w14:paraId="6EBCD773">
      <w:pPr>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2、发生以下情况之一者，磋商保证金不予退还：</w:t>
      </w:r>
    </w:p>
    <w:p w14:paraId="257FD274">
      <w:pPr>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2.1供应商在提交响应文件截止时间后撤回响应文件的；</w:t>
      </w:r>
    </w:p>
    <w:p w14:paraId="539A4E61">
      <w:pPr>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2.2供应商在响应文件中提供虚假材料的；</w:t>
      </w:r>
    </w:p>
    <w:p w14:paraId="6087951E">
      <w:pPr>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2.3除因不可抗力或竞争性磋商文件认可的情形以外，成交供应商不与采购人签订合同的；</w:t>
      </w:r>
    </w:p>
    <w:p w14:paraId="3E6B2548">
      <w:pPr>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2.4供应商与采购人、其他供应商或者采购代理机构恶意串通的；</w:t>
      </w:r>
    </w:p>
    <w:p w14:paraId="6A7FA9EA">
      <w:pPr>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2.5成交供应商不按规定的时间或拒绝按成交状态签订合同（即不按照采购文件确定的合同文本以及采购标的、规格型号、采购金额、采购数量、技术和服务要求等事项签订购合同的。）。</w:t>
      </w:r>
    </w:p>
    <w:p w14:paraId="439F8A92">
      <w:pPr>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（五）修正错误</w:t>
      </w:r>
    </w:p>
    <w:p w14:paraId="45BAB86F">
      <w:pPr>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1、若供应商所递交的响应文件或最后报价中的价格出现大写金额和小写金额不一致的错误，以大写金额修正为准。</w:t>
      </w:r>
    </w:p>
    <w:p w14:paraId="452A5DD6">
      <w:pPr>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08DA2955">
      <w:pPr>
        <w:snapToGrid w:val="0"/>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（六）提交响应文件的份数和签署</w:t>
      </w:r>
    </w:p>
    <w:p w14:paraId="304FDA98">
      <w:pPr>
        <w:snapToGrid w:val="0"/>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响应文件一式三份，其中正本一份，副本一份，电子文档一份（电子文档内容应与纸质文件正本一致，如不一致以纸质文件正本为准。采用U盘为电子文档载体）；副本可为正本的复印件，应与正本一致，如出现不一致情况以正本为准。</w:t>
      </w:r>
    </w:p>
    <w:p w14:paraId="093B25A1">
      <w:pPr>
        <w:snapToGrid w:val="0"/>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highlight w:val="none"/>
        </w:rPr>
        <w:t>在响应文件正本中，竞争性磋商文件第</w:t>
      </w:r>
      <w:r>
        <w:rPr>
          <w:rFonts w:hint="eastAsia" w:ascii="仿宋" w:hAnsi="仿宋" w:eastAsia="仿宋" w:cs="仿宋"/>
          <w:color w:val="000000"/>
          <w:sz w:val="24"/>
          <w:highlight w:val="none"/>
          <w:lang w:val="en-US" w:eastAsia="zh-CN"/>
        </w:rPr>
        <w:t>七</w:t>
      </w:r>
      <w:r>
        <w:rPr>
          <w:rFonts w:hint="eastAsia" w:ascii="仿宋" w:hAnsi="仿宋" w:eastAsia="仿宋" w:cs="仿宋"/>
          <w:color w:val="000000"/>
          <w:sz w:val="24"/>
          <w:highlight w:val="none"/>
        </w:rPr>
        <w:t>篇响应文件编制要求中规定签字、盖章的地方必须按其规定签字、盖章。</w:t>
      </w:r>
    </w:p>
    <w:p w14:paraId="4E30D78E">
      <w:pPr>
        <w:snapToGrid w:val="0"/>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（七）响应文件的递交</w:t>
      </w:r>
    </w:p>
    <w:p w14:paraId="0CC63162">
      <w:pPr>
        <w:snapToGrid w:val="0"/>
        <w:spacing w:line="40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w:t>
      </w:r>
      <w:r>
        <w:rPr>
          <w:rFonts w:hint="eastAsia" w:ascii="仿宋" w:hAnsi="仿宋" w:eastAsia="仿宋" w:cs="仿宋"/>
          <w:color w:val="000000"/>
          <w:sz w:val="24"/>
          <w:szCs w:val="24"/>
          <w:highlight w:val="none"/>
        </w:rPr>
        <w:t xml:space="preserve"> 响应文件</w:t>
      </w:r>
      <w:r>
        <w:rPr>
          <w:rFonts w:hint="eastAsia" w:ascii="仿宋" w:hAnsi="仿宋" w:eastAsia="仿宋" w:cs="仿宋"/>
          <w:color w:val="000000"/>
          <w:sz w:val="24"/>
          <w:highlight w:val="none"/>
        </w:rPr>
        <w:t>的密封</w:t>
      </w:r>
    </w:p>
    <w:p w14:paraId="7A8F16FB">
      <w:pPr>
        <w:snapToGrid w:val="0"/>
        <w:spacing w:line="40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1.1</w:t>
      </w:r>
      <w:r>
        <w:rPr>
          <w:rFonts w:hint="eastAsia" w:ascii="仿宋" w:hAnsi="仿宋" w:eastAsia="仿宋" w:cs="仿宋"/>
          <w:color w:val="000000"/>
          <w:sz w:val="24"/>
          <w:szCs w:val="24"/>
          <w:highlight w:val="none"/>
        </w:rPr>
        <w:t>响应文件</w:t>
      </w:r>
      <w:r>
        <w:rPr>
          <w:rFonts w:hint="eastAsia" w:ascii="仿宋" w:hAnsi="仿宋" w:eastAsia="仿宋" w:cs="仿宋"/>
          <w:color w:val="000000"/>
          <w:sz w:val="24"/>
          <w:highlight w:val="none"/>
        </w:rPr>
        <w:t>的正本、副本以及电子文档均应密封送达</w:t>
      </w:r>
      <w:r>
        <w:rPr>
          <w:rFonts w:hint="eastAsia" w:ascii="仿宋" w:hAnsi="仿宋" w:eastAsia="仿宋" w:cs="仿宋"/>
          <w:color w:val="000000"/>
          <w:sz w:val="24"/>
          <w:szCs w:val="24"/>
          <w:highlight w:val="none"/>
        </w:rPr>
        <w:t>递交响应文件地点</w:t>
      </w:r>
      <w:r>
        <w:rPr>
          <w:rFonts w:hint="eastAsia" w:ascii="仿宋" w:hAnsi="仿宋" w:eastAsia="仿宋" w:cs="仿宋"/>
          <w:color w:val="000000"/>
          <w:sz w:val="24"/>
          <w:highlight w:val="none"/>
        </w:rPr>
        <w:t>，应在封套上注明项目名称、供应商名称、分包号。若正本、副本以及电子文档分别进行密封的，还应在封套上注明“正本”、“副本”、“电子文档”、“分包号”字样。</w:t>
      </w:r>
    </w:p>
    <w:p w14:paraId="16A3F599">
      <w:pPr>
        <w:snapToGrid w:val="0"/>
        <w:spacing w:line="40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1.2封套的封口处应加盖供应商公章或由法定代表人授权代表签字。</w:t>
      </w:r>
    </w:p>
    <w:p w14:paraId="4259B900">
      <w:pPr>
        <w:snapToGrid w:val="0"/>
        <w:spacing w:line="40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2.如果响应文件通过邮寄递交，供应商应将响应文件用内、外两层封套密封。</w:t>
      </w:r>
    </w:p>
    <w:p w14:paraId="250FA0EC">
      <w:pPr>
        <w:snapToGrid w:val="0"/>
        <w:spacing w:line="40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2.1内层封套的封装同 “1、”款规定。</w:t>
      </w:r>
    </w:p>
    <w:p w14:paraId="51DCE628">
      <w:pPr>
        <w:snapToGrid w:val="0"/>
        <w:spacing w:line="40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2.2外层封套装入“1、”款所述全部内封资料，并注明项目编号、项目名称、采购代理机构名称及地址。同时应写明供应商的名称、地址，以便将迟交的响应文件原封退还。</w:t>
      </w:r>
    </w:p>
    <w:p w14:paraId="5D63A0EA">
      <w:pPr>
        <w:snapToGrid w:val="0"/>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highlight w:val="none"/>
        </w:rPr>
        <w:t>3.如果未按上述规定进行密封，采购代理机构对响应文件误投、丢失或提前拆封不负责任。</w:t>
      </w:r>
    </w:p>
    <w:p w14:paraId="6A71B652">
      <w:pPr>
        <w:snapToGrid w:val="0"/>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（八）供应商参与人员</w:t>
      </w:r>
    </w:p>
    <w:p w14:paraId="78831B61">
      <w:pPr>
        <w:snapToGrid w:val="0"/>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各个供应商应当派1-2名代表参与磋商，至少1人应为法定代表人或具有法定代表人授权委托书的授权代表。</w:t>
      </w:r>
    </w:p>
    <w:p w14:paraId="66399F38">
      <w:pPr>
        <w:pStyle w:val="4"/>
        <w:spacing w:before="0" w:after="0" w:line="400" w:lineRule="exact"/>
        <w:rPr>
          <w:rFonts w:ascii="仿宋" w:hAnsi="仿宋" w:eastAsia="仿宋" w:cs="仿宋"/>
          <w:color w:val="000000"/>
          <w:sz w:val="24"/>
          <w:szCs w:val="24"/>
          <w:highlight w:val="none"/>
        </w:rPr>
      </w:pPr>
      <w:bookmarkStart w:id="65" w:name="_Toc27146"/>
      <w:r>
        <w:rPr>
          <w:rFonts w:hint="eastAsia" w:ascii="仿宋" w:hAnsi="仿宋" w:eastAsia="仿宋" w:cs="仿宋"/>
          <w:color w:val="000000"/>
          <w:sz w:val="24"/>
          <w:szCs w:val="24"/>
          <w:highlight w:val="none"/>
        </w:rPr>
        <w:t>四、成交供应商的确认和变更</w:t>
      </w:r>
      <w:bookmarkEnd w:id="65"/>
    </w:p>
    <w:p w14:paraId="026A7703">
      <w:pPr>
        <w:snapToGrid w:val="0"/>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（一）成交供应商的确认</w:t>
      </w:r>
    </w:p>
    <w:p w14:paraId="2B245488">
      <w:pPr>
        <w:snapToGrid w:val="0"/>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w:t>
      </w:r>
    </w:p>
    <w:p w14:paraId="65F17559">
      <w:pPr>
        <w:snapToGrid w:val="0"/>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（二）成交供应商的变更</w:t>
      </w:r>
    </w:p>
    <w:p w14:paraId="645CAF5C">
      <w:pPr>
        <w:spacing w:line="400" w:lineRule="exact"/>
        <w:ind w:firstLine="480" w:firstLineChars="200"/>
        <w:rPr>
          <w:rFonts w:ascii="仿宋" w:hAnsi="仿宋" w:eastAsia="仿宋" w:cs="仿宋"/>
          <w:color w:val="000000"/>
          <w:sz w:val="24"/>
          <w:szCs w:val="24"/>
          <w:highlight w:val="none"/>
        </w:rPr>
      </w:pPr>
      <w:bookmarkStart w:id="66" w:name="_Toc102227321"/>
      <w:bookmarkStart w:id="67" w:name="_Toc342913395"/>
      <w:r>
        <w:rPr>
          <w:rFonts w:hint="eastAsia" w:ascii="仿宋" w:hAnsi="仿宋" w:eastAsia="仿宋" w:cs="仿宋"/>
          <w:color w:val="000000"/>
          <w:sz w:val="24"/>
          <w:szCs w:val="24"/>
          <w:highlight w:val="none"/>
        </w:rPr>
        <w:t>成交供应商拒绝与采购人签订合同的，采购人可以按照评审报告推荐的成交候选供应商顺序，确定排名下一位的候选人为成交供应商，也可以重新开展采购活动。</w:t>
      </w:r>
    </w:p>
    <w:p w14:paraId="2B1559D9">
      <w:pPr>
        <w:pStyle w:val="4"/>
        <w:spacing w:before="0" w:after="0" w:line="400" w:lineRule="exact"/>
        <w:rPr>
          <w:rFonts w:ascii="仿宋" w:hAnsi="仿宋" w:eastAsia="仿宋" w:cs="仿宋"/>
          <w:color w:val="000000"/>
          <w:sz w:val="24"/>
          <w:szCs w:val="24"/>
          <w:highlight w:val="none"/>
        </w:rPr>
      </w:pPr>
      <w:bookmarkStart w:id="68" w:name="_Toc26216"/>
      <w:r>
        <w:rPr>
          <w:rFonts w:hint="eastAsia" w:ascii="仿宋" w:hAnsi="仿宋" w:eastAsia="仿宋" w:cs="仿宋"/>
          <w:color w:val="000000"/>
          <w:sz w:val="24"/>
          <w:szCs w:val="24"/>
          <w:highlight w:val="none"/>
        </w:rPr>
        <w:t>五、成交通知</w:t>
      </w:r>
      <w:bookmarkEnd w:id="66"/>
      <w:bookmarkEnd w:id="67"/>
      <w:bookmarkEnd w:id="68"/>
    </w:p>
    <w:p w14:paraId="071672A3">
      <w:pPr>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（一）成交供应商确定后，采购代理机构将在</w:t>
      </w:r>
      <w:r>
        <w:rPr>
          <w:rFonts w:hint="eastAsia" w:ascii="仿宋" w:hAnsi="仿宋" w:eastAsia="仿宋" w:cs="仿宋"/>
          <w:color w:val="000000"/>
          <w:sz w:val="24"/>
          <w:szCs w:val="24"/>
          <w:highlight w:val="none"/>
          <w:lang w:val="en-US" w:eastAsia="zh-CN"/>
        </w:rPr>
        <w:t>行采家 (gec123.com)</w:t>
      </w:r>
      <w:r>
        <w:rPr>
          <w:rFonts w:hint="eastAsia" w:ascii="仿宋" w:hAnsi="仿宋" w:eastAsia="仿宋" w:cs="仿宋"/>
          <w:color w:val="000000"/>
          <w:sz w:val="24"/>
          <w:szCs w:val="24"/>
          <w:highlight w:val="none"/>
        </w:rPr>
        <w:t>上发布成交结果公告。</w:t>
      </w:r>
    </w:p>
    <w:p w14:paraId="588C11B8">
      <w:pPr>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（二）结果公告发出同时，采购代理机构将以书面形式发出《成交通知书》。《成交通知书》一经发出即发生法律效力。</w:t>
      </w:r>
    </w:p>
    <w:p w14:paraId="2A7BA8A3">
      <w:pPr>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（三）《成交通知书》将作为签订合同的依据。</w:t>
      </w:r>
    </w:p>
    <w:p w14:paraId="61CFD86A">
      <w:pPr>
        <w:spacing w:line="400" w:lineRule="exact"/>
        <w:ind w:firstLine="480" w:firstLineChars="200"/>
        <w:rPr>
          <w:rFonts w:ascii="仿宋" w:hAnsi="仿宋" w:eastAsia="仿宋" w:cs="仿宋"/>
          <w:color w:val="000000"/>
          <w:highlight w:val="none"/>
        </w:rPr>
      </w:pPr>
      <w:r>
        <w:rPr>
          <w:rFonts w:hint="eastAsia" w:ascii="仿宋" w:hAnsi="仿宋" w:eastAsia="仿宋" w:cs="仿宋"/>
          <w:color w:val="000000"/>
          <w:sz w:val="24"/>
          <w:szCs w:val="24"/>
          <w:highlight w:val="none"/>
        </w:rPr>
        <w:t>（四）如有供应商对成交结果提出质疑的，在质疑处理完毕后发出成交通知书。</w:t>
      </w:r>
    </w:p>
    <w:p w14:paraId="733B8A7F">
      <w:pPr>
        <w:pStyle w:val="4"/>
        <w:spacing w:before="0" w:after="0" w:line="400" w:lineRule="exact"/>
        <w:rPr>
          <w:rFonts w:ascii="仿宋" w:hAnsi="仿宋" w:eastAsia="仿宋" w:cs="仿宋"/>
          <w:color w:val="000000"/>
          <w:sz w:val="24"/>
          <w:szCs w:val="24"/>
          <w:highlight w:val="none"/>
        </w:rPr>
      </w:pPr>
      <w:bookmarkStart w:id="69" w:name="_Toc29675"/>
      <w:r>
        <w:rPr>
          <w:rFonts w:hint="eastAsia" w:ascii="仿宋" w:hAnsi="仿宋" w:eastAsia="仿宋" w:cs="仿宋"/>
          <w:color w:val="000000"/>
          <w:sz w:val="24"/>
          <w:szCs w:val="24"/>
          <w:highlight w:val="none"/>
        </w:rPr>
        <w:t>六、关于质疑和投诉</w:t>
      </w:r>
      <w:bookmarkEnd w:id="69"/>
    </w:p>
    <w:p w14:paraId="36AFBED3">
      <w:pPr>
        <w:spacing w:line="400" w:lineRule="exact"/>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根据采购人内部管理条例执行</w:t>
      </w:r>
    </w:p>
    <w:p w14:paraId="04FD2EC9">
      <w:pPr>
        <w:pStyle w:val="4"/>
        <w:spacing w:before="0" w:after="0" w:line="400" w:lineRule="exact"/>
        <w:rPr>
          <w:rFonts w:ascii="仿宋" w:hAnsi="仿宋" w:eastAsia="仿宋" w:cs="仿宋"/>
          <w:color w:val="000000"/>
          <w:sz w:val="24"/>
          <w:szCs w:val="24"/>
          <w:highlight w:val="none"/>
        </w:rPr>
      </w:pPr>
      <w:bookmarkStart w:id="70" w:name="_Toc5881"/>
      <w:r>
        <w:rPr>
          <w:rFonts w:hint="eastAsia" w:ascii="仿宋" w:hAnsi="仿宋" w:eastAsia="仿宋" w:cs="仿宋"/>
          <w:color w:val="000000"/>
          <w:sz w:val="24"/>
          <w:szCs w:val="24"/>
          <w:highlight w:val="none"/>
        </w:rPr>
        <w:t>七、采购代理服务费</w:t>
      </w:r>
      <w:bookmarkEnd w:id="70"/>
    </w:p>
    <w:p w14:paraId="277A9189">
      <w:pPr>
        <w:spacing w:line="40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(一)成交供应商在领取成交通知书时一次性向采购代理机构支付采购代理服务费金额 </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rPr>
        <w:t>000 元。</w:t>
      </w:r>
    </w:p>
    <w:p w14:paraId="2E297F78">
      <w:pPr>
        <w:pStyle w:val="4"/>
        <w:spacing w:before="0" w:after="0" w:line="400" w:lineRule="exact"/>
        <w:rPr>
          <w:rFonts w:ascii="仿宋" w:hAnsi="仿宋" w:eastAsia="仿宋" w:cs="仿宋"/>
          <w:color w:val="000000"/>
          <w:sz w:val="24"/>
          <w:szCs w:val="24"/>
          <w:highlight w:val="none"/>
        </w:rPr>
      </w:pPr>
      <w:bookmarkStart w:id="71" w:name="_Toc102227322"/>
      <w:bookmarkStart w:id="72" w:name="_Toc342913396"/>
      <w:bookmarkStart w:id="73" w:name="_Toc4287"/>
      <w:bookmarkStart w:id="74" w:name="_Toc11641055"/>
      <w:bookmarkStart w:id="75" w:name="_Toc12789059"/>
      <w:r>
        <w:rPr>
          <w:rFonts w:hint="eastAsia" w:ascii="仿宋" w:hAnsi="仿宋" w:eastAsia="仿宋" w:cs="仿宋"/>
          <w:color w:val="000000"/>
          <w:sz w:val="24"/>
          <w:szCs w:val="24"/>
          <w:highlight w:val="none"/>
        </w:rPr>
        <w:t>八、签订</w:t>
      </w:r>
      <w:bookmarkEnd w:id="71"/>
      <w:r>
        <w:rPr>
          <w:rFonts w:hint="eastAsia" w:ascii="仿宋" w:hAnsi="仿宋" w:eastAsia="仿宋" w:cs="仿宋"/>
          <w:color w:val="000000"/>
          <w:sz w:val="24"/>
          <w:szCs w:val="24"/>
          <w:highlight w:val="none"/>
        </w:rPr>
        <w:t>合同</w:t>
      </w:r>
      <w:bookmarkEnd w:id="72"/>
      <w:bookmarkEnd w:id="73"/>
    </w:p>
    <w:p w14:paraId="3BCF8DFB">
      <w:pPr>
        <w:spacing w:line="400" w:lineRule="exact"/>
        <w:ind w:firstLine="360" w:firstLineChars="15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（一）采购人应当自成交通知书发出之日起</w:t>
      </w:r>
      <w:r>
        <w:rPr>
          <w:rFonts w:hint="eastAsia" w:ascii="仿宋" w:hAnsi="仿宋" w:eastAsia="仿宋" w:cs="仿宋"/>
          <w:color w:val="000000"/>
          <w:sz w:val="24"/>
          <w:szCs w:val="24"/>
          <w:highlight w:val="none"/>
          <w:lang w:val="en-US" w:eastAsia="zh-CN"/>
        </w:rPr>
        <w:t>二十</w:t>
      </w:r>
      <w:r>
        <w:rPr>
          <w:rFonts w:hint="eastAsia" w:ascii="仿宋" w:hAnsi="仿宋" w:eastAsia="仿宋" w:cs="仿宋"/>
          <w:color w:val="000000"/>
          <w:sz w:val="24"/>
          <w:szCs w:val="24"/>
          <w:highlight w:val="none"/>
        </w:rPr>
        <w:t>日内，按照竞争性磋商文件和成交供应商响应文件的约定，与成交供应商签订书面合同。所签订的合同不得对竞争性磋商文件和供应商的响应文件作实质性修改。</w:t>
      </w:r>
    </w:p>
    <w:p w14:paraId="1924A4B2">
      <w:pPr>
        <w:spacing w:line="400" w:lineRule="exact"/>
        <w:ind w:firstLine="360" w:firstLineChars="15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（二）竞争性磋商文件、供应商的响应文件及澄清文件等，均为签订合同的依据。</w:t>
      </w:r>
    </w:p>
    <w:p w14:paraId="47D8716C">
      <w:pPr>
        <w:spacing w:line="400" w:lineRule="exact"/>
        <w:ind w:firstLine="360" w:firstLineChars="15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（三）合同生效条款由供需双方约定，法律、行政法规规定应当办理批准、登记等手续后生效的合同，依照其规定。</w:t>
      </w:r>
    </w:p>
    <w:p w14:paraId="2A5049FF">
      <w:pPr>
        <w:spacing w:line="40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（四）采购人要求成交供应商提供履约保证金的，应当在竞争性磋商文件中予以约定。成交供应商履约完毕后，采购人</w:t>
      </w:r>
      <w:r>
        <w:rPr>
          <w:rFonts w:hint="eastAsia" w:ascii="仿宋" w:hAnsi="仿宋" w:eastAsia="仿宋" w:cs="仿宋"/>
          <w:color w:val="000000"/>
          <w:sz w:val="24"/>
          <w:highlight w:val="none"/>
        </w:rPr>
        <w:t>应按磋商文件及合同的约定无息退还其履约保证金。</w:t>
      </w:r>
    </w:p>
    <w:p w14:paraId="310B0DA1">
      <w:pPr>
        <w:pStyle w:val="3"/>
        <w:tabs>
          <w:tab w:val="left" w:pos="3360"/>
        </w:tabs>
        <w:spacing w:before="0" w:after="0" w:line="360" w:lineRule="auto"/>
        <w:jc w:val="center"/>
        <w:outlineLvl w:val="1"/>
        <w:rPr>
          <w:rFonts w:hint="eastAsia" w:ascii="仿宋" w:hAnsi="仿宋" w:eastAsia="仿宋" w:cs="仿宋"/>
          <w:b/>
          <w:color w:val="000000"/>
          <w:highlight w:val="none"/>
        </w:rPr>
      </w:pPr>
      <w:r>
        <w:rPr>
          <w:rFonts w:hint="eastAsia" w:ascii="仿宋" w:hAnsi="仿宋" w:eastAsia="仿宋" w:cs="仿宋"/>
          <w:color w:val="000000"/>
          <w:sz w:val="36"/>
          <w:szCs w:val="30"/>
          <w:highlight w:val="none"/>
        </w:rPr>
        <w:br w:type="page"/>
      </w:r>
      <w:bookmarkEnd w:id="74"/>
      <w:bookmarkEnd w:id="75"/>
      <w:bookmarkStart w:id="76" w:name="_Toc5880"/>
      <w:bookmarkStart w:id="77" w:name="_Toc31799"/>
      <w:bookmarkStart w:id="78" w:name="_Toc17885"/>
      <w:bookmarkStart w:id="79" w:name="_Toc21870"/>
      <w:bookmarkStart w:id="80" w:name="_Toc5544"/>
      <w:bookmarkStart w:id="81" w:name="_Toc28592"/>
      <w:bookmarkStart w:id="82" w:name="_Toc19939"/>
      <w:bookmarkStart w:id="83" w:name="_Toc75793536"/>
      <w:bookmarkStart w:id="84" w:name="_Toc9505"/>
      <w:bookmarkStart w:id="85" w:name="_Toc9831"/>
      <w:bookmarkStart w:id="86" w:name="_Toc13696"/>
      <w:bookmarkStart w:id="87" w:name="_Toc12210"/>
      <w:bookmarkStart w:id="88" w:name="_Toc3344"/>
      <w:bookmarkStart w:id="89" w:name="_Toc27023"/>
      <w:bookmarkStart w:id="90" w:name="_Toc7598"/>
      <w:bookmarkStart w:id="91" w:name="_Toc128"/>
      <w:bookmarkStart w:id="92" w:name="_Toc4454"/>
      <w:r>
        <w:rPr>
          <w:rFonts w:hint="eastAsia" w:ascii="仿宋" w:hAnsi="仿宋" w:eastAsia="仿宋" w:cs="仿宋"/>
          <w:b w:val="0"/>
          <w:color w:val="000000"/>
          <w:kern w:val="2"/>
          <w:sz w:val="36"/>
          <w:szCs w:val="30"/>
          <w:highlight w:val="none"/>
          <w:lang w:val="en-US" w:eastAsia="zh-CN" w:bidi="ar-SA"/>
        </w:rPr>
        <w:t>第六篇  格式合同（样本）</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441016AB">
      <w:pPr>
        <w:spacing w:line="500" w:lineRule="exact"/>
        <w:rPr>
          <w:rFonts w:hint="eastAsia" w:ascii="仿宋" w:hAnsi="仿宋" w:eastAsia="仿宋" w:cs="仿宋"/>
          <w:color w:val="000000"/>
          <w:sz w:val="24"/>
          <w:szCs w:val="24"/>
          <w:highlight w:val="none"/>
        </w:rPr>
      </w:pPr>
      <w:bookmarkStart w:id="93" w:name="_Toc26023"/>
      <w:r>
        <w:rPr>
          <w:rFonts w:hint="eastAsia" w:ascii="仿宋" w:hAnsi="仿宋" w:eastAsia="仿宋" w:cs="仿宋"/>
          <w:color w:val="000000"/>
          <w:sz w:val="24"/>
          <w:szCs w:val="24"/>
          <w:highlight w:val="none"/>
        </w:rPr>
        <w:t>甲方（需方）：___________________________</w:t>
      </w:r>
      <w:bookmarkEnd w:id="93"/>
      <w:r>
        <w:rPr>
          <w:rFonts w:hint="eastAsia" w:ascii="仿宋" w:hAnsi="仿宋" w:eastAsia="仿宋" w:cs="仿宋"/>
          <w:color w:val="000000"/>
          <w:sz w:val="24"/>
          <w:szCs w:val="24"/>
          <w:highlight w:val="none"/>
        </w:rPr>
        <w:t xml:space="preserve">      </w:t>
      </w:r>
    </w:p>
    <w:p w14:paraId="017C4FB0">
      <w:pPr>
        <w:spacing w:line="5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乙方（供方）：___________________________      </w:t>
      </w:r>
    </w:p>
    <w:p w14:paraId="0FF43642">
      <w:pPr>
        <w:spacing w:line="5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经双方协商一致，达成以下购销合同：</w:t>
      </w:r>
    </w:p>
    <w:tbl>
      <w:tblPr>
        <w:tblStyle w:val="2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448"/>
        <w:gridCol w:w="794"/>
        <w:gridCol w:w="2308"/>
        <w:gridCol w:w="2008"/>
        <w:gridCol w:w="15"/>
      </w:tblGrid>
      <w:tr w14:paraId="43AF7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3071" w:type="dxa"/>
            <w:vAlign w:val="center"/>
          </w:tcPr>
          <w:p w14:paraId="4B87FF39">
            <w:pPr>
              <w:spacing w:line="24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项目名称</w:t>
            </w:r>
          </w:p>
        </w:tc>
        <w:tc>
          <w:tcPr>
            <w:tcW w:w="984" w:type="dxa"/>
            <w:vAlign w:val="center"/>
          </w:tcPr>
          <w:p w14:paraId="13AA620D">
            <w:pPr>
              <w:spacing w:line="24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数量</w:t>
            </w:r>
          </w:p>
        </w:tc>
        <w:tc>
          <w:tcPr>
            <w:tcW w:w="1242" w:type="dxa"/>
            <w:gridSpan w:val="2"/>
            <w:vAlign w:val="center"/>
          </w:tcPr>
          <w:p w14:paraId="793E53B1">
            <w:pPr>
              <w:spacing w:line="24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总价</w:t>
            </w:r>
          </w:p>
        </w:tc>
        <w:tc>
          <w:tcPr>
            <w:tcW w:w="2308" w:type="dxa"/>
            <w:vAlign w:val="center"/>
          </w:tcPr>
          <w:p w14:paraId="2990A8D6">
            <w:pPr>
              <w:spacing w:line="24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服务时间</w:t>
            </w:r>
          </w:p>
        </w:tc>
        <w:tc>
          <w:tcPr>
            <w:tcW w:w="2008" w:type="dxa"/>
            <w:vAlign w:val="center"/>
          </w:tcPr>
          <w:p w14:paraId="00749669">
            <w:pPr>
              <w:spacing w:line="240" w:lineRule="atLeas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服务地点</w:t>
            </w:r>
          </w:p>
        </w:tc>
      </w:tr>
      <w:tr w14:paraId="1A6E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15" w:hRule="atLeast"/>
        </w:trPr>
        <w:tc>
          <w:tcPr>
            <w:tcW w:w="3071" w:type="dxa"/>
            <w:vAlign w:val="center"/>
          </w:tcPr>
          <w:p w14:paraId="44C3317F">
            <w:pPr>
              <w:spacing w:line="240" w:lineRule="atLeast"/>
              <w:jc w:val="center"/>
              <w:rPr>
                <w:rFonts w:hint="eastAsia" w:ascii="仿宋" w:hAnsi="仿宋" w:eastAsia="仿宋" w:cs="仿宋"/>
                <w:color w:val="000000"/>
                <w:sz w:val="24"/>
                <w:szCs w:val="24"/>
                <w:highlight w:val="none"/>
              </w:rPr>
            </w:pPr>
          </w:p>
        </w:tc>
        <w:tc>
          <w:tcPr>
            <w:tcW w:w="984" w:type="dxa"/>
            <w:vAlign w:val="center"/>
          </w:tcPr>
          <w:p w14:paraId="1713D74B">
            <w:pPr>
              <w:spacing w:line="240" w:lineRule="atLeast"/>
              <w:jc w:val="center"/>
              <w:rPr>
                <w:rFonts w:hint="eastAsia" w:ascii="仿宋" w:hAnsi="仿宋" w:eastAsia="仿宋" w:cs="仿宋"/>
                <w:color w:val="000000"/>
                <w:sz w:val="24"/>
                <w:szCs w:val="24"/>
                <w:highlight w:val="none"/>
              </w:rPr>
            </w:pPr>
          </w:p>
        </w:tc>
        <w:tc>
          <w:tcPr>
            <w:tcW w:w="1242" w:type="dxa"/>
            <w:gridSpan w:val="2"/>
            <w:vAlign w:val="center"/>
          </w:tcPr>
          <w:p w14:paraId="79BE69DD">
            <w:pPr>
              <w:spacing w:line="240" w:lineRule="atLeast"/>
              <w:jc w:val="center"/>
              <w:rPr>
                <w:rFonts w:hint="eastAsia" w:ascii="仿宋" w:hAnsi="仿宋" w:eastAsia="仿宋" w:cs="仿宋"/>
                <w:color w:val="000000"/>
                <w:sz w:val="24"/>
                <w:szCs w:val="24"/>
                <w:highlight w:val="none"/>
              </w:rPr>
            </w:pPr>
          </w:p>
        </w:tc>
        <w:tc>
          <w:tcPr>
            <w:tcW w:w="2308" w:type="dxa"/>
            <w:vAlign w:val="center"/>
          </w:tcPr>
          <w:p w14:paraId="6BB38C87">
            <w:pPr>
              <w:spacing w:line="240" w:lineRule="atLeast"/>
              <w:jc w:val="center"/>
              <w:rPr>
                <w:rFonts w:hint="eastAsia" w:ascii="仿宋" w:hAnsi="仿宋" w:eastAsia="仿宋" w:cs="仿宋"/>
                <w:color w:val="000000"/>
                <w:sz w:val="24"/>
                <w:szCs w:val="24"/>
                <w:highlight w:val="none"/>
              </w:rPr>
            </w:pPr>
          </w:p>
        </w:tc>
        <w:tc>
          <w:tcPr>
            <w:tcW w:w="2008" w:type="dxa"/>
            <w:vAlign w:val="center"/>
          </w:tcPr>
          <w:p w14:paraId="278F1FEF">
            <w:pPr>
              <w:spacing w:line="240" w:lineRule="atLeast"/>
              <w:jc w:val="center"/>
              <w:rPr>
                <w:rFonts w:hint="eastAsia" w:ascii="仿宋" w:hAnsi="仿宋" w:eastAsia="仿宋" w:cs="仿宋"/>
                <w:color w:val="000000"/>
                <w:sz w:val="24"/>
                <w:szCs w:val="24"/>
                <w:highlight w:val="none"/>
              </w:rPr>
            </w:pPr>
          </w:p>
        </w:tc>
      </w:tr>
      <w:tr w14:paraId="449FA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93" w:hRule="atLeast"/>
        </w:trPr>
        <w:tc>
          <w:tcPr>
            <w:tcW w:w="9613" w:type="dxa"/>
            <w:gridSpan w:val="6"/>
            <w:vAlign w:val="center"/>
          </w:tcPr>
          <w:p w14:paraId="0EA2A63D">
            <w:pPr>
              <w:spacing w:line="240" w:lineRule="atLeas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合计人民币（小写）：</w:t>
            </w:r>
          </w:p>
        </w:tc>
      </w:tr>
      <w:tr w14:paraId="3060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39" w:hRule="atLeast"/>
        </w:trPr>
        <w:tc>
          <w:tcPr>
            <w:tcW w:w="9613" w:type="dxa"/>
            <w:gridSpan w:val="6"/>
            <w:vAlign w:val="center"/>
          </w:tcPr>
          <w:p w14:paraId="3CE96836">
            <w:pPr>
              <w:spacing w:line="240" w:lineRule="atLeas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合计人民币（大写）：</w:t>
            </w:r>
          </w:p>
        </w:tc>
      </w:tr>
      <w:tr w14:paraId="0391A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23" w:hRule="atLeast"/>
        </w:trPr>
        <w:tc>
          <w:tcPr>
            <w:tcW w:w="9613" w:type="dxa"/>
            <w:gridSpan w:val="6"/>
          </w:tcPr>
          <w:p w14:paraId="7405D3F3">
            <w:pPr>
              <w:spacing w:line="240" w:lineRule="atLeas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一、服务要求</w:t>
            </w:r>
          </w:p>
        </w:tc>
      </w:tr>
      <w:tr w14:paraId="2B6A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9628" w:type="dxa"/>
            <w:gridSpan w:val="7"/>
          </w:tcPr>
          <w:p w14:paraId="28CEBEA6">
            <w:pPr>
              <w:spacing w:line="240" w:lineRule="atLeas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二、考核方式：</w:t>
            </w:r>
          </w:p>
        </w:tc>
      </w:tr>
      <w:tr w14:paraId="0DAC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628" w:type="dxa"/>
            <w:gridSpan w:val="7"/>
          </w:tcPr>
          <w:p w14:paraId="387A30C9">
            <w:pPr>
              <w:spacing w:line="240" w:lineRule="atLeas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三、付款方式：</w:t>
            </w:r>
          </w:p>
          <w:p w14:paraId="62005DA5">
            <w:pPr>
              <w:pStyle w:val="13"/>
              <w:spacing w:line="240" w:lineRule="atLeast"/>
              <w:rPr>
                <w:rFonts w:hint="eastAsia" w:ascii="仿宋" w:hAnsi="仿宋" w:eastAsia="仿宋" w:cs="仿宋"/>
                <w:color w:val="000000"/>
                <w:sz w:val="24"/>
                <w:szCs w:val="24"/>
                <w:highlight w:val="none"/>
              </w:rPr>
            </w:pPr>
          </w:p>
        </w:tc>
      </w:tr>
      <w:tr w14:paraId="6BE9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14:paraId="15A96FB8">
            <w:pPr>
              <w:spacing w:line="240" w:lineRule="atLeas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四、违约责任：</w:t>
            </w:r>
          </w:p>
          <w:p w14:paraId="5AA9DE53">
            <w:pPr>
              <w:spacing w:line="240" w:lineRule="atLeas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按《中华人民共和国民法典》等执行，或按双方约定。（采购人应按项目实际情况完整填写）</w:t>
            </w:r>
          </w:p>
        </w:tc>
      </w:tr>
      <w:tr w14:paraId="79BF6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7"/>
          </w:tcPr>
          <w:p w14:paraId="2B993A9C">
            <w:pPr>
              <w:spacing w:line="240" w:lineRule="atLeas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五、其他约定事项：</w:t>
            </w:r>
          </w:p>
          <w:p w14:paraId="19CC772E">
            <w:pPr>
              <w:spacing w:line="240" w:lineRule="atLeas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1.招标文件及其澄清文件、投标文件和承诺是本合同不可分割的部分。</w:t>
            </w:r>
          </w:p>
          <w:p w14:paraId="70299DDC">
            <w:pPr>
              <w:spacing w:line="240" w:lineRule="atLeas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 本合同如发生争议由双方协商解决，协商不成向需方所在地仲裁机构提请仲裁。</w:t>
            </w:r>
          </w:p>
          <w:p w14:paraId="39C23EF5">
            <w:pPr>
              <w:spacing w:line="240" w:lineRule="atLeas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3.本合同一式__份， 需方__份，供方__份，具备同等法律效力。</w:t>
            </w:r>
          </w:p>
          <w:p w14:paraId="1C198B77">
            <w:pPr>
              <w:spacing w:line="240" w:lineRule="atLeas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4.其他：</w:t>
            </w:r>
          </w:p>
        </w:tc>
      </w:tr>
      <w:tr w14:paraId="7A52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4503" w:type="dxa"/>
            <w:gridSpan w:val="3"/>
          </w:tcPr>
          <w:p w14:paraId="57EF2079">
            <w:pPr>
              <w:spacing w:line="240" w:lineRule="atLeas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需方：</w:t>
            </w:r>
          </w:p>
          <w:p w14:paraId="4AA0227B">
            <w:pPr>
              <w:spacing w:line="240" w:lineRule="atLeas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地址：</w:t>
            </w:r>
          </w:p>
          <w:p w14:paraId="47D2BD14">
            <w:pPr>
              <w:spacing w:line="240" w:lineRule="atLeas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联系电话：</w:t>
            </w:r>
          </w:p>
          <w:p w14:paraId="5F12FF56">
            <w:pPr>
              <w:spacing w:line="240" w:lineRule="atLeas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授权代表：</w:t>
            </w:r>
          </w:p>
        </w:tc>
        <w:tc>
          <w:tcPr>
            <w:tcW w:w="5125" w:type="dxa"/>
            <w:gridSpan w:val="4"/>
          </w:tcPr>
          <w:p w14:paraId="12CDD97C">
            <w:pPr>
              <w:spacing w:line="240" w:lineRule="atLeas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供方：</w:t>
            </w:r>
          </w:p>
          <w:p w14:paraId="5242320C">
            <w:pPr>
              <w:spacing w:line="240" w:lineRule="atLeas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地址：</w:t>
            </w:r>
          </w:p>
          <w:p w14:paraId="6421AC3F">
            <w:pPr>
              <w:spacing w:line="240" w:lineRule="atLeas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电话：</w:t>
            </w:r>
          </w:p>
          <w:p w14:paraId="24E0646F">
            <w:pPr>
              <w:spacing w:line="240" w:lineRule="atLeas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传真：</w:t>
            </w:r>
          </w:p>
          <w:p w14:paraId="00CC6B2D">
            <w:pPr>
              <w:spacing w:line="240" w:lineRule="atLeas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开户银行：</w:t>
            </w:r>
          </w:p>
          <w:p w14:paraId="521999B5">
            <w:pPr>
              <w:spacing w:line="240" w:lineRule="atLeas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账号：</w:t>
            </w:r>
          </w:p>
          <w:p w14:paraId="7F08EC08">
            <w:pPr>
              <w:spacing w:line="240" w:lineRule="atLeas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授权代表：</w:t>
            </w:r>
          </w:p>
          <w:p w14:paraId="7F758925">
            <w:pPr>
              <w:widowControl/>
              <w:spacing w:line="240" w:lineRule="atLeas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（本栏请用计算机打印以便于准确付款）</w:t>
            </w:r>
          </w:p>
        </w:tc>
      </w:tr>
      <w:tr w14:paraId="4DD6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8" w:type="dxa"/>
            <w:gridSpan w:val="7"/>
          </w:tcPr>
          <w:p w14:paraId="412871F7">
            <w:pPr>
              <w:spacing w:line="240" w:lineRule="atLeas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备注：</w:t>
            </w:r>
          </w:p>
          <w:p w14:paraId="609A38AB">
            <w:pPr>
              <w:spacing w:line="240" w:lineRule="atLeast"/>
              <w:rPr>
                <w:rFonts w:hint="eastAsia" w:ascii="仿宋" w:hAnsi="仿宋" w:eastAsia="仿宋" w:cs="仿宋"/>
                <w:color w:val="000000"/>
                <w:sz w:val="24"/>
                <w:szCs w:val="24"/>
                <w:highlight w:val="none"/>
              </w:rPr>
            </w:pPr>
          </w:p>
          <w:p w14:paraId="26104646">
            <w:pPr>
              <w:spacing w:line="240" w:lineRule="atLeast"/>
              <w:rPr>
                <w:rFonts w:hint="eastAsia" w:ascii="仿宋" w:hAnsi="仿宋" w:eastAsia="仿宋" w:cs="仿宋"/>
                <w:color w:val="000000"/>
                <w:sz w:val="24"/>
                <w:szCs w:val="24"/>
                <w:highlight w:val="none"/>
              </w:rPr>
            </w:pPr>
          </w:p>
        </w:tc>
      </w:tr>
    </w:tbl>
    <w:p w14:paraId="2EF34CD2">
      <w:pPr>
        <w:spacing w:line="50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签约时间：           年   月   日      签约地点：</w:t>
      </w:r>
    </w:p>
    <w:p w14:paraId="11D6D827">
      <w:pPr>
        <w:rPr>
          <w:rFonts w:ascii="仿宋" w:hAnsi="仿宋" w:eastAsia="仿宋" w:cs="仿宋"/>
          <w:color w:val="000000"/>
          <w:sz w:val="24"/>
          <w:highlight w:val="none"/>
        </w:rPr>
        <w:sectPr>
          <w:footerReference r:id="rId9" w:type="default"/>
          <w:pgSz w:w="11907" w:h="16840"/>
          <w:pgMar w:top="1134" w:right="1191" w:bottom="1134" w:left="1304" w:header="964" w:footer="992" w:gutter="0"/>
          <w:pgNumType w:fmt="numberInDash"/>
          <w:cols w:space="720" w:num="1"/>
          <w:docGrid w:linePitch="312" w:charSpace="0"/>
        </w:sectPr>
      </w:pPr>
    </w:p>
    <w:p w14:paraId="32C5DFB1">
      <w:pPr>
        <w:pStyle w:val="3"/>
        <w:spacing w:before="0" w:after="0" w:line="360" w:lineRule="auto"/>
        <w:jc w:val="center"/>
        <w:rPr>
          <w:rFonts w:ascii="仿宋" w:hAnsi="仿宋" w:eastAsia="仿宋" w:cs="仿宋"/>
          <w:b w:val="0"/>
          <w:color w:val="000000"/>
          <w:sz w:val="36"/>
          <w:szCs w:val="30"/>
          <w:highlight w:val="none"/>
        </w:rPr>
      </w:pPr>
      <w:bookmarkStart w:id="94" w:name="_Hlt41879464"/>
      <w:bookmarkEnd w:id="94"/>
      <w:bookmarkStart w:id="95" w:name="_Toc12789072"/>
      <w:bookmarkStart w:id="96" w:name="_Toc32741"/>
      <w:r>
        <w:rPr>
          <w:rFonts w:hint="eastAsia" w:ascii="仿宋" w:hAnsi="仿宋" w:eastAsia="仿宋" w:cs="仿宋"/>
          <w:b w:val="0"/>
          <w:color w:val="000000"/>
          <w:sz w:val="36"/>
          <w:szCs w:val="30"/>
          <w:highlight w:val="none"/>
        </w:rPr>
        <w:t xml:space="preserve">第七篇  </w:t>
      </w:r>
      <w:bookmarkEnd w:id="95"/>
      <w:r>
        <w:rPr>
          <w:rFonts w:hint="eastAsia" w:ascii="仿宋" w:hAnsi="仿宋" w:eastAsia="仿宋" w:cs="仿宋"/>
          <w:b w:val="0"/>
          <w:color w:val="000000"/>
          <w:sz w:val="36"/>
          <w:szCs w:val="30"/>
          <w:highlight w:val="none"/>
        </w:rPr>
        <w:t>响应文件编制要求</w:t>
      </w:r>
      <w:bookmarkEnd w:id="96"/>
    </w:p>
    <w:p w14:paraId="71650777">
      <w:pPr>
        <w:spacing w:line="44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一、经济部分</w:t>
      </w:r>
    </w:p>
    <w:p w14:paraId="16889D1B">
      <w:pPr>
        <w:spacing w:line="44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（一）竞争性磋商报价函</w:t>
      </w:r>
    </w:p>
    <w:p w14:paraId="199A53CA">
      <w:pPr>
        <w:spacing w:line="44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（二）分项报价表</w:t>
      </w:r>
    </w:p>
    <w:p w14:paraId="0B260891">
      <w:pPr>
        <w:spacing w:line="44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二、技术部分</w:t>
      </w:r>
    </w:p>
    <w:p w14:paraId="54B51D37">
      <w:pPr>
        <w:spacing w:line="44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（一）技术方案</w:t>
      </w:r>
    </w:p>
    <w:p w14:paraId="6FE3E1D8">
      <w:pPr>
        <w:spacing w:line="44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（二）技术响应偏离表</w:t>
      </w:r>
    </w:p>
    <w:p w14:paraId="126DAB12">
      <w:pPr>
        <w:spacing w:line="44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三、商务部分</w:t>
      </w:r>
    </w:p>
    <w:p w14:paraId="04F6F712">
      <w:pPr>
        <w:spacing w:line="44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（一）商务响应偏离表</w:t>
      </w:r>
    </w:p>
    <w:p w14:paraId="14F77045">
      <w:pPr>
        <w:spacing w:line="44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（二）其他优惠服务承诺</w:t>
      </w:r>
    </w:p>
    <w:p w14:paraId="7D7BB543">
      <w:pPr>
        <w:spacing w:line="44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四、资格条件及其他</w:t>
      </w:r>
    </w:p>
    <w:p w14:paraId="455C16B2">
      <w:pPr>
        <w:spacing w:line="44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（一）法人营业执照（副本）或事业单位法人证书（副本）或个体工商户营业执照或有效的自然人身份证明或社会团体法人登记证书复印件</w:t>
      </w:r>
    </w:p>
    <w:p w14:paraId="1A17EC8E">
      <w:pPr>
        <w:spacing w:line="44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（二）法定代表人身份证明书（格式）</w:t>
      </w:r>
    </w:p>
    <w:p w14:paraId="6BF7208C">
      <w:pPr>
        <w:spacing w:line="440" w:lineRule="exact"/>
        <w:ind w:firstLine="480" w:firstLineChars="200"/>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（三）法定代表人授权委托书（格式）</w:t>
      </w:r>
      <w:r>
        <w:rPr>
          <w:rFonts w:hint="eastAsia" w:ascii="仿宋" w:hAnsi="仿宋" w:eastAsia="仿宋" w:cs="仿宋"/>
          <w:color w:val="000000"/>
          <w:sz w:val="24"/>
          <w:szCs w:val="24"/>
          <w:highlight w:val="none"/>
          <w:lang w:val="en-US" w:eastAsia="zh-CN"/>
        </w:rPr>
        <w:t>及</w:t>
      </w:r>
    </w:p>
    <w:p w14:paraId="7EB34E91">
      <w:pPr>
        <w:spacing w:line="44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（四）基本资格条件承诺函（格式）</w:t>
      </w:r>
    </w:p>
    <w:p w14:paraId="4372197F">
      <w:pPr>
        <w:spacing w:line="44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（五）特定资格条件证书或证明文件</w:t>
      </w:r>
    </w:p>
    <w:p w14:paraId="4C7C99BD">
      <w:pPr>
        <w:spacing w:line="44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五、其他应提供的资料</w:t>
      </w:r>
    </w:p>
    <w:p w14:paraId="546225DA">
      <w:pPr>
        <w:spacing w:line="44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1、磋商保证金缴纳情况证明文件</w:t>
      </w:r>
    </w:p>
    <w:p w14:paraId="5122CD2C">
      <w:pPr>
        <w:spacing w:line="44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2、竞争性磋商文件第二篇中要求提供的资料</w:t>
      </w:r>
    </w:p>
    <w:p w14:paraId="1578012C">
      <w:pPr>
        <w:spacing w:line="44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3、其他与项目有关的资料（自附）：供应商总体情况介绍、其他与本项目有关的资料等。</w:t>
      </w:r>
    </w:p>
    <w:p w14:paraId="3C6377CC">
      <w:pPr>
        <w:snapToGrid w:val="0"/>
        <w:spacing w:line="360" w:lineRule="auto"/>
        <w:rPr>
          <w:rFonts w:ascii="仿宋" w:hAnsi="仿宋" w:eastAsia="仿宋" w:cs="仿宋"/>
          <w:color w:val="000000"/>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356ECC15">
      <w:pPr>
        <w:pStyle w:val="4"/>
        <w:spacing w:before="0" w:after="0" w:line="360" w:lineRule="auto"/>
        <w:rPr>
          <w:rFonts w:ascii="仿宋" w:hAnsi="仿宋" w:eastAsia="仿宋" w:cs="仿宋"/>
          <w:color w:val="000000"/>
          <w:sz w:val="24"/>
          <w:szCs w:val="24"/>
          <w:highlight w:val="none"/>
        </w:rPr>
      </w:pPr>
      <w:bookmarkStart w:id="97" w:name="_Toc16640"/>
      <w:bookmarkStart w:id="98" w:name="_Toc313008356"/>
      <w:bookmarkStart w:id="99" w:name="_Toc313888360"/>
      <w:bookmarkStart w:id="100" w:name="_Toc342913419"/>
      <w:bookmarkStart w:id="101" w:name="_Toc283382454"/>
      <w:bookmarkStart w:id="102" w:name="_Toc12789073"/>
      <w:r>
        <w:rPr>
          <w:rFonts w:hint="eastAsia" w:ascii="仿宋" w:hAnsi="仿宋" w:eastAsia="仿宋" w:cs="仿宋"/>
          <w:color w:val="000000"/>
          <w:sz w:val="24"/>
          <w:szCs w:val="24"/>
          <w:highlight w:val="none"/>
        </w:rPr>
        <w:t>一、经济部分</w:t>
      </w:r>
      <w:bookmarkEnd w:id="97"/>
      <w:bookmarkEnd w:id="98"/>
      <w:bookmarkEnd w:id="99"/>
      <w:bookmarkEnd w:id="100"/>
    </w:p>
    <w:bookmarkEnd w:id="101"/>
    <w:bookmarkEnd w:id="102"/>
    <w:p w14:paraId="009DF714">
      <w:pPr>
        <w:jc w:val="center"/>
        <w:rPr>
          <w:rFonts w:ascii="仿宋" w:hAnsi="仿宋" w:eastAsia="仿宋" w:cs="仿宋"/>
          <w:b/>
          <w:bCs/>
          <w:color w:val="000000"/>
          <w:highlight w:val="none"/>
        </w:rPr>
      </w:pPr>
      <w:r>
        <w:rPr>
          <w:rFonts w:hint="eastAsia" w:ascii="仿宋" w:hAnsi="仿宋" w:eastAsia="仿宋" w:cs="仿宋"/>
          <w:b/>
          <w:bCs/>
          <w:color w:val="000000"/>
          <w:highlight w:val="none"/>
        </w:rPr>
        <w:t>（一）竞争性磋商报价函</w:t>
      </w:r>
    </w:p>
    <w:p w14:paraId="7D8DE111">
      <w:pPr>
        <w:tabs>
          <w:tab w:val="left" w:pos="6300"/>
        </w:tabs>
        <w:snapToGrid w:val="0"/>
        <w:spacing w:line="480" w:lineRule="exac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u w:val="single"/>
        </w:rPr>
        <w:t>（采购代理机构名称）</w:t>
      </w:r>
      <w:r>
        <w:rPr>
          <w:rFonts w:hint="eastAsia" w:ascii="仿宋" w:hAnsi="仿宋" w:eastAsia="仿宋" w:cs="仿宋"/>
          <w:color w:val="000000"/>
          <w:sz w:val="24"/>
          <w:szCs w:val="24"/>
          <w:highlight w:val="none"/>
        </w:rPr>
        <w:t>：</w:t>
      </w:r>
    </w:p>
    <w:p w14:paraId="0797C725">
      <w:pPr>
        <w:tabs>
          <w:tab w:val="left" w:pos="6300"/>
        </w:tabs>
        <w:snapToGrid w:val="0"/>
        <w:spacing w:line="48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我方收到____________________________（项目名称）及_____________（项目号）</w:t>
      </w:r>
      <w:r>
        <w:rPr>
          <w:rFonts w:hint="eastAsia" w:ascii="仿宋" w:hAnsi="仿宋" w:eastAsia="仿宋" w:cs="仿宋"/>
          <w:color w:val="000000"/>
          <w:sz w:val="24"/>
          <w:szCs w:val="24"/>
          <w:highlight w:val="none"/>
          <w:u w:val="single"/>
        </w:rPr>
        <w:t xml:space="preserve">   （包号）</w:t>
      </w:r>
      <w:r>
        <w:rPr>
          <w:rFonts w:hint="eastAsia" w:ascii="仿宋" w:hAnsi="仿宋" w:eastAsia="仿宋" w:cs="仿宋"/>
          <w:color w:val="000000"/>
          <w:sz w:val="24"/>
          <w:szCs w:val="24"/>
          <w:highlight w:val="none"/>
        </w:rPr>
        <w:t>的竞争性磋商文件，经详细研究，决定参加该项目的磋商。</w:t>
      </w:r>
    </w:p>
    <w:p w14:paraId="60840A36">
      <w:pPr>
        <w:tabs>
          <w:tab w:val="left" w:pos="6300"/>
        </w:tabs>
        <w:snapToGrid w:val="0"/>
        <w:spacing w:line="48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1、愿意按照竞争性磋商文件中的一切要求，提供本项目的</w:t>
      </w:r>
      <w:r>
        <w:rPr>
          <w:rFonts w:hint="eastAsia" w:ascii="仿宋" w:hAnsi="仿宋" w:eastAsia="仿宋" w:cs="仿宋"/>
          <w:color w:val="000000"/>
          <w:sz w:val="24"/>
          <w:szCs w:val="24"/>
          <w:highlight w:val="none"/>
          <w:lang w:val="en-US" w:eastAsia="zh-CN"/>
        </w:rPr>
        <w:t>货物及</w:t>
      </w:r>
      <w:r>
        <w:rPr>
          <w:rFonts w:hint="eastAsia" w:ascii="仿宋" w:hAnsi="仿宋" w:eastAsia="仿宋" w:cs="仿宋"/>
          <w:color w:val="000000"/>
          <w:sz w:val="24"/>
          <w:szCs w:val="24"/>
          <w:highlight w:val="none"/>
        </w:rPr>
        <w:t>服务，初始报价为：</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none"/>
        </w:rPr>
        <w:t>，</w:t>
      </w:r>
      <w:r>
        <w:rPr>
          <w:rFonts w:hint="eastAsia" w:ascii="仿宋" w:hAnsi="仿宋" w:eastAsia="仿宋" w:cs="仿宋"/>
          <w:color w:val="000000"/>
          <w:sz w:val="24"/>
          <w:szCs w:val="24"/>
          <w:highlight w:val="none"/>
        </w:rPr>
        <w:t>大写：</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。以我公司最后报价为准。</w:t>
      </w:r>
    </w:p>
    <w:p w14:paraId="25518FAF">
      <w:pPr>
        <w:tabs>
          <w:tab w:val="left" w:pos="6300"/>
        </w:tabs>
        <w:snapToGrid w:val="0"/>
        <w:spacing w:line="48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2、我方现提交的响应文件为：响应文件正本</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份，副本</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份，电子文档</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份。</w:t>
      </w:r>
    </w:p>
    <w:p w14:paraId="2776BC72">
      <w:pPr>
        <w:tabs>
          <w:tab w:val="left" w:pos="6300"/>
        </w:tabs>
        <w:snapToGrid w:val="0"/>
        <w:spacing w:line="48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3、我方承诺：本次磋商的有效期为90天。</w:t>
      </w:r>
    </w:p>
    <w:p w14:paraId="11076C8F">
      <w:pPr>
        <w:tabs>
          <w:tab w:val="left" w:pos="6300"/>
        </w:tabs>
        <w:snapToGrid w:val="0"/>
        <w:spacing w:line="48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4、我方完全理解和接受贵方竞争性磋商文件的一切规定和要求及评审办法。</w:t>
      </w:r>
    </w:p>
    <w:p w14:paraId="4024EFAD">
      <w:pPr>
        <w:tabs>
          <w:tab w:val="left" w:pos="6300"/>
        </w:tabs>
        <w:snapToGrid w:val="0"/>
        <w:spacing w:line="48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5、在整个竞争性磋商过程中，我方若有违规行为，接受按照相应规章制度给予惩罚。</w:t>
      </w:r>
    </w:p>
    <w:p w14:paraId="59753696">
      <w:pPr>
        <w:tabs>
          <w:tab w:val="left" w:pos="6300"/>
        </w:tabs>
        <w:snapToGrid w:val="0"/>
        <w:spacing w:line="48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6、我方若成为成交供应商，将按照最终磋商结果签订合同，并且严格履行合同义务。本承诺函将成为合同不可分割的一部分，与合同具有同等的法律效力。</w:t>
      </w:r>
    </w:p>
    <w:p w14:paraId="32B466FD">
      <w:pPr>
        <w:tabs>
          <w:tab w:val="left" w:pos="6300"/>
        </w:tabs>
        <w:snapToGrid w:val="0"/>
        <w:spacing w:line="48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7、</w:t>
      </w:r>
      <w:r>
        <w:rPr>
          <w:rFonts w:hint="eastAsia" w:ascii="仿宋" w:hAnsi="仿宋" w:eastAsia="仿宋" w:cs="仿宋"/>
          <w:color w:val="000000"/>
          <w:sz w:val="24"/>
          <w:szCs w:val="28"/>
          <w:highlight w:val="none"/>
        </w:rPr>
        <w:t>我方理解，最低报价不是成交的唯一条件。</w:t>
      </w:r>
    </w:p>
    <w:p w14:paraId="42563E2B">
      <w:pPr>
        <w:tabs>
          <w:tab w:val="left" w:pos="6300"/>
        </w:tabs>
        <w:snapToGrid w:val="0"/>
        <w:spacing w:line="48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8、我方同意按竞争性磋商文件规定，缴纳竞争性磋商文件要求的磋商保证金。</w:t>
      </w:r>
    </w:p>
    <w:p w14:paraId="65F6FE3D">
      <w:pPr>
        <w:tabs>
          <w:tab w:val="left" w:pos="6300"/>
        </w:tabs>
        <w:snapToGrid w:val="0"/>
        <w:spacing w:line="480" w:lineRule="exact"/>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9、</w:t>
      </w:r>
      <w:r>
        <w:rPr>
          <w:rFonts w:hint="eastAsia" w:ascii="仿宋" w:hAnsi="仿宋" w:eastAsia="仿宋" w:cs="仿宋"/>
          <w:color w:val="000000"/>
          <w:sz w:val="24"/>
          <w:szCs w:val="28"/>
          <w:highlight w:val="none"/>
        </w:rPr>
        <w:t>我方未</w:t>
      </w:r>
      <w:r>
        <w:rPr>
          <w:rFonts w:hint="eastAsia" w:ascii="仿宋" w:hAnsi="仿宋" w:eastAsia="仿宋" w:cs="仿宋"/>
          <w:color w:val="000000"/>
          <w:sz w:val="24"/>
          <w:szCs w:val="24"/>
          <w:highlight w:val="none"/>
        </w:rPr>
        <w:t>为采购项目提供整体设计、规范编制或者项目管理、监理、检测等服务。</w:t>
      </w:r>
    </w:p>
    <w:p w14:paraId="04141F5E">
      <w:pPr>
        <w:tabs>
          <w:tab w:val="left" w:pos="6300"/>
        </w:tabs>
        <w:snapToGrid w:val="0"/>
        <w:spacing w:line="312" w:lineRule="auto"/>
        <w:ind w:firstLine="570"/>
        <w:rPr>
          <w:rFonts w:ascii="仿宋" w:hAnsi="仿宋" w:eastAsia="仿宋" w:cs="仿宋"/>
          <w:color w:val="000000"/>
          <w:sz w:val="24"/>
          <w:szCs w:val="24"/>
          <w:highlight w:val="none"/>
        </w:rPr>
      </w:pPr>
    </w:p>
    <w:p w14:paraId="3E3E370C">
      <w:pPr>
        <w:tabs>
          <w:tab w:val="left" w:pos="6300"/>
        </w:tabs>
        <w:snapToGrid w:val="0"/>
        <w:spacing w:line="312" w:lineRule="auto"/>
        <w:ind w:firstLine="570"/>
        <w:rPr>
          <w:rFonts w:ascii="仿宋" w:hAnsi="仿宋" w:eastAsia="仿宋" w:cs="仿宋"/>
          <w:color w:val="000000"/>
          <w:sz w:val="24"/>
          <w:szCs w:val="24"/>
          <w:highlight w:val="none"/>
        </w:rPr>
      </w:pPr>
    </w:p>
    <w:p w14:paraId="7A4E56B0">
      <w:pPr>
        <w:tabs>
          <w:tab w:val="left" w:pos="6300"/>
        </w:tabs>
        <w:snapToGrid w:val="0"/>
        <w:spacing w:line="312" w:lineRule="auto"/>
        <w:ind w:firstLine="570"/>
        <w:rPr>
          <w:rFonts w:ascii="仿宋" w:hAnsi="仿宋" w:eastAsia="仿宋" w:cs="仿宋"/>
          <w:color w:val="000000"/>
          <w:sz w:val="24"/>
          <w:szCs w:val="24"/>
          <w:highlight w:val="none"/>
        </w:rPr>
      </w:pPr>
    </w:p>
    <w:p w14:paraId="6BAA81DA">
      <w:pPr>
        <w:tabs>
          <w:tab w:val="left" w:pos="6300"/>
        </w:tabs>
        <w:snapToGrid w:val="0"/>
        <w:spacing w:line="312" w:lineRule="auto"/>
        <w:ind w:firstLine="570"/>
        <w:rPr>
          <w:rFonts w:ascii="仿宋" w:hAnsi="仿宋" w:eastAsia="仿宋" w:cs="仿宋"/>
          <w:color w:val="000000"/>
          <w:sz w:val="24"/>
          <w:szCs w:val="24"/>
          <w:highlight w:val="none"/>
        </w:rPr>
      </w:pPr>
    </w:p>
    <w:p w14:paraId="78ACB830">
      <w:pPr>
        <w:tabs>
          <w:tab w:val="left" w:pos="6300"/>
        </w:tabs>
        <w:snapToGrid w:val="0"/>
        <w:spacing w:line="312" w:lineRule="auto"/>
        <w:ind w:firstLine="57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供应商（公章）：</w:t>
      </w:r>
    </w:p>
    <w:p w14:paraId="638C955C">
      <w:pPr>
        <w:snapToGrid w:val="0"/>
        <w:spacing w:line="312" w:lineRule="auto"/>
        <w:ind w:firstLine="480" w:firstLineChars="200"/>
        <w:rPr>
          <w:rFonts w:ascii="仿宋" w:hAnsi="仿宋" w:eastAsia="仿宋" w:cs="仿宋"/>
          <w:color w:val="000000"/>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仿宋" w:hAnsi="仿宋" w:eastAsia="仿宋" w:cs="仿宋"/>
          <w:color w:val="000000"/>
          <w:sz w:val="24"/>
          <w:szCs w:val="24"/>
          <w:highlight w:val="none"/>
        </w:rPr>
        <w:t xml:space="preserve">                                                  年   月   日</w:t>
      </w:r>
    </w:p>
    <w:p w14:paraId="21967056">
      <w:pPr>
        <w:numPr>
          <w:ilvl w:val="0"/>
          <w:numId w:val="7"/>
        </w:numPr>
        <w:jc w:val="center"/>
        <w:rPr>
          <w:rFonts w:ascii="仿宋" w:hAnsi="仿宋" w:eastAsia="仿宋" w:cs="仿宋"/>
          <w:b/>
          <w:bCs/>
          <w:color w:val="000000"/>
          <w:highlight w:val="none"/>
        </w:rPr>
      </w:pPr>
      <w:r>
        <w:rPr>
          <w:rFonts w:hint="eastAsia" w:ascii="仿宋" w:hAnsi="仿宋" w:eastAsia="仿宋" w:cs="仿宋"/>
          <w:b/>
          <w:bCs/>
          <w:color w:val="000000"/>
          <w:highlight w:val="none"/>
        </w:rPr>
        <w:t>分项报价表</w:t>
      </w:r>
    </w:p>
    <w:p w14:paraId="1DFFFDC0">
      <w:pPr>
        <w:rPr>
          <w:rFonts w:ascii="仿宋" w:hAnsi="仿宋" w:eastAsia="仿宋" w:cs="仿宋"/>
          <w:b/>
          <w:bCs/>
          <w:color w:val="000000"/>
          <w:highlight w:val="none"/>
        </w:rPr>
      </w:pPr>
    </w:p>
    <w:tbl>
      <w:tblPr>
        <w:tblStyle w:val="22"/>
        <w:tblW w:w="9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29F1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vAlign w:val="center"/>
          </w:tcPr>
          <w:p w14:paraId="48B07E73">
            <w:pPr>
              <w:tabs>
                <w:tab w:val="left" w:pos="6300"/>
              </w:tabs>
              <w:snapToGrid w:val="0"/>
              <w:spacing w:line="40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序号</w:t>
            </w:r>
          </w:p>
        </w:tc>
        <w:tc>
          <w:tcPr>
            <w:tcW w:w="1557" w:type="dxa"/>
            <w:vAlign w:val="center"/>
          </w:tcPr>
          <w:p w14:paraId="00F31388">
            <w:pPr>
              <w:tabs>
                <w:tab w:val="left" w:pos="6300"/>
              </w:tabs>
              <w:snapToGrid w:val="0"/>
              <w:spacing w:line="40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名称</w:t>
            </w:r>
          </w:p>
        </w:tc>
        <w:tc>
          <w:tcPr>
            <w:tcW w:w="3127" w:type="dxa"/>
            <w:vAlign w:val="center"/>
          </w:tcPr>
          <w:p w14:paraId="71546C87">
            <w:pPr>
              <w:tabs>
                <w:tab w:val="left" w:pos="6300"/>
              </w:tabs>
              <w:snapToGrid w:val="0"/>
              <w:spacing w:line="40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相关信息</w:t>
            </w:r>
          </w:p>
        </w:tc>
        <w:tc>
          <w:tcPr>
            <w:tcW w:w="1235" w:type="dxa"/>
            <w:vAlign w:val="center"/>
          </w:tcPr>
          <w:p w14:paraId="56E157EF">
            <w:pPr>
              <w:tabs>
                <w:tab w:val="left" w:pos="6300"/>
              </w:tabs>
              <w:snapToGrid w:val="0"/>
              <w:spacing w:line="40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数量</w:t>
            </w:r>
          </w:p>
        </w:tc>
        <w:tc>
          <w:tcPr>
            <w:tcW w:w="1235" w:type="dxa"/>
            <w:vAlign w:val="center"/>
          </w:tcPr>
          <w:p w14:paraId="02EFF756">
            <w:pPr>
              <w:tabs>
                <w:tab w:val="left" w:pos="6300"/>
              </w:tabs>
              <w:snapToGrid w:val="0"/>
              <w:spacing w:line="40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单价</w:t>
            </w:r>
          </w:p>
        </w:tc>
        <w:tc>
          <w:tcPr>
            <w:tcW w:w="1235" w:type="dxa"/>
            <w:vAlign w:val="center"/>
          </w:tcPr>
          <w:p w14:paraId="3CA4B7DE">
            <w:pPr>
              <w:tabs>
                <w:tab w:val="left" w:pos="6300"/>
              </w:tabs>
              <w:snapToGrid w:val="0"/>
              <w:spacing w:line="40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合计</w:t>
            </w:r>
          </w:p>
        </w:tc>
      </w:tr>
      <w:tr w14:paraId="265C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20F24451">
            <w:pPr>
              <w:pStyle w:val="10"/>
              <w:spacing w:line="240" w:lineRule="atLeast"/>
              <w:ind w:left="3920"/>
              <w:jc w:val="center"/>
              <w:outlineLvl w:val="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w:t>
            </w:r>
          </w:p>
        </w:tc>
        <w:tc>
          <w:tcPr>
            <w:tcW w:w="1557" w:type="dxa"/>
            <w:vAlign w:val="center"/>
          </w:tcPr>
          <w:p w14:paraId="51475EA0">
            <w:pPr>
              <w:jc w:val="center"/>
              <w:rPr>
                <w:rFonts w:hint="eastAsia" w:ascii="仿宋" w:hAnsi="仿宋" w:eastAsia="仿宋" w:cs="仿宋"/>
                <w:color w:val="000000"/>
                <w:kern w:val="2"/>
                <w:sz w:val="24"/>
                <w:szCs w:val="24"/>
                <w:highlight w:val="none"/>
                <w:lang w:val="en-US" w:eastAsia="zh-CN" w:bidi="ar-SA"/>
              </w:rPr>
            </w:pPr>
          </w:p>
        </w:tc>
        <w:tc>
          <w:tcPr>
            <w:tcW w:w="3127" w:type="dxa"/>
          </w:tcPr>
          <w:p w14:paraId="0BCB9FAA">
            <w:pPr>
              <w:jc w:val="center"/>
              <w:rPr>
                <w:rFonts w:hint="eastAsia" w:ascii="仿宋" w:hAnsi="仿宋" w:eastAsia="仿宋" w:cs="仿宋"/>
                <w:color w:val="000000"/>
                <w:kern w:val="2"/>
                <w:sz w:val="24"/>
                <w:szCs w:val="24"/>
                <w:highlight w:val="none"/>
                <w:lang w:val="en-US" w:eastAsia="zh-CN" w:bidi="ar-SA"/>
              </w:rPr>
            </w:pPr>
          </w:p>
        </w:tc>
        <w:tc>
          <w:tcPr>
            <w:tcW w:w="1235" w:type="dxa"/>
            <w:vAlign w:val="center"/>
          </w:tcPr>
          <w:p w14:paraId="0735B802">
            <w:pPr>
              <w:jc w:val="center"/>
              <w:rPr>
                <w:rFonts w:hint="eastAsia" w:ascii="仿宋" w:hAnsi="仿宋" w:eastAsia="仿宋" w:cs="仿宋"/>
                <w:color w:val="000000"/>
                <w:kern w:val="2"/>
                <w:sz w:val="24"/>
                <w:szCs w:val="24"/>
                <w:highlight w:val="none"/>
                <w:lang w:val="en-US" w:eastAsia="zh-CN" w:bidi="ar-SA"/>
              </w:rPr>
            </w:pPr>
          </w:p>
        </w:tc>
        <w:tc>
          <w:tcPr>
            <w:tcW w:w="1235" w:type="dxa"/>
          </w:tcPr>
          <w:p w14:paraId="5E5E031B">
            <w:pPr>
              <w:jc w:val="center"/>
              <w:rPr>
                <w:rFonts w:hint="eastAsia" w:ascii="仿宋" w:hAnsi="仿宋" w:eastAsia="仿宋" w:cs="仿宋"/>
                <w:color w:val="000000"/>
                <w:kern w:val="2"/>
                <w:sz w:val="24"/>
                <w:szCs w:val="24"/>
                <w:highlight w:val="none"/>
                <w:lang w:val="en-US" w:eastAsia="zh-CN" w:bidi="ar-SA"/>
              </w:rPr>
            </w:pPr>
          </w:p>
        </w:tc>
        <w:tc>
          <w:tcPr>
            <w:tcW w:w="1235" w:type="dxa"/>
          </w:tcPr>
          <w:p w14:paraId="070EFAA8">
            <w:pPr>
              <w:jc w:val="center"/>
              <w:rPr>
                <w:rFonts w:hint="eastAsia" w:ascii="仿宋" w:hAnsi="仿宋" w:eastAsia="仿宋" w:cs="仿宋"/>
                <w:color w:val="000000"/>
                <w:kern w:val="2"/>
                <w:sz w:val="24"/>
                <w:szCs w:val="24"/>
                <w:highlight w:val="none"/>
                <w:lang w:val="en-US" w:eastAsia="zh-CN" w:bidi="ar-SA"/>
              </w:rPr>
            </w:pPr>
          </w:p>
        </w:tc>
      </w:tr>
      <w:tr w14:paraId="630EB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5DDEB44">
            <w:pPr>
              <w:pStyle w:val="10"/>
              <w:spacing w:line="240" w:lineRule="atLeast"/>
              <w:ind w:left="3920"/>
              <w:jc w:val="center"/>
              <w:outlineLvl w:val="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w:t>
            </w:r>
          </w:p>
        </w:tc>
        <w:tc>
          <w:tcPr>
            <w:tcW w:w="1557" w:type="dxa"/>
            <w:vAlign w:val="center"/>
          </w:tcPr>
          <w:p w14:paraId="36AB3DA5">
            <w:pPr>
              <w:jc w:val="center"/>
              <w:rPr>
                <w:rFonts w:hint="eastAsia" w:ascii="仿宋" w:hAnsi="仿宋" w:eastAsia="仿宋" w:cs="仿宋"/>
                <w:color w:val="000000"/>
                <w:kern w:val="2"/>
                <w:sz w:val="24"/>
                <w:szCs w:val="24"/>
                <w:highlight w:val="none"/>
                <w:lang w:val="en-US" w:eastAsia="zh-CN" w:bidi="ar-SA"/>
              </w:rPr>
            </w:pPr>
          </w:p>
        </w:tc>
        <w:tc>
          <w:tcPr>
            <w:tcW w:w="3127" w:type="dxa"/>
          </w:tcPr>
          <w:p w14:paraId="20AAEC12">
            <w:pPr>
              <w:jc w:val="center"/>
              <w:rPr>
                <w:rFonts w:hint="eastAsia" w:ascii="仿宋" w:hAnsi="仿宋" w:eastAsia="仿宋" w:cs="仿宋"/>
                <w:color w:val="000000"/>
                <w:kern w:val="2"/>
                <w:sz w:val="24"/>
                <w:szCs w:val="24"/>
                <w:highlight w:val="none"/>
                <w:lang w:val="en-US" w:eastAsia="zh-CN" w:bidi="ar-SA"/>
              </w:rPr>
            </w:pPr>
          </w:p>
        </w:tc>
        <w:tc>
          <w:tcPr>
            <w:tcW w:w="1235" w:type="dxa"/>
            <w:vAlign w:val="center"/>
          </w:tcPr>
          <w:p w14:paraId="73BD8547">
            <w:pPr>
              <w:jc w:val="center"/>
              <w:rPr>
                <w:rFonts w:hint="eastAsia" w:ascii="仿宋" w:hAnsi="仿宋" w:eastAsia="仿宋" w:cs="仿宋"/>
                <w:color w:val="000000"/>
                <w:kern w:val="2"/>
                <w:sz w:val="24"/>
                <w:szCs w:val="24"/>
                <w:highlight w:val="none"/>
                <w:lang w:val="en-US" w:eastAsia="zh-CN" w:bidi="ar-SA"/>
              </w:rPr>
            </w:pPr>
          </w:p>
        </w:tc>
        <w:tc>
          <w:tcPr>
            <w:tcW w:w="1235" w:type="dxa"/>
          </w:tcPr>
          <w:p w14:paraId="5CE549E5">
            <w:pPr>
              <w:jc w:val="center"/>
              <w:rPr>
                <w:rFonts w:hint="eastAsia" w:ascii="仿宋" w:hAnsi="仿宋" w:eastAsia="仿宋" w:cs="仿宋"/>
                <w:color w:val="000000"/>
                <w:kern w:val="2"/>
                <w:sz w:val="24"/>
                <w:szCs w:val="24"/>
                <w:highlight w:val="none"/>
                <w:lang w:val="en-US" w:eastAsia="zh-CN" w:bidi="ar-SA"/>
              </w:rPr>
            </w:pPr>
          </w:p>
        </w:tc>
        <w:tc>
          <w:tcPr>
            <w:tcW w:w="1235" w:type="dxa"/>
          </w:tcPr>
          <w:p w14:paraId="145BAF0F">
            <w:pPr>
              <w:jc w:val="center"/>
              <w:rPr>
                <w:rFonts w:hint="eastAsia" w:ascii="仿宋" w:hAnsi="仿宋" w:eastAsia="仿宋" w:cs="仿宋"/>
                <w:color w:val="000000"/>
                <w:kern w:val="2"/>
                <w:sz w:val="24"/>
                <w:szCs w:val="24"/>
                <w:highlight w:val="none"/>
                <w:lang w:val="en-US" w:eastAsia="zh-CN" w:bidi="ar-SA"/>
              </w:rPr>
            </w:pPr>
          </w:p>
        </w:tc>
      </w:tr>
      <w:tr w14:paraId="5D33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2876D6C0">
            <w:pPr>
              <w:pStyle w:val="10"/>
              <w:spacing w:line="240" w:lineRule="atLeast"/>
              <w:ind w:left="3920"/>
              <w:jc w:val="center"/>
              <w:outlineLvl w:val="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3</w:t>
            </w:r>
          </w:p>
        </w:tc>
        <w:tc>
          <w:tcPr>
            <w:tcW w:w="1557" w:type="dxa"/>
            <w:vAlign w:val="center"/>
          </w:tcPr>
          <w:p w14:paraId="1ECB525A">
            <w:pPr>
              <w:jc w:val="center"/>
              <w:rPr>
                <w:rFonts w:hint="eastAsia" w:ascii="仿宋" w:hAnsi="仿宋" w:eastAsia="仿宋" w:cs="仿宋"/>
                <w:color w:val="000000"/>
                <w:kern w:val="2"/>
                <w:sz w:val="24"/>
                <w:szCs w:val="24"/>
                <w:highlight w:val="none"/>
                <w:lang w:val="en-US" w:eastAsia="zh-CN" w:bidi="ar-SA"/>
              </w:rPr>
            </w:pPr>
          </w:p>
        </w:tc>
        <w:tc>
          <w:tcPr>
            <w:tcW w:w="3127" w:type="dxa"/>
          </w:tcPr>
          <w:p w14:paraId="3FF5DD77">
            <w:pPr>
              <w:jc w:val="center"/>
              <w:rPr>
                <w:rFonts w:hint="eastAsia" w:ascii="仿宋" w:hAnsi="仿宋" w:eastAsia="仿宋" w:cs="仿宋"/>
                <w:color w:val="000000"/>
                <w:kern w:val="2"/>
                <w:sz w:val="24"/>
                <w:szCs w:val="24"/>
                <w:highlight w:val="none"/>
                <w:lang w:val="en-US" w:eastAsia="zh-CN" w:bidi="ar-SA"/>
              </w:rPr>
            </w:pPr>
          </w:p>
        </w:tc>
        <w:tc>
          <w:tcPr>
            <w:tcW w:w="1235" w:type="dxa"/>
            <w:vAlign w:val="center"/>
          </w:tcPr>
          <w:p w14:paraId="6669ADB0">
            <w:pPr>
              <w:jc w:val="center"/>
              <w:rPr>
                <w:rFonts w:hint="eastAsia" w:ascii="仿宋" w:hAnsi="仿宋" w:eastAsia="仿宋" w:cs="仿宋"/>
                <w:color w:val="000000"/>
                <w:kern w:val="2"/>
                <w:sz w:val="24"/>
                <w:szCs w:val="24"/>
                <w:highlight w:val="none"/>
                <w:lang w:val="en-US" w:eastAsia="zh-CN" w:bidi="ar-SA"/>
              </w:rPr>
            </w:pPr>
          </w:p>
        </w:tc>
        <w:tc>
          <w:tcPr>
            <w:tcW w:w="1235" w:type="dxa"/>
          </w:tcPr>
          <w:p w14:paraId="1D5D935E">
            <w:pPr>
              <w:jc w:val="center"/>
              <w:rPr>
                <w:rFonts w:hint="eastAsia" w:ascii="仿宋" w:hAnsi="仿宋" w:eastAsia="仿宋" w:cs="仿宋"/>
                <w:color w:val="000000"/>
                <w:kern w:val="2"/>
                <w:sz w:val="24"/>
                <w:szCs w:val="24"/>
                <w:highlight w:val="none"/>
                <w:lang w:val="en-US" w:eastAsia="zh-CN" w:bidi="ar-SA"/>
              </w:rPr>
            </w:pPr>
          </w:p>
        </w:tc>
        <w:tc>
          <w:tcPr>
            <w:tcW w:w="1235" w:type="dxa"/>
          </w:tcPr>
          <w:p w14:paraId="7ED9F296">
            <w:pPr>
              <w:jc w:val="center"/>
              <w:rPr>
                <w:rFonts w:hint="eastAsia" w:ascii="仿宋" w:hAnsi="仿宋" w:eastAsia="仿宋" w:cs="仿宋"/>
                <w:color w:val="000000"/>
                <w:kern w:val="2"/>
                <w:sz w:val="24"/>
                <w:szCs w:val="24"/>
                <w:highlight w:val="none"/>
                <w:lang w:val="en-US" w:eastAsia="zh-CN" w:bidi="ar-SA"/>
              </w:rPr>
            </w:pPr>
          </w:p>
        </w:tc>
      </w:tr>
      <w:tr w14:paraId="70FB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13B260E">
            <w:pPr>
              <w:pStyle w:val="10"/>
              <w:spacing w:line="240" w:lineRule="atLeast"/>
              <w:ind w:left="3920"/>
              <w:jc w:val="center"/>
              <w:outlineLvl w:val="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4</w:t>
            </w:r>
          </w:p>
        </w:tc>
        <w:tc>
          <w:tcPr>
            <w:tcW w:w="1557" w:type="dxa"/>
            <w:vAlign w:val="center"/>
          </w:tcPr>
          <w:p w14:paraId="21B7B102">
            <w:pPr>
              <w:jc w:val="center"/>
              <w:rPr>
                <w:rFonts w:hint="eastAsia" w:ascii="仿宋" w:hAnsi="仿宋" w:eastAsia="仿宋" w:cs="仿宋"/>
                <w:color w:val="000000"/>
                <w:kern w:val="2"/>
                <w:sz w:val="24"/>
                <w:szCs w:val="24"/>
                <w:highlight w:val="none"/>
                <w:lang w:val="en-US" w:eastAsia="zh-CN" w:bidi="ar-SA"/>
              </w:rPr>
            </w:pPr>
          </w:p>
        </w:tc>
        <w:tc>
          <w:tcPr>
            <w:tcW w:w="3127" w:type="dxa"/>
          </w:tcPr>
          <w:p w14:paraId="62EEB23E">
            <w:pPr>
              <w:jc w:val="center"/>
              <w:rPr>
                <w:rFonts w:hint="eastAsia" w:ascii="仿宋" w:hAnsi="仿宋" w:eastAsia="仿宋" w:cs="仿宋"/>
                <w:color w:val="000000"/>
                <w:kern w:val="2"/>
                <w:sz w:val="24"/>
                <w:szCs w:val="24"/>
                <w:highlight w:val="none"/>
                <w:lang w:val="en-US" w:eastAsia="zh-CN" w:bidi="ar-SA"/>
              </w:rPr>
            </w:pPr>
          </w:p>
        </w:tc>
        <w:tc>
          <w:tcPr>
            <w:tcW w:w="1235" w:type="dxa"/>
            <w:vAlign w:val="center"/>
          </w:tcPr>
          <w:p w14:paraId="77B0B758">
            <w:pPr>
              <w:jc w:val="center"/>
              <w:rPr>
                <w:rFonts w:hint="eastAsia" w:ascii="仿宋" w:hAnsi="仿宋" w:eastAsia="仿宋" w:cs="仿宋"/>
                <w:color w:val="000000"/>
                <w:kern w:val="2"/>
                <w:sz w:val="24"/>
                <w:szCs w:val="24"/>
                <w:highlight w:val="none"/>
                <w:lang w:val="en-US" w:eastAsia="zh-CN" w:bidi="ar-SA"/>
              </w:rPr>
            </w:pPr>
          </w:p>
        </w:tc>
        <w:tc>
          <w:tcPr>
            <w:tcW w:w="1235" w:type="dxa"/>
          </w:tcPr>
          <w:p w14:paraId="4F3DD012">
            <w:pPr>
              <w:jc w:val="center"/>
              <w:rPr>
                <w:rFonts w:hint="eastAsia" w:ascii="仿宋" w:hAnsi="仿宋" w:eastAsia="仿宋" w:cs="仿宋"/>
                <w:color w:val="000000"/>
                <w:kern w:val="2"/>
                <w:sz w:val="24"/>
                <w:szCs w:val="24"/>
                <w:highlight w:val="none"/>
                <w:lang w:val="en-US" w:eastAsia="zh-CN" w:bidi="ar-SA"/>
              </w:rPr>
            </w:pPr>
          </w:p>
        </w:tc>
        <w:tc>
          <w:tcPr>
            <w:tcW w:w="1235" w:type="dxa"/>
          </w:tcPr>
          <w:p w14:paraId="4609408B">
            <w:pPr>
              <w:jc w:val="center"/>
              <w:rPr>
                <w:rFonts w:hint="eastAsia" w:ascii="仿宋" w:hAnsi="仿宋" w:eastAsia="仿宋" w:cs="仿宋"/>
                <w:color w:val="000000"/>
                <w:kern w:val="2"/>
                <w:sz w:val="24"/>
                <w:szCs w:val="24"/>
                <w:highlight w:val="none"/>
                <w:lang w:val="en-US" w:eastAsia="zh-CN" w:bidi="ar-SA"/>
              </w:rPr>
            </w:pPr>
          </w:p>
        </w:tc>
      </w:tr>
      <w:tr w14:paraId="2661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58F46C8">
            <w:pPr>
              <w:pStyle w:val="10"/>
              <w:spacing w:line="240" w:lineRule="atLeast"/>
              <w:ind w:left="3920"/>
              <w:jc w:val="center"/>
              <w:outlineLvl w:val="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5</w:t>
            </w:r>
          </w:p>
        </w:tc>
        <w:tc>
          <w:tcPr>
            <w:tcW w:w="1557" w:type="dxa"/>
            <w:vAlign w:val="center"/>
          </w:tcPr>
          <w:p w14:paraId="539048DC">
            <w:pPr>
              <w:jc w:val="center"/>
              <w:rPr>
                <w:rFonts w:hint="eastAsia" w:ascii="仿宋" w:hAnsi="仿宋" w:eastAsia="仿宋" w:cs="仿宋"/>
                <w:color w:val="000000"/>
                <w:kern w:val="2"/>
                <w:sz w:val="24"/>
                <w:szCs w:val="24"/>
                <w:highlight w:val="none"/>
                <w:lang w:val="en-US" w:eastAsia="zh-CN" w:bidi="ar-SA"/>
              </w:rPr>
            </w:pPr>
          </w:p>
        </w:tc>
        <w:tc>
          <w:tcPr>
            <w:tcW w:w="3127" w:type="dxa"/>
          </w:tcPr>
          <w:p w14:paraId="44C20ADB">
            <w:pPr>
              <w:jc w:val="center"/>
              <w:rPr>
                <w:rFonts w:hint="eastAsia" w:ascii="仿宋" w:hAnsi="仿宋" w:eastAsia="仿宋" w:cs="仿宋"/>
                <w:color w:val="000000"/>
                <w:kern w:val="2"/>
                <w:sz w:val="24"/>
                <w:szCs w:val="24"/>
                <w:highlight w:val="none"/>
                <w:lang w:val="en-US" w:eastAsia="zh-CN" w:bidi="ar-SA"/>
              </w:rPr>
            </w:pPr>
          </w:p>
        </w:tc>
        <w:tc>
          <w:tcPr>
            <w:tcW w:w="1235" w:type="dxa"/>
            <w:vAlign w:val="center"/>
          </w:tcPr>
          <w:p w14:paraId="11B2E0A9">
            <w:pPr>
              <w:jc w:val="center"/>
              <w:rPr>
                <w:rFonts w:hint="eastAsia" w:ascii="仿宋" w:hAnsi="仿宋" w:eastAsia="仿宋" w:cs="仿宋"/>
                <w:color w:val="000000"/>
                <w:kern w:val="2"/>
                <w:sz w:val="24"/>
                <w:szCs w:val="24"/>
                <w:highlight w:val="none"/>
                <w:lang w:val="en-US" w:eastAsia="zh-CN" w:bidi="ar-SA"/>
              </w:rPr>
            </w:pPr>
          </w:p>
        </w:tc>
        <w:tc>
          <w:tcPr>
            <w:tcW w:w="1235" w:type="dxa"/>
          </w:tcPr>
          <w:p w14:paraId="1B807004">
            <w:pPr>
              <w:jc w:val="center"/>
              <w:rPr>
                <w:rFonts w:hint="eastAsia" w:ascii="仿宋" w:hAnsi="仿宋" w:eastAsia="仿宋" w:cs="仿宋"/>
                <w:color w:val="000000"/>
                <w:kern w:val="2"/>
                <w:sz w:val="24"/>
                <w:szCs w:val="24"/>
                <w:highlight w:val="none"/>
                <w:lang w:val="en-US" w:eastAsia="zh-CN" w:bidi="ar-SA"/>
              </w:rPr>
            </w:pPr>
          </w:p>
        </w:tc>
        <w:tc>
          <w:tcPr>
            <w:tcW w:w="1235" w:type="dxa"/>
          </w:tcPr>
          <w:p w14:paraId="38ED46AA">
            <w:pPr>
              <w:jc w:val="center"/>
              <w:rPr>
                <w:rFonts w:hint="eastAsia" w:ascii="仿宋" w:hAnsi="仿宋" w:eastAsia="仿宋" w:cs="仿宋"/>
                <w:color w:val="000000"/>
                <w:kern w:val="2"/>
                <w:sz w:val="24"/>
                <w:szCs w:val="24"/>
                <w:highlight w:val="none"/>
                <w:lang w:val="en-US" w:eastAsia="zh-CN" w:bidi="ar-SA"/>
              </w:rPr>
            </w:pPr>
          </w:p>
        </w:tc>
      </w:tr>
      <w:tr w14:paraId="66201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0B07F3A">
            <w:pPr>
              <w:pStyle w:val="10"/>
              <w:spacing w:line="240" w:lineRule="atLeast"/>
              <w:ind w:left="3920"/>
              <w:jc w:val="center"/>
              <w:outlineLvl w:val="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6</w:t>
            </w:r>
          </w:p>
        </w:tc>
        <w:tc>
          <w:tcPr>
            <w:tcW w:w="1557" w:type="dxa"/>
            <w:vAlign w:val="center"/>
          </w:tcPr>
          <w:p w14:paraId="77BC8F4D">
            <w:pPr>
              <w:jc w:val="center"/>
              <w:rPr>
                <w:rFonts w:hint="eastAsia" w:ascii="仿宋" w:hAnsi="仿宋" w:eastAsia="仿宋" w:cs="仿宋"/>
                <w:color w:val="000000"/>
                <w:kern w:val="2"/>
                <w:sz w:val="24"/>
                <w:szCs w:val="24"/>
                <w:highlight w:val="none"/>
                <w:lang w:val="en-US" w:eastAsia="zh-CN" w:bidi="ar-SA"/>
              </w:rPr>
            </w:pPr>
          </w:p>
        </w:tc>
        <w:tc>
          <w:tcPr>
            <w:tcW w:w="3127" w:type="dxa"/>
          </w:tcPr>
          <w:p w14:paraId="3E143A7D">
            <w:pPr>
              <w:jc w:val="center"/>
              <w:rPr>
                <w:rFonts w:hint="eastAsia" w:ascii="仿宋" w:hAnsi="仿宋" w:eastAsia="仿宋" w:cs="仿宋"/>
                <w:color w:val="000000"/>
                <w:kern w:val="2"/>
                <w:sz w:val="24"/>
                <w:szCs w:val="24"/>
                <w:highlight w:val="none"/>
                <w:lang w:val="en-US" w:eastAsia="zh-CN" w:bidi="ar-SA"/>
              </w:rPr>
            </w:pPr>
          </w:p>
        </w:tc>
        <w:tc>
          <w:tcPr>
            <w:tcW w:w="1235" w:type="dxa"/>
            <w:vAlign w:val="center"/>
          </w:tcPr>
          <w:p w14:paraId="269C20CE">
            <w:pPr>
              <w:jc w:val="center"/>
              <w:rPr>
                <w:rFonts w:hint="eastAsia" w:ascii="仿宋" w:hAnsi="仿宋" w:eastAsia="仿宋" w:cs="仿宋"/>
                <w:color w:val="000000"/>
                <w:kern w:val="2"/>
                <w:sz w:val="24"/>
                <w:szCs w:val="24"/>
                <w:highlight w:val="none"/>
                <w:lang w:val="en-US" w:eastAsia="zh-CN" w:bidi="ar-SA"/>
              </w:rPr>
            </w:pPr>
          </w:p>
        </w:tc>
        <w:tc>
          <w:tcPr>
            <w:tcW w:w="1235" w:type="dxa"/>
          </w:tcPr>
          <w:p w14:paraId="38C9FF6A">
            <w:pPr>
              <w:jc w:val="center"/>
              <w:rPr>
                <w:rFonts w:hint="eastAsia" w:ascii="仿宋" w:hAnsi="仿宋" w:eastAsia="仿宋" w:cs="仿宋"/>
                <w:color w:val="000000"/>
                <w:kern w:val="2"/>
                <w:sz w:val="24"/>
                <w:szCs w:val="24"/>
                <w:highlight w:val="none"/>
                <w:lang w:val="en-US" w:eastAsia="zh-CN" w:bidi="ar-SA"/>
              </w:rPr>
            </w:pPr>
          </w:p>
        </w:tc>
        <w:tc>
          <w:tcPr>
            <w:tcW w:w="1235" w:type="dxa"/>
          </w:tcPr>
          <w:p w14:paraId="68FFBED3">
            <w:pPr>
              <w:jc w:val="center"/>
              <w:rPr>
                <w:rFonts w:hint="eastAsia" w:ascii="仿宋" w:hAnsi="仿宋" w:eastAsia="仿宋" w:cs="仿宋"/>
                <w:color w:val="000000"/>
                <w:kern w:val="2"/>
                <w:sz w:val="24"/>
                <w:szCs w:val="24"/>
                <w:highlight w:val="none"/>
                <w:lang w:val="en-US" w:eastAsia="zh-CN" w:bidi="ar-SA"/>
              </w:rPr>
            </w:pPr>
          </w:p>
        </w:tc>
      </w:tr>
      <w:tr w14:paraId="55D3D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26E1D9DE">
            <w:pPr>
              <w:pStyle w:val="10"/>
              <w:spacing w:line="240" w:lineRule="atLeast"/>
              <w:ind w:left="3920"/>
              <w:jc w:val="center"/>
              <w:outlineLvl w:val="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7</w:t>
            </w:r>
          </w:p>
        </w:tc>
        <w:tc>
          <w:tcPr>
            <w:tcW w:w="1557" w:type="dxa"/>
            <w:vAlign w:val="center"/>
          </w:tcPr>
          <w:p w14:paraId="18E60D09">
            <w:pPr>
              <w:jc w:val="center"/>
              <w:rPr>
                <w:rFonts w:hint="eastAsia" w:ascii="仿宋" w:hAnsi="仿宋" w:eastAsia="仿宋" w:cs="仿宋"/>
                <w:color w:val="000000"/>
                <w:kern w:val="2"/>
                <w:sz w:val="24"/>
                <w:szCs w:val="24"/>
                <w:highlight w:val="none"/>
                <w:lang w:val="en-US" w:eastAsia="zh-CN" w:bidi="ar-SA"/>
              </w:rPr>
            </w:pPr>
          </w:p>
        </w:tc>
        <w:tc>
          <w:tcPr>
            <w:tcW w:w="3127" w:type="dxa"/>
          </w:tcPr>
          <w:p w14:paraId="72A2F4C5">
            <w:pPr>
              <w:jc w:val="center"/>
              <w:rPr>
                <w:rFonts w:hint="eastAsia" w:ascii="仿宋" w:hAnsi="仿宋" w:eastAsia="仿宋" w:cs="仿宋"/>
                <w:color w:val="000000"/>
                <w:kern w:val="2"/>
                <w:sz w:val="24"/>
                <w:szCs w:val="24"/>
                <w:highlight w:val="none"/>
                <w:lang w:val="en-US" w:eastAsia="zh-CN" w:bidi="ar-SA"/>
              </w:rPr>
            </w:pPr>
          </w:p>
        </w:tc>
        <w:tc>
          <w:tcPr>
            <w:tcW w:w="1235" w:type="dxa"/>
            <w:vAlign w:val="center"/>
          </w:tcPr>
          <w:p w14:paraId="56C2B3C5">
            <w:pPr>
              <w:jc w:val="center"/>
              <w:rPr>
                <w:rFonts w:hint="eastAsia" w:ascii="仿宋" w:hAnsi="仿宋" w:eastAsia="仿宋" w:cs="仿宋"/>
                <w:color w:val="000000"/>
                <w:kern w:val="2"/>
                <w:sz w:val="24"/>
                <w:szCs w:val="24"/>
                <w:highlight w:val="none"/>
                <w:lang w:val="en-US" w:eastAsia="zh-CN" w:bidi="ar-SA"/>
              </w:rPr>
            </w:pPr>
          </w:p>
        </w:tc>
        <w:tc>
          <w:tcPr>
            <w:tcW w:w="1235" w:type="dxa"/>
          </w:tcPr>
          <w:p w14:paraId="57B311CF">
            <w:pPr>
              <w:jc w:val="center"/>
              <w:rPr>
                <w:rFonts w:hint="eastAsia" w:ascii="仿宋" w:hAnsi="仿宋" w:eastAsia="仿宋" w:cs="仿宋"/>
                <w:color w:val="000000"/>
                <w:kern w:val="2"/>
                <w:sz w:val="24"/>
                <w:szCs w:val="24"/>
                <w:highlight w:val="none"/>
                <w:lang w:val="en-US" w:eastAsia="zh-CN" w:bidi="ar-SA"/>
              </w:rPr>
            </w:pPr>
          </w:p>
        </w:tc>
        <w:tc>
          <w:tcPr>
            <w:tcW w:w="1235" w:type="dxa"/>
          </w:tcPr>
          <w:p w14:paraId="02889997">
            <w:pPr>
              <w:jc w:val="center"/>
              <w:rPr>
                <w:rFonts w:hint="eastAsia" w:ascii="仿宋" w:hAnsi="仿宋" w:eastAsia="仿宋" w:cs="仿宋"/>
                <w:color w:val="000000"/>
                <w:kern w:val="2"/>
                <w:sz w:val="24"/>
                <w:szCs w:val="24"/>
                <w:highlight w:val="none"/>
                <w:lang w:val="en-US" w:eastAsia="zh-CN" w:bidi="ar-SA"/>
              </w:rPr>
            </w:pPr>
          </w:p>
        </w:tc>
      </w:tr>
      <w:tr w14:paraId="1F13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A8DBA36">
            <w:pPr>
              <w:pStyle w:val="10"/>
              <w:spacing w:line="240" w:lineRule="atLeast"/>
              <w:ind w:left="3920"/>
              <w:jc w:val="center"/>
              <w:outlineLvl w:val="0"/>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8</w:t>
            </w:r>
          </w:p>
        </w:tc>
        <w:tc>
          <w:tcPr>
            <w:tcW w:w="1557" w:type="dxa"/>
            <w:vAlign w:val="center"/>
          </w:tcPr>
          <w:p w14:paraId="39A8E809">
            <w:pPr>
              <w:jc w:val="center"/>
              <w:rPr>
                <w:rFonts w:hint="eastAsia" w:ascii="仿宋" w:hAnsi="仿宋" w:eastAsia="仿宋" w:cs="仿宋"/>
                <w:color w:val="000000"/>
                <w:kern w:val="2"/>
                <w:sz w:val="24"/>
                <w:szCs w:val="24"/>
                <w:highlight w:val="none"/>
                <w:lang w:val="en-US" w:eastAsia="zh-CN" w:bidi="ar-SA"/>
              </w:rPr>
            </w:pPr>
          </w:p>
        </w:tc>
        <w:tc>
          <w:tcPr>
            <w:tcW w:w="3127" w:type="dxa"/>
          </w:tcPr>
          <w:p w14:paraId="4A48B9D1">
            <w:pPr>
              <w:jc w:val="center"/>
              <w:rPr>
                <w:rFonts w:hint="eastAsia" w:ascii="仿宋" w:hAnsi="仿宋" w:eastAsia="仿宋" w:cs="仿宋"/>
                <w:color w:val="000000"/>
                <w:kern w:val="2"/>
                <w:sz w:val="24"/>
                <w:szCs w:val="24"/>
                <w:highlight w:val="none"/>
                <w:lang w:val="en-US" w:eastAsia="zh-CN" w:bidi="ar-SA"/>
              </w:rPr>
            </w:pPr>
          </w:p>
        </w:tc>
        <w:tc>
          <w:tcPr>
            <w:tcW w:w="1235" w:type="dxa"/>
            <w:vAlign w:val="center"/>
          </w:tcPr>
          <w:p w14:paraId="0555627C">
            <w:pPr>
              <w:jc w:val="center"/>
              <w:rPr>
                <w:rFonts w:hint="eastAsia" w:ascii="仿宋" w:hAnsi="仿宋" w:eastAsia="仿宋" w:cs="仿宋"/>
                <w:color w:val="000000"/>
                <w:kern w:val="2"/>
                <w:sz w:val="24"/>
                <w:szCs w:val="24"/>
                <w:highlight w:val="none"/>
                <w:lang w:val="en-US" w:eastAsia="zh-CN" w:bidi="ar-SA"/>
              </w:rPr>
            </w:pPr>
          </w:p>
        </w:tc>
        <w:tc>
          <w:tcPr>
            <w:tcW w:w="1235" w:type="dxa"/>
          </w:tcPr>
          <w:p w14:paraId="4B52F2D5">
            <w:pPr>
              <w:jc w:val="center"/>
              <w:rPr>
                <w:rFonts w:hint="eastAsia" w:ascii="仿宋" w:hAnsi="仿宋" w:eastAsia="仿宋" w:cs="仿宋"/>
                <w:color w:val="000000"/>
                <w:kern w:val="2"/>
                <w:sz w:val="24"/>
                <w:szCs w:val="24"/>
                <w:highlight w:val="none"/>
                <w:lang w:val="en-US" w:eastAsia="zh-CN" w:bidi="ar-SA"/>
              </w:rPr>
            </w:pPr>
          </w:p>
        </w:tc>
        <w:tc>
          <w:tcPr>
            <w:tcW w:w="1235" w:type="dxa"/>
          </w:tcPr>
          <w:p w14:paraId="6949C084">
            <w:pPr>
              <w:jc w:val="center"/>
              <w:rPr>
                <w:rFonts w:hint="eastAsia" w:ascii="仿宋" w:hAnsi="仿宋" w:eastAsia="仿宋" w:cs="仿宋"/>
                <w:color w:val="000000"/>
                <w:kern w:val="2"/>
                <w:sz w:val="24"/>
                <w:szCs w:val="24"/>
                <w:highlight w:val="none"/>
                <w:lang w:val="en-US" w:eastAsia="zh-CN" w:bidi="ar-SA"/>
              </w:rPr>
            </w:pPr>
          </w:p>
        </w:tc>
      </w:tr>
      <w:tr w14:paraId="2EA1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2F211D84">
            <w:pPr>
              <w:pStyle w:val="10"/>
              <w:spacing w:line="240" w:lineRule="atLeast"/>
              <w:ind w:left="3920"/>
              <w:jc w:val="center"/>
              <w:outlineLvl w:val="0"/>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9</w:t>
            </w:r>
          </w:p>
        </w:tc>
        <w:tc>
          <w:tcPr>
            <w:tcW w:w="1557" w:type="dxa"/>
            <w:vAlign w:val="center"/>
          </w:tcPr>
          <w:p w14:paraId="2DE74089">
            <w:pPr>
              <w:jc w:val="center"/>
              <w:rPr>
                <w:rFonts w:hint="eastAsia" w:ascii="仿宋" w:hAnsi="仿宋" w:eastAsia="仿宋" w:cs="仿宋"/>
                <w:color w:val="000000"/>
                <w:kern w:val="2"/>
                <w:sz w:val="24"/>
                <w:szCs w:val="24"/>
                <w:highlight w:val="none"/>
                <w:lang w:val="en-US" w:eastAsia="zh-CN" w:bidi="ar-SA"/>
              </w:rPr>
            </w:pPr>
          </w:p>
        </w:tc>
        <w:tc>
          <w:tcPr>
            <w:tcW w:w="3127" w:type="dxa"/>
          </w:tcPr>
          <w:p w14:paraId="6EA779A4">
            <w:pPr>
              <w:jc w:val="center"/>
              <w:rPr>
                <w:rFonts w:hint="eastAsia" w:ascii="仿宋" w:hAnsi="仿宋" w:eastAsia="仿宋" w:cs="仿宋"/>
                <w:color w:val="000000"/>
                <w:kern w:val="2"/>
                <w:sz w:val="24"/>
                <w:szCs w:val="24"/>
                <w:highlight w:val="none"/>
                <w:lang w:val="en-US" w:eastAsia="zh-CN" w:bidi="ar-SA"/>
              </w:rPr>
            </w:pPr>
          </w:p>
        </w:tc>
        <w:tc>
          <w:tcPr>
            <w:tcW w:w="1235" w:type="dxa"/>
            <w:vAlign w:val="center"/>
          </w:tcPr>
          <w:p w14:paraId="5B62846B">
            <w:pPr>
              <w:jc w:val="center"/>
              <w:rPr>
                <w:rFonts w:hint="eastAsia" w:ascii="仿宋" w:hAnsi="仿宋" w:eastAsia="仿宋" w:cs="仿宋"/>
                <w:color w:val="000000"/>
                <w:kern w:val="2"/>
                <w:sz w:val="24"/>
                <w:szCs w:val="24"/>
                <w:highlight w:val="none"/>
                <w:lang w:val="en-US" w:eastAsia="zh-CN" w:bidi="ar-SA"/>
              </w:rPr>
            </w:pPr>
          </w:p>
        </w:tc>
        <w:tc>
          <w:tcPr>
            <w:tcW w:w="1235" w:type="dxa"/>
          </w:tcPr>
          <w:p w14:paraId="6F3F2F7E">
            <w:pPr>
              <w:jc w:val="center"/>
              <w:rPr>
                <w:rFonts w:hint="eastAsia" w:ascii="仿宋" w:hAnsi="仿宋" w:eastAsia="仿宋" w:cs="仿宋"/>
                <w:color w:val="000000"/>
                <w:kern w:val="2"/>
                <w:sz w:val="24"/>
                <w:szCs w:val="24"/>
                <w:highlight w:val="none"/>
                <w:lang w:val="en-US" w:eastAsia="zh-CN" w:bidi="ar-SA"/>
              </w:rPr>
            </w:pPr>
          </w:p>
        </w:tc>
        <w:tc>
          <w:tcPr>
            <w:tcW w:w="1235" w:type="dxa"/>
          </w:tcPr>
          <w:p w14:paraId="34A45A52">
            <w:pPr>
              <w:jc w:val="center"/>
              <w:rPr>
                <w:rFonts w:hint="eastAsia" w:ascii="仿宋" w:hAnsi="仿宋" w:eastAsia="仿宋" w:cs="仿宋"/>
                <w:color w:val="000000"/>
                <w:kern w:val="2"/>
                <w:sz w:val="24"/>
                <w:szCs w:val="24"/>
                <w:highlight w:val="none"/>
                <w:lang w:val="en-US" w:eastAsia="zh-CN" w:bidi="ar-SA"/>
              </w:rPr>
            </w:pPr>
          </w:p>
        </w:tc>
      </w:tr>
      <w:tr w14:paraId="79F7C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65FD294B">
            <w:pPr>
              <w:pStyle w:val="10"/>
              <w:spacing w:line="240" w:lineRule="atLeast"/>
              <w:ind w:left="3920"/>
              <w:jc w:val="center"/>
              <w:outlineLvl w:val="0"/>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10</w:t>
            </w:r>
          </w:p>
        </w:tc>
        <w:tc>
          <w:tcPr>
            <w:tcW w:w="1557" w:type="dxa"/>
            <w:vAlign w:val="center"/>
          </w:tcPr>
          <w:p w14:paraId="10BFF3BF">
            <w:pPr>
              <w:jc w:val="center"/>
              <w:rPr>
                <w:rFonts w:hint="eastAsia" w:ascii="仿宋" w:hAnsi="仿宋" w:eastAsia="仿宋" w:cs="仿宋"/>
                <w:color w:val="000000"/>
                <w:kern w:val="2"/>
                <w:sz w:val="24"/>
                <w:szCs w:val="24"/>
                <w:highlight w:val="none"/>
                <w:lang w:val="en-US" w:eastAsia="zh-CN" w:bidi="ar-SA"/>
              </w:rPr>
            </w:pPr>
          </w:p>
        </w:tc>
        <w:tc>
          <w:tcPr>
            <w:tcW w:w="3127" w:type="dxa"/>
          </w:tcPr>
          <w:p w14:paraId="4BA272FA">
            <w:pPr>
              <w:jc w:val="center"/>
              <w:rPr>
                <w:rFonts w:hint="eastAsia" w:ascii="仿宋" w:hAnsi="仿宋" w:eastAsia="仿宋" w:cs="仿宋"/>
                <w:color w:val="000000"/>
                <w:kern w:val="2"/>
                <w:sz w:val="24"/>
                <w:szCs w:val="24"/>
                <w:highlight w:val="none"/>
                <w:lang w:val="en-US" w:eastAsia="zh-CN" w:bidi="ar-SA"/>
              </w:rPr>
            </w:pPr>
          </w:p>
        </w:tc>
        <w:tc>
          <w:tcPr>
            <w:tcW w:w="1235" w:type="dxa"/>
            <w:vAlign w:val="center"/>
          </w:tcPr>
          <w:p w14:paraId="3A4DDB2F">
            <w:pPr>
              <w:jc w:val="center"/>
              <w:rPr>
                <w:rFonts w:hint="eastAsia" w:ascii="仿宋" w:hAnsi="仿宋" w:eastAsia="仿宋" w:cs="仿宋"/>
                <w:color w:val="000000"/>
                <w:kern w:val="2"/>
                <w:sz w:val="24"/>
                <w:szCs w:val="24"/>
                <w:highlight w:val="none"/>
                <w:lang w:val="en-US" w:eastAsia="zh-CN" w:bidi="ar-SA"/>
              </w:rPr>
            </w:pPr>
          </w:p>
        </w:tc>
        <w:tc>
          <w:tcPr>
            <w:tcW w:w="1235" w:type="dxa"/>
          </w:tcPr>
          <w:p w14:paraId="6E1B708D">
            <w:pPr>
              <w:jc w:val="center"/>
              <w:rPr>
                <w:rFonts w:hint="eastAsia" w:ascii="仿宋" w:hAnsi="仿宋" w:eastAsia="仿宋" w:cs="仿宋"/>
                <w:color w:val="000000"/>
                <w:kern w:val="2"/>
                <w:sz w:val="24"/>
                <w:szCs w:val="24"/>
                <w:highlight w:val="none"/>
                <w:lang w:val="en-US" w:eastAsia="zh-CN" w:bidi="ar-SA"/>
              </w:rPr>
            </w:pPr>
          </w:p>
        </w:tc>
        <w:tc>
          <w:tcPr>
            <w:tcW w:w="1235" w:type="dxa"/>
          </w:tcPr>
          <w:p w14:paraId="192E3910">
            <w:pPr>
              <w:jc w:val="center"/>
              <w:rPr>
                <w:rFonts w:hint="eastAsia" w:ascii="仿宋" w:hAnsi="仿宋" w:eastAsia="仿宋" w:cs="仿宋"/>
                <w:color w:val="000000"/>
                <w:kern w:val="2"/>
                <w:sz w:val="24"/>
                <w:szCs w:val="24"/>
                <w:highlight w:val="none"/>
                <w:lang w:val="en-US" w:eastAsia="zh-CN" w:bidi="ar-SA"/>
              </w:rPr>
            </w:pPr>
          </w:p>
        </w:tc>
      </w:tr>
      <w:tr w14:paraId="4CBB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11C428D">
            <w:pPr>
              <w:pStyle w:val="10"/>
              <w:spacing w:line="240" w:lineRule="atLeast"/>
              <w:ind w:left="3920"/>
              <w:jc w:val="center"/>
              <w:outlineLvl w:val="0"/>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11</w:t>
            </w:r>
          </w:p>
        </w:tc>
        <w:tc>
          <w:tcPr>
            <w:tcW w:w="1557" w:type="dxa"/>
            <w:vAlign w:val="center"/>
          </w:tcPr>
          <w:p w14:paraId="7DFB2D12">
            <w:pPr>
              <w:jc w:val="center"/>
              <w:rPr>
                <w:rFonts w:hint="eastAsia" w:ascii="仿宋" w:hAnsi="仿宋" w:eastAsia="仿宋" w:cs="仿宋"/>
                <w:color w:val="000000"/>
                <w:kern w:val="2"/>
                <w:sz w:val="24"/>
                <w:szCs w:val="24"/>
                <w:highlight w:val="none"/>
                <w:lang w:val="en-US" w:eastAsia="zh-CN" w:bidi="ar-SA"/>
              </w:rPr>
            </w:pPr>
          </w:p>
        </w:tc>
        <w:tc>
          <w:tcPr>
            <w:tcW w:w="3127" w:type="dxa"/>
          </w:tcPr>
          <w:p w14:paraId="1A6B0E2F">
            <w:pPr>
              <w:jc w:val="center"/>
              <w:rPr>
                <w:rFonts w:hint="eastAsia" w:ascii="仿宋" w:hAnsi="仿宋" w:eastAsia="仿宋" w:cs="仿宋"/>
                <w:color w:val="000000"/>
                <w:kern w:val="2"/>
                <w:sz w:val="24"/>
                <w:szCs w:val="24"/>
                <w:highlight w:val="none"/>
                <w:lang w:val="en-US" w:eastAsia="zh-CN" w:bidi="ar-SA"/>
              </w:rPr>
            </w:pPr>
          </w:p>
        </w:tc>
        <w:tc>
          <w:tcPr>
            <w:tcW w:w="1235" w:type="dxa"/>
            <w:vAlign w:val="center"/>
          </w:tcPr>
          <w:p w14:paraId="57BE723E">
            <w:pPr>
              <w:jc w:val="center"/>
              <w:rPr>
                <w:rFonts w:hint="eastAsia" w:ascii="仿宋" w:hAnsi="仿宋" w:eastAsia="仿宋" w:cs="仿宋"/>
                <w:color w:val="000000"/>
                <w:kern w:val="2"/>
                <w:sz w:val="24"/>
                <w:szCs w:val="24"/>
                <w:highlight w:val="none"/>
                <w:lang w:val="en-US" w:eastAsia="zh-CN" w:bidi="ar-SA"/>
              </w:rPr>
            </w:pPr>
          </w:p>
        </w:tc>
        <w:tc>
          <w:tcPr>
            <w:tcW w:w="1235" w:type="dxa"/>
          </w:tcPr>
          <w:p w14:paraId="47AE54C9">
            <w:pPr>
              <w:jc w:val="center"/>
              <w:rPr>
                <w:rFonts w:hint="eastAsia" w:ascii="仿宋" w:hAnsi="仿宋" w:eastAsia="仿宋" w:cs="仿宋"/>
                <w:color w:val="000000"/>
                <w:kern w:val="2"/>
                <w:sz w:val="24"/>
                <w:szCs w:val="24"/>
                <w:highlight w:val="none"/>
                <w:lang w:val="en-US" w:eastAsia="zh-CN" w:bidi="ar-SA"/>
              </w:rPr>
            </w:pPr>
          </w:p>
        </w:tc>
        <w:tc>
          <w:tcPr>
            <w:tcW w:w="1235" w:type="dxa"/>
          </w:tcPr>
          <w:p w14:paraId="1396E295">
            <w:pPr>
              <w:jc w:val="center"/>
              <w:rPr>
                <w:rFonts w:hint="eastAsia" w:ascii="仿宋" w:hAnsi="仿宋" w:eastAsia="仿宋" w:cs="仿宋"/>
                <w:color w:val="000000"/>
                <w:kern w:val="2"/>
                <w:sz w:val="24"/>
                <w:szCs w:val="24"/>
                <w:highlight w:val="none"/>
                <w:lang w:val="en-US" w:eastAsia="zh-CN" w:bidi="ar-SA"/>
              </w:rPr>
            </w:pPr>
          </w:p>
        </w:tc>
      </w:tr>
      <w:tr w14:paraId="6793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61BED34D">
            <w:pPr>
              <w:pStyle w:val="10"/>
              <w:spacing w:line="240" w:lineRule="atLeast"/>
              <w:ind w:left="3920"/>
              <w:jc w:val="center"/>
              <w:outlineLvl w:val="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12</w:t>
            </w:r>
          </w:p>
        </w:tc>
        <w:tc>
          <w:tcPr>
            <w:tcW w:w="1557" w:type="dxa"/>
            <w:vAlign w:val="center"/>
          </w:tcPr>
          <w:p w14:paraId="245AF8F7">
            <w:pPr>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总计</w:t>
            </w:r>
          </w:p>
        </w:tc>
        <w:tc>
          <w:tcPr>
            <w:tcW w:w="6832" w:type="dxa"/>
            <w:gridSpan w:val="4"/>
          </w:tcPr>
          <w:p w14:paraId="33405F7D">
            <w:pPr>
              <w:rPr>
                <w:rFonts w:hint="eastAsia" w:ascii="仿宋" w:hAnsi="仿宋" w:eastAsia="仿宋" w:cs="仿宋"/>
                <w:color w:val="000000"/>
                <w:kern w:val="2"/>
                <w:sz w:val="24"/>
                <w:szCs w:val="24"/>
                <w:highlight w:val="none"/>
                <w:lang w:val="en-US" w:eastAsia="zh-CN" w:bidi="ar-SA"/>
              </w:rPr>
            </w:pPr>
          </w:p>
        </w:tc>
      </w:tr>
    </w:tbl>
    <w:p w14:paraId="0A97708D">
      <w:pPr>
        <w:rPr>
          <w:rFonts w:ascii="仿宋" w:hAnsi="仿宋" w:eastAsia="仿宋" w:cs="仿宋"/>
          <w:color w:val="000000"/>
          <w:sz w:val="24"/>
          <w:szCs w:val="18"/>
          <w:highlight w:val="none"/>
        </w:rPr>
      </w:pPr>
    </w:p>
    <w:p w14:paraId="2915217C">
      <w:pPr>
        <w:tabs>
          <w:tab w:val="left" w:pos="6300"/>
        </w:tabs>
        <w:snapToGrid w:val="0"/>
        <w:spacing w:line="312" w:lineRule="auto"/>
        <w:ind w:firstLine="570"/>
        <w:jc w:val="right"/>
        <w:rPr>
          <w:rFonts w:ascii="仿宋" w:hAnsi="仿宋" w:eastAsia="仿宋" w:cs="仿宋"/>
          <w:color w:val="000000"/>
          <w:sz w:val="24"/>
          <w:szCs w:val="24"/>
          <w:highlight w:val="none"/>
        </w:rPr>
      </w:pPr>
      <w:bookmarkStart w:id="103" w:name="_Toc342913420"/>
      <w:bookmarkStart w:id="104" w:name="_Toc313008357"/>
      <w:bookmarkStart w:id="105" w:name="_Toc313888361"/>
    </w:p>
    <w:p w14:paraId="74555BEE">
      <w:pPr>
        <w:tabs>
          <w:tab w:val="left" w:pos="6300"/>
        </w:tabs>
        <w:snapToGrid w:val="0"/>
        <w:spacing w:line="312" w:lineRule="auto"/>
        <w:ind w:firstLine="570"/>
        <w:jc w:val="right"/>
        <w:rPr>
          <w:rFonts w:ascii="仿宋" w:hAnsi="仿宋" w:eastAsia="仿宋" w:cs="仿宋"/>
          <w:color w:val="000000"/>
          <w:sz w:val="24"/>
          <w:szCs w:val="24"/>
          <w:highlight w:val="none"/>
        </w:rPr>
      </w:pPr>
    </w:p>
    <w:p w14:paraId="244C5337">
      <w:pPr>
        <w:tabs>
          <w:tab w:val="left" w:pos="6300"/>
        </w:tabs>
        <w:snapToGrid w:val="0"/>
        <w:spacing w:line="312" w:lineRule="auto"/>
        <w:ind w:firstLine="570"/>
        <w:jc w:val="righ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供应商（公章）：</w:t>
      </w:r>
    </w:p>
    <w:p w14:paraId="2E4A40D1">
      <w:pPr>
        <w:snapToGrid w:val="0"/>
        <w:spacing w:line="312" w:lineRule="auto"/>
        <w:ind w:firstLine="480" w:firstLineChars="200"/>
        <w:jc w:val="right"/>
        <w:rPr>
          <w:rFonts w:ascii="仿宋" w:hAnsi="仿宋" w:eastAsia="仿宋" w:cs="仿宋"/>
          <w:color w:val="000000"/>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仿宋" w:hAnsi="仿宋" w:eastAsia="仿宋" w:cs="仿宋"/>
          <w:color w:val="000000"/>
          <w:sz w:val="24"/>
          <w:szCs w:val="24"/>
          <w:highlight w:val="none"/>
        </w:rPr>
        <w:t xml:space="preserve">                                                  年   月   日</w:t>
      </w:r>
    </w:p>
    <w:p w14:paraId="0BDA99B5">
      <w:pPr>
        <w:pStyle w:val="4"/>
        <w:spacing w:before="0" w:after="0" w:line="360" w:lineRule="auto"/>
        <w:rPr>
          <w:rFonts w:ascii="仿宋" w:hAnsi="仿宋" w:eastAsia="仿宋" w:cs="仿宋"/>
          <w:color w:val="000000"/>
          <w:sz w:val="24"/>
          <w:szCs w:val="24"/>
          <w:highlight w:val="none"/>
        </w:rPr>
      </w:pPr>
      <w:bookmarkStart w:id="106" w:name="_Toc32269"/>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部分</w:t>
      </w:r>
      <w:bookmarkEnd w:id="103"/>
      <w:bookmarkEnd w:id="104"/>
      <w:bookmarkEnd w:id="105"/>
      <w:bookmarkEnd w:id="106"/>
    </w:p>
    <w:p w14:paraId="0E64E335">
      <w:pPr>
        <w:snapToGrid w:val="0"/>
        <w:spacing w:line="360" w:lineRule="auto"/>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（一）技术方案（格式自定）</w:t>
      </w:r>
    </w:p>
    <w:p w14:paraId="0C6D0BB8">
      <w:pPr>
        <w:tabs>
          <w:tab w:val="left" w:pos="6300"/>
        </w:tabs>
        <w:snapToGrid w:val="0"/>
        <w:spacing w:line="500" w:lineRule="exact"/>
        <w:ind w:firstLine="570"/>
        <w:rPr>
          <w:rFonts w:ascii="仿宋" w:hAnsi="仿宋" w:eastAsia="仿宋" w:cs="仿宋"/>
          <w:color w:val="000000"/>
          <w:szCs w:val="24"/>
          <w:highlight w:val="none"/>
        </w:rPr>
      </w:pPr>
      <w:r>
        <w:rPr>
          <w:rFonts w:hint="eastAsia" w:ascii="仿宋" w:hAnsi="仿宋" w:eastAsia="仿宋" w:cs="仿宋"/>
          <w:color w:val="000000"/>
          <w:szCs w:val="24"/>
          <w:highlight w:val="none"/>
        </w:rPr>
        <w:br w:type="page"/>
      </w:r>
      <w:r>
        <w:rPr>
          <w:rFonts w:hint="eastAsia" w:ascii="仿宋" w:hAnsi="仿宋" w:eastAsia="仿宋" w:cs="仿宋"/>
          <w:color w:val="000000"/>
          <w:sz w:val="24"/>
          <w:szCs w:val="24"/>
          <w:highlight w:val="none"/>
        </w:rPr>
        <w:t>（二）技术响应偏离表</w:t>
      </w:r>
    </w:p>
    <w:p w14:paraId="7AECBB73">
      <w:pPr>
        <w:rPr>
          <w:rFonts w:ascii="仿宋" w:hAnsi="仿宋" w:eastAsia="仿宋" w:cs="仿宋"/>
          <w:color w:val="000000"/>
          <w:highlight w:val="none"/>
        </w:rPr>
      </w:pPr>
      <w:r>
        <w:rPr>
          <w:rFonts w:hint="eastAsia" w:ascii="仿宋" w:hAnsi="仿宋" w:eastAsia="仿宋" w:cs="仿宋"/>
          <w:color w:val="000000"/>
          <w:highlight w:val="none"/>
        </w:rPr>
        <w:t>项目名称：</w:t>
      </w:r>
    </w:p>
    <w:tbl>
      <w:tblPr>
        <w:tblStyle w:val="22"/>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295"/>
        <w:gridCol w:w="3122"/>
        <w:gridCol w:w="2067"/>
      </w:tblGrid>
      <w:tr w14:paraId="27FE0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785B7D40">
            <w:pPr>
              <w:tabs>
                <w:tab w:val="left" w:pos="6300"/>
              </w:tabs>
              <w:snapToGrid w:val="0"/>
              <w:spacing w:line="500" w:lineRule="exact"/>
              <w:jc w:val="center"/>
              <w:outlineLvl w:val="0"/>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序号</w:t>
            </w:r>
          </w:p>
        </w:tc>
        <w:tc>
          <w:tcPr>
            <w:tcW w:w="2295" w:type="dxa"/>
            <w:vAlign w:val="center"/>
          </w:tcPr>
          <w:p w14:paraId="29F6DDE9">
            <w:pPr>
              <w:tabs>
                <w:tab w:val="left" w:pos="6300"/>
              </w:tabs>
              <w:snapToGrid w:val="0"/>
              <w:spacing w:line="500" w:lineRule="exact"/>
              <w:jc w:val="center"/>
              <w:outlineLvl w:val="0"/>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采购需求</w:t>
            </w:r>
          </w:p>
        </w:tc>
        <w:tc>
          <w:tcPr>
            <w:tcW w:w="3122" w:type="dxa"/>
            <w:vAlign w:val="center"/>
          </w:tcPr>
          <w:p w14:paraId="479DA566">
            <w:pPr>
              <w:tabs>
                <w:tab w:val="left" w:pos="6300"/>
              </w:tabs>
              <w:snapToGrid w:val="0"/>
              <w:spacing w:line="500" w:lineRule="exact"/>
              <w:jc w:val="center"/>
              <w:outlineLvl w:val="0"/>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响应情况</w:t>
            </w:r>
          </w:p>
        </w:tc>
        <w:tc>
          <w:tcPr>
            <w:tcW w:w="2067" w:type="dxa"/>
            <w:vAlign w:val="center"/>
          </w:tcPr>
          <w:p w14:paraId="098993F1">
            <w:pPr>
              <w:tabs>
                <w:tab w:val="left" w:pos="6300"/>
              </w:tabs>
              <w:snapToGrid w:val="0"/>
              <w:spacing w:line="500" w:lineRule="exact"/>
              <w:jc w:val="center"/>
              <w:outlineLvl w:val="0"/>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差异说明</w:t>
            </w:r>
          </w:p>
        </w:tc>
      </w:tr>
      <w:tr w14:paraId="087C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DA88CD3">
            <w:pPr>
              <w:tabs>
                <w:tab w:val="left" w:pos="6300"/>
              </w:tabs>
              <w:snapToGrid w:val="0"/>
              <w:spacing w:line="500" w:lineRule="exact"/>
              <w:jc w:val="center"/>
              <w:outlineLvl w:val="0"/>
              <w:rPr>
                <w:rFonts w:ascii="仿宋" w:hAnsi="仿宋" w:eastAsia="仿宋" w:cs="仿宋"/>
                <w:color w:val="000000"/>
                <w:sz w:val="21"/>
                <w:szCs w:val="21"/>
                <w:highlight w:val="none"/>
              </w:rPr>
            </w:pPr>
          </w:p>
        </w:tc>
        <w:tc>
          <w:tcPr>
            <w:tcW w:w="2295" w:type="dxa"/>
            <w:vAlign w:val="center"/>
          </w:tcPr>
          <w:p w14:paraId="3E6DE973">
            <w:pPr>
              <w:tabs>
                <w:tab w:val="left" w:pos="6300"/>
              </w:tabs>
              <w:snapToGrid w:val="0"/>
              <w:spacing w:line="500" w:lineRule="exact"/>
              <w:jc w:val="center"/>
              <w:outlineLvl w:val="0"/>
              <w:rPr>
                <w:rFonts w:ascii="仿宋" w:hAnsi="仿宋" w:eastAsia="仿宋" w:cs="仿宋"/>
                <w:color w:val="000000"/>
                <w:sz w:val="21"/>
                <w:szCs w:val="21"/>
                <w:highlight w:val="none"/>
              </w:rPr>
            </w:pPr>
          </w:p>
        </w:tc>
        <w:tc>
          <w:tcPr>
            <w:tcW w:w="3122" w:type="dxa"/>
            <w:vAlign w:val="center"/>
          </w:tcPr>
          <w:p w14:paraId="50BDFD6D">
            <w:pPr>
              <w:tabs>
                <w:tab w:val="left" w:pos="6300"/>
              </w:tabs>
              <w:snapToGrid w:val="0"/>
              <w:spacing w:line="500" w:lineRule="exact"/>
              <w:jc w:val="center"/>
              <w:outlineLvl w:val="0"/>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提醒：请注明具体内容以及投标文件中具体内容的位置（页码）</w:t>
            </w:r>
          </w:p>
        </w:tc>
        <w:tc>
          <w:tcPr>
            <w:tcW w:w="2067" w:type="dxa"/>
            <w:vAlign w:val="center"/>
          </w:tcPr>
          <w:p w14:paraId="32D0B970">
            <w:pPr>
              <w:tabs>
                <w:tab w:val="left" w:pos="6300"/>
              </w:tabs>
              <w:snapToGrid w:val="0"/>
              <w:spacing w:line="500" w:lineRule="exact"/>
              <w:jc w:val="center"/>
              <w:outlineLvl w:val="0"/>
              <w:rPr>
                <w:rFonts w:ascii="仿宋" w:hAnsi="仿宋" w:eastAsia="仿宋" w:cs="仿宋"/>
                <w:color w:val="000000"/>
                <w:sz w:val="21"/>
                <w:szCs w:val="21"/>
                <w:highlight w:val="none"/>
              </w:rPr>
            </w:pPr>
          </w:p>
        </w:tc>
      </w:tr>
      <w:tr w14:paraId="64F8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40E230B">
            <w:pPr>
              <w:tabs>
                <w:tab w:val="left" w:pos="6300"/>
              </w:tabs>
              <w:snapToGrid w:val="0"/>
              <w:spacing w:line="500" w:lineRule="exact"/>
              <w:jc w:val="center"/>
              <w:outlineLvl w:val="0"/>
              <w:rPr>
                <w:rFonts w:ascii="仿宋" w:hAnsi="仿宋" w:eastAsia="仿宋" w:cs="仿宋"/>
                <w:color w:val="000000"/>
                <w:sz w:val="21"/>
                <w:szCs w:val="21"/>
                <w:highlight w:val="none"/>
              </w:rPr>
            </w:pPr>
          </w:p>
        </w:tc>
        <w:tc>
          <w:tcPr>
            <w:tcW w:w="2295" w:type="dxa"/>
            <w:vAlign w:val="center"/>
          </w:tcPr>
          <w:p w14:paraId="6BCBB7E4">
            <w:pPr>
              <w:tabs>
                <w:tab w:val="left" w:pos="6300"/>
              </w:tabs>
              <w:snapToGrid w:val="0"/>
              <w:spacing w:line="500" w:lineRule="exact"/>
              <w:jc w:val="center"/>
              <w:outlineLvl w:val="0"/>
              <w:rPr>
                <w:rFonts w:ascii="仿宋" w:hAnsi="仿宋" w:eastAsia="仿宋" w:cs="仿宋"/>
                <w:color w:val="000000"/>
                <w:sz w:val="21"/>
                <w:szCs w:val="21"/>
                <w:highlight w:val="none"/>
              </w:rPr>
            </w:pPr>
          </w:p>
        </w:tc>
        <w:tc>
          <w:tcPr>
            <w:tcW w:w="3122" w:type="dxa"/>
            <w:vAlign w:val="center"/>
          </w:tcPr>
          <w:p w14:paraId="282F53EC">
            <w:pPr>
              <w:tabs>
                <w:tab w:val="left" w:pos="6300"/>
              </w:tabs>
              <w:snapToGrid w:val="0"/>
              <w:spacing w:line="500" w:lineRule="exact"/>
              <w:jc w:val="center"/>
              <w:outlineLvl w:val="0"/>
              <w:rPr>
                <w:rFonts w:ascii="仿宋" w:hAnsi="仿宋" w:eastAsia="仿宋" w:cs="仿宋"/>
                <w:color w:val="000000"/>
                <w:sz w:val="21"/>
                <w:szCs w:val="21"/>
                <w:highlight w:val="none"/>
              </w:rPr>
            </w:pPr>
          </w:p>
        </w:tc>
        <w:tc>
          <w:tcPr>
            <w:tcW w:w="2067" w:type="dxa"/>
            <w:vAlign w:val="center"/>
          </w:tcPr>
          <w:p w14:paraId="4E7204FD">
            <w:pPr>
              <w:tabs>
                <w:tab w:val="left" w:pos="6300"/>
              </w:tabs>
              <w:snapToGrid w:val="0"/>
              <w:spacing w:line="500" w:lineRule="exact"/>
              <w:jc w:val="center"/>
              <w:outlineLvl w:val="0"/>
              <w:rPr>
                <w:rFonts w:ascii="仿宋" w:hAnsi="仿宋" w:eastAsia="仿宋" w:cs="仿宋"/>
                <w:color w:val="000000"/>
                <w:sz w:val="21"/>
                <w:szCs w:val="21"/>
                <w:highlight w:val="none"/>
              </w:rPr>
            </w:pPr>
          </w:p>
        </w:tc>
      </w:tr>
      <w:tr w14:paraId="08FF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9CF18C7">
            <w:pPr>
              <w:tabs>
                <w:tab w:val="left" w:pos="6300"/>
              </w:tabs>
              <w:snapToGrid w:val="0"/>
              <w:spacing w:line="500" w:lineRule="exact"/>
              <w:jc w:val="center"/>
              <w:outlineLvl w:val="0"/>
              <w:rPr>
                <w:rFonts w:ascii="仿宋" w:hAnsi="仿宋" w:eastAsia="仿宋" w:cs="仿宋"/>
                <w:color w:val="000000"/>
                <w:sz w:val="21"/>
                <w:szCs w:val="21"/>
                <w:highlight w:val="none"/>
              </w:rPr>
            </w:pPr>
          </w:p>
        </w:tc>
        <w:tc>
          <w:tcPr>
            <w:tcW w:w="2295" w:type="dxa"/>
            <w:vAlign w:val="center"/>
          </w:tcPr>
          <w:p w14:paraId="4AEEFA18">
            <w:pPr>
              <w:tabs>
                <w:tab w:val="left" w:pos="6300"/>
              </w:tabs>
              <w:snapToGrid w:val="0"/>
              <w:spacing w:line="500" w:lineRule="exact"/>
              <w:jc w:val="center"/>
              <w:outlineLvl w:val="0"/>
              <w:rPr>
                <w:rFonts w:ascii="仿宋" w:hAnsi="仿宋" w:eastAsia="仿宋" w:cs="仿宋"/>
                <w:color w:val="000000"/>
                <w:sz w:val="21"/>
                <w:szCs w:val="21"/>
                <w:highlight w:val="none"/>
              </w:rPr>
            </w:pPr>
          </w:p>
        </w:tc>
        <w:tc>
          <w:tcPr>
            <w:tcW w:w="3122" w:type="dxa"/>
            <w:vAlign w:val="center"/>
          </w:tcPr>
          <w:p w14:paraId="5B6800C8">
            <w:pPr>
              <w:tabs>
                <w:tab w:val="left" w:pos="6300"/>
              </w:tabs>
              <w:snapToGrid w:val="0"/>
              <w:spacing w:line="500" w:lineRule="exact"/>
              <w:jc w:val="center"/>
              <w:outlineLvl w:val="0"/>
              <w:rPr>
                <w:rFonts w:ascii="仿宋" w:hAnsi="仿宋" w:eastAsia="仿宋" w:cs="仿宋"/>
                <w:color w:val="000000"/>
                <w:sz w:val="21"/>
                <w:szCs w:val="21"/>
                <w:highlight w:val="none"/>
              </w:rPr>
            </w:pPr>
          </w:p>
        </w:tc>
        <w:tc>
          <w:tcPr>
            <w:tcW w:w="2067" w:type="dxa"/>
            <w:vAlign w:val="center"/>
          </w:tcPr>
          <w:p w14:paraId="2479C088">
            <w:pPr>
              <w:tabs>
                <w:tab w:val="left" w:pos="6300"/>
              </w:tabs>
              <w:snapToGrid w:val="0"/>
              <w:spacing w:line="500" w:lineRule="exact"/>
              <w:jc w:val="center"/>
              <w:outlineLvl w:val="0"/>
              <w:rPr>
                <w:rFonts w:ascii="仿宋" w:hAnsi="仿宋" w:eastAsia="仿宋" w:cs="仿宋"/>
                <w:color w:val="000000"/>
                <w:sz w:val="21"/>
                <w:szCs w:val="21"/>
                <w:highlight w:val="none"/>
              </w:rPr>
            </w:pPr>
          </w:p>
        </w:tc>
      </w:tr>
      <w:tr w14:paraId="2410C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F01E4E1">
            <w:pPr>
              <w:tabs>
                <w:tab w:val="left" w:pos="6300"/>
              </w:tabs>
              <w:snapToGrid w:val="0"/>
              <w:spacing w:line="500" w:lineRule="exact"/>
              <w:jc w:val="center"/>
              <w:outlineLvl w:val="0"/>
              <w:rPr>
                <w:rFonts w:ascii="仿宋" w:hAnsi="仿宋" w:eastAsia="仿宋" w:cs="仿宋"/>
                <w:color w:val="000000"/>
                <w:sz w:val="21"/>
                <w:szCs w:val="21"/>
                <w:highlight w:val="none"/>
              </w:rPr>
            </w:pPr>
          </w:p>
        </w:tc>
        <w:tc>
          <w:tcPr>
            <w:tcW w:w="2295" w:type="dxa"/>
            <w:vAlign w:val="center"/>
          </w:tcPr>
          <w:p w14:paraId="5686B805">
            <w:pPr>
              <w:tabs>
                <w:tab w:val="left" w:pos="6300"/>
              </w:tabs>
              <w:snapToGrid w:val="0"/>
              <w:spacing w:line="500" w:lineRule="exact"/>
              <w:jc w:val="center"/>
              <w:outlineLvl w:val="0"/>
              <w:rPr>
                <w:rFonts w:ascii="仿宋" w:hAnsi="仿宋" w:eastAsia="仿宋" w:cs="仿宋"/>
                <w:color w:val="000000"/>
                <w:sz w:val="21"/>
                <w:szCs w:val="21"/>
                <w:highlight w:val="none"/>
              </w:rPr>
            </w:pPr>
          </w:p>
        </w:tc>
        <w:tc>
          <w:tcPr>
            <w:tcW w:w="3122" w:type="dxa"/>
            <w:vAlign w:val="center"/>
          </w:tcPr>
          <w:p w14:paraId="6E14ED39">
            <w:pPr>
              <w:tabs>
                <w:tab w:val="left" w:pos="6300"/>
              </w:tabs>
              <w:snapToGrid w:val="0"/>
              <w:spacing w:line="500" w:lineRule="exact"/>
              <w:jc w:val="center"/>
              <w:outlineLvl w:val="0"/>
              <w:rPr>
                <w:rFonts w:ascii="仿宋" w:hAnsi="仿宋" w:eastAsia="仿宋" w:cs="仿宋"/>
                <w:color w:val="000000"/>
                <w:sz w:val="21"/>
                <w:szCs w:val="21"/>
                <w:highlight w:val="none"/>
              </w:rPr>
            </w:pPr>
          </w:p>
        </w:tc>
        <w:tc>
          <w:tcPr>
            <w:tcW w:w="2067" w:type="dxa"/>
            <w:vAlign w:val="center"/>
          </w:tcPr>
          <w:p w14:paraId="6758EDC0">
            <w:pPr>
              <w:tabs>
                <w:tab w:val="left" w:pos="6300"/>
              </w:tabs>
              <w:snapToGrid w:val="0"/>
              <w:spacing w:line="500" w:lineRule="exact"/>
              <w:jc w:val="center"/>
              <w:outlineLvl w:val="0"/>
              <w:rPr>
                <w:rFonts w:ascii="仿宋" w:hAnsi="仿宋" w:eastAsia="仿宋" w:cs="仿宋"/>
                <w:color w:val="000000"/>
                <w:sz w:val="21"/>
                <w:szCs w:val="21"/>
                <w:highlight w:val="none"/>
              </w:rPr>
            </w:pPr>
          </w:p>
        </w:tc>
      </w:tr>
      <w:tr w14:paraId="1737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9E23AEE">
            <w:pPr>
              <w:tabs>
                <w:tab w:val="left" w:pos="6300"/>
              </w:tabs>
              <w:snapToGrid w:val="0"/>
              <w:spacing w:line="500" w:lineRule="exact"/>
              <w:jc w:val="center"/>
              <w:outlineLvl w:val="0"/>
              <w:rPr>
                <w:rFonts w:ascii="仿宋" w:hAnsi="仿宋" w:eastAsia="仿宋" w:cs="仿宋"/>
                <w:color w:val="000000"/>
                <w:sz w:val="21"/>
                <w:szCs w:val="21"/>
                <w:highlight w:val="none"/>
              </w:rPr>
            </w:pPr>
          </w:p>
        </w:tc>
        <w:tc>
          <w:tcPr>
            <w:tcW w:w="2295" w:type="dxa"/>
            <w:vAlign w:val="center"/>
          </w:tcPr>
          <w:p w14:paraId="28F019BC">
            <w:pPr>
              <w:tabs>
                <w:tab w:val="left" w:pos="6300"/>
              </w:tabs>
              <w:snapToGrid w:val="0"/>
              <w:spacing w:line="500" w:lineRule="exact"/>
              <w:jc w:val="center"/>
              <w:outlineLvl w:val="0"/>
              <w:rPr>
                <w:rFonts w:ascii="仿宋" w:hAnsi="仿宋" w:eastAsia="仿宋" w:cs="仿宋"/>
                <w:color w:val="000000"/>
                <w:sz w:val="21"/>
                <w:szCs w:val="21"/>
                <w:highlight w:val="none"/>
              </w:rPr>
            </w:pPr>
          </w:p>
        </w:tc>
        <w:tc>
          <w:tcPr>
            <w:tcW w:w="3122" w:type="dxa"/>
            <w:vAlign w:val="center"/>
          </w:tcPr>
          <w:p w14:paraId="22EE6CFF">
            <w:pPr>
              <w:tabs>
                <w:tab w:val="left" w:pos="6300"/>
              </w:tabs>
              <w:snapToGrid w:val="0"/>
              <w:spacing w:line="500" w:lineRule="exact"/>
              <w:jc w:val="center"/>
              <w:outlineLvl w:val="0"/>
              <w:rPr>
                <w:rFonts w:ascii="仿宋" w:hAnsi="仿宋" w:eastAsia="仿宋" w:cs="仿宋"/>
                <w:color w:val="000000"/>
                <w:sz w:val="21"/>
                <w:szCs w:val="21"/>
                <w:highlight w:val="none"/>
              </w:rPr>
            </w:pPr>
          </w:p>
        </w:tc>
        <w:tc>
          <w:tcPr>
            <w:tcW w:w="2067" w:type="dxa"/>
            <w:vAlign w:val="center"/>
          </w:tcPr>
          <w:p w14:paraId="42F6834B">
            <w:pPr>
              <w:tabs>
                <w:tab w:val="left" w:pos="6300"/>
              </w:tabs>
              <w:snapToGrid w:val="0"/>
              <w:spacing w:line="500" w:lineRule="exact"/>
              <w:jc w:val="center"/>
              <w:outlineLvl w:val="0"/>
              <w:rPr>
                <w:rFonts w:ascii="仿宋" w:hAnsi="仿宋" w:eastAsia="仿宋" w:cs="仿宋"/>
                <w:color w:val="000000"/>
                <w:sz w:val="21"/>
                <w:szCs w:val="21"/>
                <w:highlight w:val="none"/>
              </w:rPr>
            </w:pPr>
          </w:p>
        </w:tc>
      </w:tr>
      <w:tr w14:paraId="2C8F0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7E310E3">
            <w:pPr>
              <w:tabs>
                <w:tab w:val="left" w:pos="6300"/>
              </w:tabs>
              <w:snapToGrid w:val="0"/>
              <w:spacing w:line="500" w:lineRule="exact"/>
              <w:jc w:val="center"/>
              <w:outlineLvl w:val="0"/>
              <w:rPr>
                <w:rFonts w:ascii="仿宋" w:hAnsi="仿宋" w:eastAsia="仿宋" w:cs="仿宋"/>
                <w:color w:val="000000"/>
                <w:sz w:val="21"/>
                <w:szCs w:val="21"/>
                <w:highlight w:val="none"/>
              </w:rPr>
            </w:pPr>
          </w:p>
        </w:tc>
        <w:tc>
          <w:tcPr>
            <w:tcW w:w="2295" w:type="dxa"/>
            <w:vAlign w:val="center"/>
          </w:tcPr>
          <w:p w14:paraId="63F2AFEA">
            <w:pPr>
              <w:tabs>
                <w:tab w:val="left" w:pos="6300"/>
              </w:tabs>
              <w:snapToGrid w:val="0"/>
              <w:spacing w:line="500" w:lineRule="exact"/>
              <w:jc w:val="center"/>
              <w:outlineLvl w:val="0"/>
              <w:rPr>
                <w:rFonts w:ascii="仿宋" w:hAnsi="仿宋" w:eastAsia="仿宋" w:cs="仿宋"/>
                <w:color w:val="000000"/>
                <w:sz w:val="21"/>
                <w:szCs w:val="21"/>
                <w:highlight w:val="none"/>
              </w:rPr>
            </w:pPr>
          </w:p>
        </w:tc>
        <w:tc>
          <w:tcPr>
            <w:tcW w:w="3122" w:type="dxa"/>
            <w:vAlign w:val="center"/>
          </w:tcPr>
          <w:p w14:paraId="167780B3">
            <w:pPr>
              <w:tabs>
                <w:tab w:val="left" w:pos="6300"/>
              </w:tabs>
              <w:snapToGrid w:val="0"/>
              <w:spacing w:line="500" w:lineRule="exact"/>
              <w:jc w:val="center"/>
              <w:outlineLvl w:val="0"/>
              <w:rPr>
                <w:rFonts w:ascii="仿宋" w:hAnsi="仿宋" w:eastAsia="仿宋" w:cs="仿宋"/>
                <w:color w:val="000000"/>
                <w:sz w:val="21"/>
                <w:szCs w:val="21"/>
                <w:highlight w:val="none"/>
              </w:rPr>
            </w:pPr>
          </w:p>
        </w:tc>
        <w:tc>
          <w:tcPr>
            <w:tcW w:w="2067" w:type="dxa"/>
            <w:vAlign w:val="center"/>
          </w:tcPr>
          <w:p w14:paraId="28458BCA">
            <w:pPr>
              <w:tabs>
                <w:tab w:val="left" w:pos="6300"/>
              </w:tabs>
              <w:snapToGrid w:val="0"/>
              <w:spacing w:line="500" w:lineRule="exact"/>
              <w:jc w:val="center"/>
              <w:outlineLvl w:val="0"/>
              <w:rPr>
                <w:rFonts w:ascii="仿宋" w:hAnsi="仿宋" w:eastAsia="仿宋" w:cs="仿宋"/>
                <w:color w:val="000000"/>
                <w:sz w:val="21"/>
                <w:szCs w:val="21"/>
                <w:highlight w:val="none"/>
              </w:rPr>
            </w:pPr>
          </w:p>
        </w:tc>
      </w:tr>
      <w:tr w14:paraId="17F1C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7C9F82B">
            <w:pPr>
              <w:tabs>
                <w:tab w:val="left" w:pos="6300"/>
              </w:tabs>
              <w:snapToGrid w:val="0"/>
              <w:spacing w:line="500" w:lineRule="exact"/>
              <w:jc w:val="center"/>
              <w:outlineLvl w:val="0"/>
              <w:rPr>
                <w:rFonts w:ascii="仿宋" w:hAnsi="仿宋" w:eastAsia="仿宋" w:cs="仿宋"/>
                <w:color w:val="000000"/>
                <w:sz w:val="21"/>
                <w:szCs w:val="21"/>
                <w:highlight w:val="none"/>
              </w:rPr>
            </w:pPr>
          </w:p>
        </w:tc>
        <w:tc>
          <w:tcPr>
            <w:tcW w:w="2295" w:type="dxa"/>
            <w:vAlign w:val="center"/>
          </w:tcPr>
          <w:p w14:paraId="4F1D9FD9">
            <w:pPr>
              <w:tabs>
                <w:tab w:val="left" w:pos="6300"/>
              </w:tabs>
              <w:snapToGrid w:val="0"/>
              <w:spacing w:line="500" w:lineRule="exact"/>
              <w:jc w:val="center"/>
              <w:outlineLvl w:val="0"/>
              <w:rPr>
                <w:rFonts w:ascii="仿宋" w:hAnsi="仿宋" w:eastAsia="仿宋" w:cs="仿宋"/>
                <w:color w:val="000000"/>
                <w:sz w:val="21"/>
                <w:szCs w:val="21"/>
                <w:highlight w:val="none"/>
              </w:rPr>
            </w:pPr>
          </w:p>
        </w:tc>
        <w:tc>
          <w:tcPr>
            <w:tcW w:w="3122" w:type="dxa"/>
            <w:vAlign w:val="center"/>
          </w:tcPr>
          <w:p w14:paraId="3C7C5349">
            <w:pPr>
              <w:tabs>
                <w:tab w:val="left" w:pos="6300"/>
              </w:tabs>
              <w:snapToGrid w:val="0"/>
              <w:spacing w:line="500" w:lineRule="exact"/>
              <w:jc w:val="center"/>
              <w:outlineLvl w:val="0"/>
              <w:rPr>
                <w:rFonts w:ascii="仿宋" w:hAnsi="仿宋" w:eastAsia="仿宋" w:cs="仿宋"/>
                <w:color w:val="000000"/>
                <w:sz w:val="21"/>
                <w:szCs w:val="21"/>
                <w:highlight w:val="none"/>
              </w:rPr>
            </w:pPr>
          </w:p>
        </w:tc>
        <w:tc>
          <w:tcPr>
            <w:tcW w:w="2067" w:type="dxa"/>
            <w:vAlign w:val="center"/>
          </w:tcPr>
          <w:p w14:paraId="2F9243D1">
            <w:pPr>
              <w:tabs>
                <w:tab w:val="left" w:pos="6300"/>
              </w:tabs>
              <w:snapToGrid w:val="0"/>
              <w:spacing w:line="500" w:lineRule="exact"/>
              <w:jc w:val="center"/>
              <w:outlineLvl w:val="0"/>
              <w:rPr>
                <w:rFonts w:ascii="仿宋" w:hAnsi="仿宋" w:eastAsia="仿宋" w:cs="仿宋"/>
                <w:color w:val="000000"/>
                <w:sz w:val="21"/>
                <w:szCs w:val="21"/>
                <w:highlight w:val="none"/>
              </w:rPr>
            </w:pPr>
          </w:p>
        </w:tc>
      </w:tr>
      <w:tr w14:paraId="2F66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AB1F40C">
            <w:pPr>
              <w:tabs>
                <w:tab w:val="left" w:pos="6300"/>
              </w:tabs>
              <w:snapToGrid w:val="0"/>
              <w:spacing w:line="500" w:lineRule="exact"/>
              <w:jc w:val="center"/>
              <w:outlineLvl w:val="0"/>
              <w:rPr>
                <w:rFonts w:ascii="仿宋" w:hAnsi="仿宋" w:eastAsia="仿宋" w:cs="仿宋"/>
                <w:color w:val="000000"/>
                <w:sz w:val="21"/>
                <w:szCs w:val="21"/>
                <w:highlight w:val="none"/>
              </w:rPr>
            </w:pPr>
          </w:p>
        </w:tc>
        <w:tc>
          <w:tcPr>
            <w:tcW w:w="2295" w:type="dxa"/>
            <w:vAlign w:val="center"/>
          </w:tcPr>
          <w:p w14:paraId="394F984B">
            <w:pPr>
              <w:tabs>
                <w:tab w:val="left" w:pos="6300"/>
              </w:tabs>
              <w:snapToGrid w:val="0"/>
              <w:spacing w:line="500" w:lineRule="exact"/>
              <w:jc w:val="center"/>
              <w:outlineLvl w:val="0"/>
              <w:rPr>
                <w:rFonts w:ascii="仿宋" w:hAnsi="仿宋" w:eastAsia="仿宋" w:cs="仿宋"/>
                <w:color w:val="000000"/>
                <w:sz w:val="21"/>
                <w:szCs w:val="21"/>
                <w:highlight w:val="none"/>
              </w:rPr>
            </w:pPr>
          </w:p>
        </w:tc>
        <w:tc>
          <w:tcPr>
            <w:tcW w:w="3122" w:type="dxa"/>
            <w:vAlign w:val="center"/>
          </w:tcPr>
          <w:p w14:paraId="51FC77AF">
            <w:pPr>
              <w:tabs>
                <w:tab w:val="left" w:pos="6300"/>
              </w:tabs>
              <w:snapToGrid w:val="0"/>
              <w:spacing w:line="500" w:lineRule="exact"/>
              <w:jc w:val="center"/>
              <w:outlineLvl w:val="0"/>
              <w:rPr>
                <w:rFonts w:ascii="仿宋" w:hAnsi="仿宋" w:eastAsia="仿宋" w:cs="仿宋"/>
                <w:color w:val="000000"/>
                <w:sz w:val="21"/>
                <w:szCs w:val="21"/>
                <w:highlight w:val="none"/>
              </w:rPr>
            </w:pPr>
          </w:p>
        </w:tc>
        <w:tc>
          <w:tcPr>
            <w:tcW w:w="2067" w:type="dxa"/>
            <w:vAlign w:val="center"/>
          </w:tcPr>
          <w:p w14:paraId="7CAC2678">
            <w:pPr>
              <w:tabs>
                <w:tab w:val="left" w:pos="6300"/>
              </w:tabs>
              <w:snapToGrid w:val="0"/>
              <w:spacing w:line="500" w:lineRule="exact"/>
              <w:jc w:val="center"/>
              <w:outlineLvl w:val="0"/>
              <w:rPr>
                <w:rFonts w:ascii="仿宋" w:hAnsi="仿宋" w:eastAsia="仿宋" w:cs="仿宋"/>
                <w:color w:val="000000"/>
                <w:sz w:val="21"/>
                <w:szCs w:val="21"/>
                <w:highlight w:val="none"/>
              </w:rPr>
            </w:pPr>
          </w:p>
        </w:tc>
      </w:tr>
      <w:tr w14:paraId="2E90F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3C18CEA">
            <w:pPr>
              <w:tabs>
                <w:tab w:val="left" w:pos="6300"/>
              </w:tabs>
              <w:snapToGrid w:val="0"/>
              <w:spacing w:line="500" w:lineRule="exact"/>
              <w:jc w:val="center"/>
              <w:outlineLvl w:val="0"/>
              <w:rPr>
                <w:rFonts w:ascii="仿宋" w:hAnsi="仿宋" w:eastAsia="仿宋" w:cs="仿宋"/>
                <w:color w:val="000000"/>
                <w:sz w:val="21"/>
                <w:szCs w:val="21"/>
                <w:highlight w:val="none"/>
              </w:rPr>
            </w:pPr>
          </w:p>
        </w:tc>
        <w:tc>
          <w:tcPr>
            <w:tcW w:w="2295" w:type="dxa"/>
            <w:vAlign w:val="center"/>
          </w:tcPr>
          <w:p w14:paraId="3056DBA7">
            <w:pPr>
              <w:tabs>
                <w:tab w:val="left" w:pos="6300"/>
              </w:tabs>
              <w:snapToGrid w:val="0"/>
              <w:spacing w:line="500" w:lineRule="exact"/>
              <w:jc w:val="center"/>
              <w:outlineLvl w:val="0"/>
              <w:rPr>
                <w:rFonts w:ascii="仿宋" w:hAnsi="仿宋" w:eastAsia="仿宋" w:cs="仿宋"/>
                <w:color w:val="000000"/>
                <w:sz w:val="21"/>
                <w:szCs w:val="21"/>
                <w:highlight w:val="none"/>
              </w:rPr>
            </w:pPr>
          </w:p>
        </w:tc>
        <w:tc>
          <w:tcPr>
            <w:tcW w:w="3122" w:type="dxa"/>
            <w:vAlign w:val="center"/>
          </w:tcPr>
          <w:p w14:paraId="5BAD9000">
            <w:pPr>
              <w:tabs>
                <w:tab w:val="left" w:pos="6300"/>
              </w:tabs>
              <w:snapToGrid w:val="0"/>
              <w:spacing w:line="500" w:lineRule="exact"/>
              <w:jc w:val="center"/>
              <w:outlineLvl w:val="0"/>
              <w:rPr>
                <w:rFonts w:ascii="仿宋" w:hAnsi="仿宋" w:eastAsia="仿宋" w:cs="仿宋"/>
                <w:color w:val="000000"/>
                <w:sz w:val="21"/>
                <w:szCs w:val="21"/>
                <w:highlight w:val="none"/>
              </w:rPr>
            </w:pPr>
          </w:p>
        </w:tc>
        <w:tc>
          <w:tcPr>
            <w:tcW w:w="2067" w:type="dxa"/>
            <w:vAlign w:val="center"/>
          </w:tcPr>
          <w:p w14:paraId="7E693CA8">
            <w:pPr>
              <w:tabs>
                <w:tab w:val="left" w:pos="6300"/>
              </w:tabs>
              <w:snapToGrid w:val="0"/>
              <w:spacing w:line="500" w:lineRule="exact"/>
              <w:jc w:val="center"/>
              <w:outlineLvl w:val="0"/>
              <w:rPr>
                <w:rFonts w:ascii="仿宋" w:hAnsi="仿宋" w:eastAsia="仿宋" w:cs="仿宋"/>
                <w:color w:val="000000"/>
                <w:sz w:val="21"/>
                <w:szCs w:val="21"/>
                <w:highlight w:val="none"/>
              </w:rPr>
            </w:pPr>
          </w:p>
        </w:tc>
      </w:tr>
      <w:tr w14:paraId="12D2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2492B8E">
            <w:pPr>
              <w:tabs>
                <w:tab w:val="left" w:pos="6300"/>
              </w:tabs>
              <w:snapToGrid w:val="0"/>
              <w:spacing w:line="500" w:lineRule="exact"/>
              <w:jc w:val="center"/>
              <w:outlineLvl w:val="0"/>
              <w:rPr>
                <w:rFonts w:ascii="仿宋" w:hAnsi="仿宋" w:eastAsia="仿宋" w:cs="仿宋"/>
                <w:color w:val="000000"/>
                <w:sz w:val="21"/>
                <w:szCs w:val="21"/>
                <w:highlight w:val="none"/>
              </w:rPr>
            </w:pPr>
          </w:p>
        </w:tc>
        <w:tc>
          <w:tcPr>
            <w:tcW w:w="2295" w:type="dxa"/>
            <w:vAlign w:val="center"/>
          </w:tcPr>
          <w:p w14:paraId="0A7D5302">
            <w:pPr>
              <w:tabs>
                <w:tab w:val="left" w:pos="6300"/>
              </w:tabs>
              <w:snapToGrid w:val="0"/>
              <w:spacing w:line="500" w:lineRule="exact"/>
              <w:jc w:val="center"/>
              <w:outlineLvl w:val="0"/>
              <w:rPr>
                <w:rFonts w:ascii="仿宋" w:hAnsi="仿宋" w:eastAsia="仿宋" w:cs="仿宋"/>
                <w:color w:val="000000"/>
                <w:sz w:val="21"/>
                <w:szCs w:val="21"/>
                <w:highlight w:val="none"/>
              </w:rPr>
            </w:pPr>
          </w:p>
        </w:tc>
        <w:tc>
          <w:tcPr>
            <w:tcW w:w="3122" w:type="dxa"/>
            <w:vAlign w:val="center"/>
          </w:tcPr>
          <w:p w14:paraId="22423C2F">
            <w:pPr>
              <w:tabs>
                <w:tab w:val="left" w:pos="6300"/>
              </w:tabs>
              <w:snapToGrid w:val="0"/>
              <w:spacing w:line="500" w:lineRule="exact"/>
              <w:jc w:val="center"/>
              <w:outlineLvl w:val="0"/>
              <w:rPr>
                <w:rFonts w:ascii="仿宋" w:hAnsi="仿宋" w:eastAsia="仿宋" w:cs="仿宋"/>
                <w:color w:val="000000"/>
                <w:sz w:val="21"/>
                <w:szCs w:val="21"/>
                <w:highlight w:val="none"/>
              </w:rPr>
            </w:pPr>
          </w:p>
        </w:tc>
        <w:tc>
          <w:tcPr>
            <w:tcW w:w="2067" w:type="dxa"/>
            <w:vAlign w:val="center"/>
          </w:tcPr>
          <w:p w14:paraId="385EEC11">
            <w:pPr>
              <w:tabs>
                <w:tab w:val="left" w:pos="6300"/>
              </w:tabs>
              <w:snapToGrid w:val="0"/>
              <w:spacing w:line="500" w:lineRule="exact"/>
              <w:jc w:val="center"/>
              <w:outlineLvl w:val="0"/>
              <w:rPr>
                <w:rFonts w:ascii="仿宋" w:hAnsi="仿宋" w:eastAsia="仿宋" w:cs="仿宋"/>
                <w:color w:val="000000"/>
                <w:sz w:val="21"/>
                <w:szCs w:val="21"/>
                <w:highlight w:val="none"/>
              </w:rPr>
            </w:pPr>
          </w:p>
        </w:tc>
      </w:tr>
    </w:tbl>
    <w:p w14:paraId="39284BDF">
      <w:pPr>
        <w:spacing w:line="500" w:lineRule="exact"/>
        <w:ind w:firstLine="600" w:firstLineChars="250"/>
        <w:rPr>
          <w:rFonts w:ascii="仿宋" w:hAnsi="仿宋" w:eastAsia="仿宋" w:cs="仿宋"/>
          <w:color w:val="000000"/>
          <w:sz w:val="24"/>
          <w:szCs w:val="28"/>
          <w:highlight w:val="none"/>
        </w:rPr>
      </w:pPr>
      <w:r>
        <w:rPr>
          <w:rFonts w:hint="eastAsia" w:ascii="仿宋" w:hAnsi="仿宋" w:eastAsia="仿宋" w:cs="仿宋"/>
          <w:color w:val="000000"/>
          <w:sz w:val="24"/>
          <w:szCs w:val="28"/>
          <w:highlight w:val="none"/>
        </w:rPr>
        <w:t>供应商：                                      法人授权代表：</w:t>
      </w:r>
    </w:p>
    <w:p w14:paraId="171E562D">
      <w:pPr>
        <w:spacing w:line="500" w:lineRule="exact"/>
        <w:rPr>
          <w:rFonts w:ascii="仿宋" w:hAnsi="仿宋" w:eastAsia="仿宋" w:cs="仿宋"/>
          <w:color w:val="000000"/>
          <w:sz w:val="24"/>
          <w:szCs w:val="28"/>
          <w:highlight w:val="none"/>
        </w:rPr>
      </w:pPr>
      <w:r>
        <w:rPr>
          <w:rFonts w:hint="eastAsia" w:ascii="仿宋" w:hAnsi="仿宋" w:eastAsia="仿宋" w:cs="仿宋"/>
          <w:color w:val="000000"/>
          <w:sz w:val="24"/>
          <w:szCs w:val="28"/>
          <w:highlight w:val="none"/>
        </w:rPr>
        <w:t xml:space="preserve">    </w:t>
      </w:r>
    </w:p>
    <w:p w14:paraId="7AF4C17C">
      <w:pPr>
        <w:spacing w:line="500" w:lineRule="exact"/>
        <w:ind w:firstLine="720" w:firstLineChars="300"/>
        <w:rPr>
          <w:rFonts w:ascii="仿宋" w:hAnsi="仿宋" w:eastAsia="仿宋" w:cs="仿宋"/>
          <w:color w:val="000000"/>
          <w:sz w:val="24"/>
          <w:szCs w:val="28"/>
          <w:highlight w:val="none"/>
        </w:rPr>
      </w:pPr>
      <w:r>
        <w:rPr>
          <w:rFonts w:hint="eastAsia" w:ascii="仿宋" w:hAnsi="仿宋" w:eastAsia="仿宋" w:cs="仿宋"/>
          <w:color w:val="000000"/>
          <w:sz w:val="24"/>
          <w:szCs w:val="28"/>
          <w:highlight w:val="none"/>
        </w:rPr>
        <w:t>（供应商公章）                               （签字或盖章）</w:t>
      </w:r>
    </w:p>
    <w:p w14:paraId="4AC6CCD2">
      <w:pPr>
        <w:tabs>
          <w:tab w:val="left" w:pos="6300"/>
        </w:tabs>
        <w:snapToGrid w:val="0"/>
        <w:spacing w:line="500" w:lineRule="exact"/>
        <w:ind w:firstLine="570"/>
        <w:rPr>
          <w:rFonts w:ascii="仿宋" w:hAnsi="仿宋" w:eastAsia="仿宋" w:cs="仿宋"/>
          <w:color w:val="000000"/>
          <w:sz w:val="24"/>
          <w:highlight w:val="none"/>
        </w:rPr>
      </w:pPr>
      <w:r>
        <w:rPr>
          <w:rFonts w:hint="eastAsia" w:ascii="仿宋" w:hAnsi="仿宋" w:eastAsia="仿宋" w:cs="仿宋"/>
          <w:color w:val="000000"/>
          <w:sz w:val="24"/>
          <w:szCs w:val="28"/>
          <w:highlight w:val="none"/>
        </w:rPr>
        <w:t xml:space="preserve">                                              年     月     日</w:t>
      </w:r>
    </w:p>
    <w:p w14:paraId="06B7C3F2">
      <w:pPr>
        <w:tabs>
          <w:tab w:val="left" w:pos="6300"/>
        </w:tabs>
        <w:snapToGrid w:val="0"/>
        <w:spacing w:line="50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注：</w:t>
      </w:r>
    </w:p>
    <w:p w14:paraId="352C76CC">
      <w:pPr>
        <w:tabs>
          <w:tab w:val="left" w:pos="6300"/>
        </w:tabs>
        <w:snapToGrid w:val="0"/>
        <w:spacing w:line="50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highlight w:val="none"/>
        </w:rPr>
        <w:t xml:space="preserve">、本表即为对本项目“第二篇  </w:t>
      </w:r>
      <w:r>
        <w:rPr>
          <w:rFonts w:hint="eastAsia" w:ascii="仿宋" w:hAnsi="仿宋" w:eastAsia="仿宋" w:cs="仿宋"/>
          <w:color w:val="000000"/>
          <w:sz w:val="24"/>
          <w:highlight w:val="none"/>
          <w:lang w:val="en-US" w:eastAsia="zh-CN"/>
        </w:rPr>
        <w:t>项目技术要求</w:t>
      </w:r>
      <w:r>
        <w:rPr>
          <w:rFonts w:hint="eastAsia" w:ascii="仿宋" w:hAnsi="仿宋" w:eastAsia="仿宋" w:cs="仿宋"/>
          <w:color w:val="000000"/>
          <w:sz w:val="24"/>
          <w:highlight w:val="none"/>
        </w:rPr>
        <w:t>”中所列技术要求进行比较和响应；</w:t>
      </w:r>
    </w:p>
    <w:p w14:paraId="2ECA2A61">
      <w:pPr>
        <w:tabs>
          <w:tab w:val="left" w:pos="6300"/>
        </w:tabs>
        <w:snapToGrid w:val="0"/>
        <w:spacing w:line="50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2、该表必须按照竞争性磋商要求逐条如实填写，根据响应情况在“差异说明”项填写正偏离或负偏离及原因，完全符合的填写“无差异”；</w:t>
      </w:r>
    </w:p>
    <w:p w14:paraId="45D6EEF2">
      <w:pPr>
        <w:tabs>
          <w:tab w:val="left" w:pos="6300"/>
        </w:tabs>
        <w:snapToGrid w:val="0"/>
        <w:spacing w:line="50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3、该表可扩展；</w:t>
      </w:r>
    </w:p>
    <w:p w14:paraId="3FE0F11D">
      <w:pPr>
        <w:tabs>
          <w:tab w:val="left" w:pos="6300"/>
        </w:tabs>
        <w:snapToGrid w:val="0"/>
        <w:spacing w:line="50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4、可附相关技术支撑材料。（格式自定）</w:t>
      </w:r>
    </w:p>
    <w:p w14:paraId="4A4CCE9A">
      <w:pPr>
        <w:pStyle w:val="4"/>
        <w:spacing w:before="0" w:after="0" w:line="360" w:lineRule="auto"/>
        <w:rPr>
          <w:rFonts w:ascii="仿宋" w:hAnsi="仿宋" w:eastAsia="仿宋" w:cs="仿宋"/>
          <w:color w:val="000000"/>
          <w:sz w:val="24"/>
          <w:szCs w:val="24"/>
          <w:highlight w:val="none"/>
        </w:rPr>
      </w:pPr>
      <w:r>
        <w:rPr>
          <w:rFonts w:hint="eastAsia" w:ascii="仿宋" w:hAnsi="仿宋" w:eastAsia="仿宋" w:cs="仿宋"/>
          <w:b w:val="0"/>
          <w:color w:val="000000"/>
          <w:highlight w:val="none"/>
        </w:rPr>
        <w:br w:type="page"/>
      </w:r>
      <w:bookmarkStart w:id="107" w:name="_Toc24507"/>
      <w:bookmarkStart w:id="108" w:name="_Toc313008358"/>
      <w:bookmarkStart w:id="109" w:name="_Toc342913421"/>
      <w:bookmarkStart w:id="110" w:name="_Toc313888362"/>
      <w:r>
        <w:rPr>
          <w:rFonts w:hint="eastAsia" w:ascii="仿宋" w:hAnsi="仿宋" w:eastAsia="仿宋" w:cs="仿宋"/>
          <w:color w:val="000000"/>
          <w:sz w:val="24"/>
          <w:szCs w:val="24"/>
          <w:highlight w:val="none"/>
        </w:rPr>
        <w:t>三、商务部分</w:t>
      </w:r>
      <w:bookmarkEnd w:id="107"/>
      <w:bookmarkEnd w:id="108"/>
      <w:bookmarkEnd w:id="109"/>
      <w:bookmarkEnd w:id="110"/>
    </w:p>
    <w:p w14:paraId="487B270D">
      <w:pPr>
        <w:snapToGrid w:val="0"/>
        <w:spacing w:line="360" w:lineRule="auto"/>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（一）</w:t>
      </w:r>
      <w:bookmarkStart w:id="111" w:name="_Toc283382459"/>
      <w:r>
        <w:rPr>
          <w:rFonts w:hint="eastAsia" w:ascii="仿宋" w:hAnsi="仿宋" w:eastAsia="仿宋" w:cs="仿宋"/>
          <w:color w:val="000000"/>
          <w:sz w:val="24"/>
          <w:szCs w:val="24"/>
          <w:highlight w:val="none"/>
        </w:rPr>
        <w:t>商务响应偏离表</w:t>
      </w:r>
    </w:p>
    <w:p w14:paraId="3C959E5C">
      <w:pPr>
        <w:snapToGrid w:val="0"/>
        <w:spacing w:line="360" w:lineRule="auto"/>
        <w:jc w:val="center"/>
        <w:rPr>
          <w:rFonts w:ascii="仿宋" w:hAnsi="仿宋" w:eastAsia="仿宋" w:cs="仿宋"/>
          <w:b/>
          <w:color w:val="000000"/>
          <w:szCs w:val="28"/>
          <w:highlight w:val="none"/>
        </w:rPr>
      </w:pPr>
      <w:r>
        <w:rPr>
          <w:rFonts w:hint="eastAsia" w:ascii="仿宋" w:hAnsi="仿宋" w:eastAsia="仿宋" w:cs="仿宋"/>
          <w:b/>
          <w:color w:val="000000"/>
          <w:szCs w:val="28"/>
          <w:highlight w:val="none"/>
        </w:rPr>
        <w:t>商务响应偏离表（本表可自行设计格式）</w:t>
      </w:r>
    </w:p>
    <w:p w14:paraId="5133D44A">
      <w:pPr>
        <w:snapToGrid w:val="0"/>
        <w:spacing w:line="360" w:lineRule="auto"/>
        <w:ind w:firstLine="465"/>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对于竞争性磋商文件的商务要求，如有任何偏离请如实填写下表：</w:t>
      </w:r>
    </w:p>
    <w:tbl>
      <w:tblPr>
        <w:tblStyle w:val="22"/>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0710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597C36A5">
            <w:pPr>
              <w:tabs>
                <w:tab w:val="left" w:pos="6300"/>
              </w:tabs>
              <w:snapToGrid w:val="0"/>
              <w:spacing w:line="360" w:lineRule="auto"/>
              <w:jc w:val="center"/>
              <w:outlineLvl w:val="0"/>
              <w:rPr>
                <w:rFonts w:ascii="仿宋" w:hAnsi="仿宋" w:eastAsia="仿宋" w:cs="仿宋"/>
                <w:color w:val="000000"/>
                <w:sz w:val="21"/>
                <w:szCs w:val="24"/>
                <w:highlight w:val="none"/>
              </w:rPr>
            </w:pPr>
            <w:r>
              <w:rPr>
                <w:rFonts w:hint="eastAsia" w:ascii="仿宋" w:hAnsi="仿宋" w:eastAsia="仿宋" w:cs="仿宋"/>
                <w:color w:val="000000"/>
                <w:sz w:val="21"/>
                <w:szCs w:val="24"/>
                <w:highlight w:val="none"/>
              </w:rPr>
              <w:t>序号</w:t>
            </w:r>
          </w:p>
        </w:tc>
        <w:tc>
          <w:tcPr>
            <w:tcW w:w="3179" w:type="dxa"/>
            <w:vAlign w:val="center"/>
          </w:tcPr>
          <w:p w14:paraId="74F2FC21">
            <w:pPr>
              <w:tabs>
                <w:tab w:val="left" w:pos="6300"/>
              </w:tabs>
              <w:snapToGrid w:val="0"/>
              <w:spacing w:line="360" w:lineRule="auto"/>
              <w:jc w:val="center"/>
              <w:outlineLvl w:val="0"/>
              <w:rPr>
                <w:rFonts w:ascii="仿宋" w:hAnsi="仿宋" w:eastAsia="仿宋" w:cs="仿宋"/>
                <w:color w:val="000000"/>
                <w:sz w:val="21"/>
                <w:szCs w:val="24"/>
                <w:highlight w:val="none"/>
              </w:rPr>
            </w:pPr>
            <w:r>
              <w:rPr>
                <w:rFonts w:hint="eastAsia" w:ascii="仿宋" w:hAnsi="仿宋" w:eastAsia="仿宋" w:cs="仿宋"/>
                <w:color w:val="000000"/>
                <w:sz w:val="21"/>
                <w:szCs w:val="24"/>
                <w:highlight w:val="none"/>
              </w:rPr>
              <w:t>磋商项目需求</w:t>
            </w:r>
          </w:p>
        </w:tc>
        <w:tc>
          <w:tcPr>
            <w:tcW w:w="2434" w:type="dxa"/>
            <w:vAlign w:val="center"/>
          </w:tcPr>
          <w:p w14:paraId="61C15420">
            <w:pPr>
              <w:tabs>
                <w:tab w:val="left" w:pos="6300"/>
              </w:tabs>
              <w:snapToGrid w:val="0"/>
              <w:spacing w:line="360" w:lineRule="auto"/>
              <w:jc w:val="center"/>
              <w:outlineLvl w:val="0"/>
              <w:rPr>
                <w:rFonts w:ascii="仿宋" w:hAnsi="仿宋" w:eastAsia="仿宋" w:cs="仿宋"/>
                <w:color w:val="000000"/>
                <w:sz w:val="21"/>
                <w:szCs w:val="24"/>
                <w:highlight w:val="none"/>
              </w:rPr>
            </w:pPr>
            <w:r>
              <w:rPr>
                <w:rFonts w:hint="eastAsia" w:ascii="仿宋" w:hAnsi="仿宋" w:eastAsia="仿宋" w:cs="仿宋"/>
                <w:color w:val="000000"/>
                <w:sz w:val="21"/>
                <w:szCs w:val="24"/>
                <w:highlight w:val="none"/>
              </w:rPr>
              <w:t>响应情况</w:t>
            </w:r>
          </w:p>
        </w:tc>
        <w:tc>
          <w:tcPr>
            <w:tcW w:w="2355" w:type="dxa"/>
            <w:vAlign w:val="center"/>
          </w:tcPr>
          <w:p w14:paraId="470B80D8">
            <w:pPr>
              <w:tabs>
                <w:tab w:val="left" w:pos="6300"/>
              </w:tabs>
              <w:snapToGrid w:val="0"/>
              <w:spacing w:line="360" w:lineRule="auto"/>
              <w:jc w:val="center"/>
              <w:outlineLvl w:val="0"/>
              <w:rPr>
                <w:rFonts w:ascii="仿宋" w:hAnsi="仿宋" w:eastAsia="仿宋" w:cs="仿宋"/>
                <w:color w:val="000000"/>
                <w:sz w:val="21"/>
                <w:szCs w:val="24"/>
                <w:highlight w:val="none"/>
              </w:rPr>
            </w:pPr>
            <w:r>
              <w:rPr>
                <w:rFonts w:hint="eastAsia" w:ascii="仿宋" w:hAnsi="仿宋" w:eastAsia="仿宋" w:cs="仿宋"/>
                <w:color w:val="000000"/>
                <w:sz w:val="21"/>
                <w:szCs w:val="24"/>
                <w:highlight w:val="none"/>
              </w:rPr>
              <w:t>偏离说明</w:t>
            </w:r>
          </w:p>
        </w:tc>
      </w:tr>
      <w:tr w14:paraId="4116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121E5A1">
            <w:pPr>
              <w:tabs>
                <w:tab w:val="left" w:pos="6300"/>
              </w:tabs>
              <w:snapToGrid w:val="0"/>
              <w:spacing w:line="360" w:lineRule="auto"/>
              <w:jc w:val="center"/>
              <w:outlineLvl w:val="0"/>
              <w:rPr>
                <w:rFonts w:ascii="仿宋" w:hAnsi="仿宋" w:eastAsia="仿宋" w:cs="仿宋"/>
                <w:color w:val="000000"/>
                <w:sz w:val="21"/>
                <w:szCs w:val="24"/>
                <w:highlight w:val="none"/>
              </w:rPr>
            </w:pPr>
          </w:p>
        </w:tc>
        <w:tc>
          <w:tcPr>
            <w:tcW w:w="3179" w:type="dxa"/>
            <w:vAlign w:val="center"/>
          </w:tcPr>
          <w:p w14:paraId="2E578A52">
            <w:pPr>
              <w:tabs>
                <w:tab w:val="left" w:pos="6300"/>
              </w:tabs>
              <w:snapToGrid w:val="0"/>
              <w:spacing w:line="360" w:lineRule="auto"/>
              <w:jc w:val="center"/>
              <w:outlineLvl w:val="0"/>
              <w:rPr>
                <w:rFonts w:ascii="仿宋" w:hAnsi="仿宋" w:eastAsia="仿宋" w:cs="仿宋"/>
                <w:color w:val="000000"/>
                <w:sz w:val="21"/>
                <w:szCs w:val="24"/>
                <w:highlight w:val="none"/>
              </w:rPr>
            </w:pPr>
          </w:p>
        </w:tc>
        <w:tc>
          <w:tcPr>
            <w:tcW w:w="2434" w:type="dxa"/>
            <w:vAlign w:val="center"/>
          </w:tcPr>
          <w:p w14:paraId="08EE434E">
            <w:pPr>
              <w:tabs>
                <w:tab w:val="left" w:pos="6300"/>
              </w:tabs>
              <w:snapToGrid w:val="0"/>
              <w:spacing w:line="360" w:lineRule="auto"/>
              <w:jc w:val="center"/>
              <w:outlineLvl w:val="0"/>
              <w:rPr>
                <w:rFonts w:ascii="仿宋" w:hAnsi="仿宋" w:eastAsia="仿宋" w:cs="仿宋"/>
                <w:color w:val="000000"/>
                <w:sz w:val="21"/>
                <w:szCs w:val="24"/>
                <w:highlight w:val="none"/>
              </w:rPr>
            </w:pPr>
            <w:r>
              <w:rPr>
                <w:rFonts w:hint="eastAsia" w:ascii="仿宋" w:hAnsi="仿宋" w:eastAsia="仿宋" w:cs="仿宋"/>
                <w:color w:val="000000"/>
                <w:sz w:val="21"/>
                <w:szCs w:val="24"/>
                <w:highlight w:val="none"/>
              </w:rPr>
              <w:t>提醒：请注明具体内容以及投标文件中具体内容的位置（页码）</w:t>
            </w:r>
          </w:p>
        </w:tc>
        <w:tc>
          <w:tcPr>
            <w:tcW w:w="2355" w:type="dxa"/>
            <w:vAlign w:val="center"/>
          </w:tcPr>
          <w:p w14:paraId="1670F391">
            <w:pPr>
              <w:tabs>
                <w:tab w:val="left" w:pos="6300"/>
              </w:tabs>
              <w:snapToGrid w:val="0"/>
              <w:spacing w:line="360" w:lineRule="auto"/>
              <w:jc w:val="center"/>
              <w:outlineLvl w:val="0"/>
              <w:rPr>
                <w:rFonts w:ascii="仿宋" w:hAnsi="仿宋" w:eastAsia="仿宋" w:cs="仿宋"/>
                <w:color w:val="000000"/>
                <w:sz w:val="21"/>
                <w:szCs w:val="24"/>
                <w:highlight w:val="none"/>
              </w:rPr>
            </w:pPr>
          </w:p>
        </w:tc>
      </w:tr>
      <w:tr w14:paraId="3096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DAB4414">
            <w:pPr>
              <w:tabs>
                <w:tab w:val="left" w:pos="6300"/>
              </w:tabs>
              <w:snapToGrid w:val="0"/>
              <w:spacing w:line="360" w:lineRule="auto"/>
              <w:jc w:val="center"/>
              <w:outlineLvl w:val="0"/>
              <w:rPr>
                <w:rFonts w:ascii="仿宋" w:hAnsi="仿宋" w:eastAsia="仿宋" w:cs="仿宋"/>
                <w:color w:val="000000"/>
                <w:sz w:val="21"/>
                <w:szCs w:val="24"/>
                <w:highlight w:val="none"/>
              </w:rPr>
            </w:pPr>
          </w:p>
        </w:tc>
        <w:tc>
          <w:tcPr>
            <w:tcW w:w="3179" w:type="dxa"/>
            <w:vAlign w:val="center"/>
          </w:tcPr>
          <w:p w14:paraId="4FEBD2D9">
            <w:pPr>
              <w:tabs>
                <w:tab w:val="left" w:pos="6300"/>
              </w:tabs>
              <w:snapToGrid w:val="0"/>
              <w:spacing w:line="360" w:lineRule="auto"/>
              <w:jc w:val="center"/>
              <w:outlineLvl w:val="0"/>
              <w:rPr>
                <w:rFonts w:ascii="仿宋" w:hAnsi="仿宋" w:eastAsia="仿宋" w:cs="仿宋"/>
                <w:color w:val="000000"/>
                <w:sz w:val="21"/>
                <w:szCs w:val="24"/>
                <w:highlight w:val="none"/>
              </w:rPr>
            </w:pPr>
          </w:p>
        </w:tc>
        <w:tc>
          <w:tcPr>
            <w:tcW w:w="2434" w:type="dxa"/>
            <w:vAlign w:val="center"/>
          </w:tcPr>
          <w:p w14:paraId="4D9BD270">
            <w:pPr>
              <w:tabs>
                <w:tab w:val="left" w:pos="6300"/>
              </w:tabs>
              <w:snapToGrid w:val="0"/>
              <w:spacing w:line="360" w:lineRule="auto"/>
              <w:jc w:val="center"/>
              <w:outlineLvl w:val="0"/>
              <w:rPr>
                <w:rFonts w:ascii="仿宋" w:hAnsi="仿宋" w:eastAsia="仿宋" w:cs="仿宋"/>
                <w:color w:val="000000"/>
                <w:sz w:val="21"/>
                <w:szCs w:val="24"/>
                <w:highlight w:val="none"/>
              </w:rPr>
            </w:pPr>
          </w:p>
        </w:tc>
        <w:tc>
          <w:tcPr>
            <w:tcW w:w="2355" w:type="dxa"/>
            <w:vAlign w:val="center"/>
          </w:tcPr>
          <w:p w14:paraId="2CCD67BA">
            <w:pPr>
              <w:tabs>
                <w:tab w:val="left" w:pos="6300"/>
              </w:tabs>
              <w:snapToGrid w:val="0"/>
              <w:spacing w:line="360" w:lineRule="auto"/>
              <w:jc w:val="center"/>
              <w:outlineLvl w:val="0"/>
              <w:rPr>
                <w:rFonts w:ascii="仿宋" w:hAnsi="仿宋" w:eastAsia="仿宋" w:cs="仿宋"/>
                <w:color w:val="000000"/>
                <w:sz w:val="21"/>
                <w:szCs w:val="24"/>
                <w:highlight w:val="none"/>
              </w:rPr>
            </w:pPr>
          </w:p>
        </w:tc>
      </w:tr>
      <w:tr w14:paraId="493F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F6E3577">
            <w:pPr>
              <w:tabs>
                <w:tab w:val="left" w:pos="6300"/>
              </w:tabs>
              <w:snapToGrid w:val="0"/>
              <w:spacing w:line="360" w:lineRule="auto"/>
              <w:jc w:val="center"/>
              <w:outlineLvl w:val="0"/>
              <w:rPr>
                <w:rFonts w:ascii="仿宋" w:hAnsi="仿宋" w:eastAsia="仿宋" w:cs="仿宋"/>
                <w:color w:val="000000"/>
                <w:sz w:val="21"/>
                <w:szCs w:val="24"/>
                <w:highlight w:val="none"/>
              </w:rPr>
            </w:pPr>
          </w:p>
        </w:tc>
        <w:tc>
          <w:tcPr>
            <w:tcW w:w="3179" w:type="dxa"/>
            <w:vAlign w:val="center"/>
          </w:tcPr>
          <w:p w14:paraId="6296C8F0">
            <w:pPr>
              <w:tabs>
                <w:tab w:val="left" w:pos="6300"/>
              </w:tabs>
              <w:snapToGrid w:val="0"/>
              <w:spacing w:line="360" w:lineRule="auto"/>
              <w:jc w:val="center"/>
              <w:outlineLvl w:val="0"/>
              <w:rPr>
                <w:rFonts w:ascii="仿宋" w:hAnsi="仿宋" w:eastAsia="仿宋" w:cs="仿宋"/>
                <w:color w:val="000000"/>
                <w:sz w:val="21"/>
                <w:szCs w:val="24"/>
                <w:highlight w:val="none"/>
              </w:rPr>
            </w:pPr>
          </w:p>
        </w:tc>
        <w:tc>
          <w:tcPr>
            <w:tcW w:w="2434" w:type="dxa"/>
            <w:vAlign w:val="center"/>
          </w:tcPr>
          <w:p w14:paraId="293A1251">
            <w:pPr>
              <w:tabs>
                <w:tab w:val="left" w:pos="6300"/>
              </w:tabs>
              <w:snapToGrid w:val="0"/>
              <w:spacing w:line="360" w:lineRule="auto"/>
              <w:jc w:val="center"/>
              <w:outlineLvl w:val="0"/>
              <w:rPr>
                <w:rFonts w:ascii="仿宋" w:hAnsi="仿宋" w:eastAsia="仿宋" w:cs="仿宋"/>
                <w:color w:val="000000"/>
                <w:sz w:val="21"/>
                <w:szCs w:val="24"/>
                <w:highlight w:val="none"/>
              </w:rPr>
            </w:pPr>
          </w:p>
        </w:tc>
        <w:tc>
          <w:tcPr>
            <w:tcW w:w="2355" w:type="dxa"/>
            <w:vAlign w:val="center"/>
          </w:tcPr>
          <w:p w14:paraId="5F0891ED">
            <w:pPr>
              <w:tabs>
                <w:tab w:val="left" w:pos="6300"/>
              </w:tabs>
              <w:snapToGrid w:val="0"/>
              <w:spacing w:line="360" w:lineRule="auto"/>
              <w:jc w:val="center"/>
              <w:outlineLvl w:val="0"/>
              <w:rPr>
                <w:rFonts w:ascii="仿宋" w:hAnsi="仿宋" w:eastAsia="仿宋" w:cs="仿宋"/>
                <w:color w:val="000000"/>
                <w:sz w:val="21"/>
                <w:szCs w:val="24"/>
                <w:highlight w:val="none"/>
              </w:rPr>
            </w:pPr>
          </w:p>
        </w:tc>
      </w:tr>
      <w:tr w14:paraId="46B1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84E9BB0">
            <w:pPr>
              <w:tabs>
                <w:tab w:val="left" w:pos="6300"/>
              </w:tabs>
              <w:snapToGrid w:val="0"/>
              <w:spacing w:line="360" w:lineRule="auto"/>
              <w:jc w:val="center"/>
              <w:outlineLvl w:val="0"/>
              <w:rPr>
                <w:rFonts w:ascii="仿宋" w:hAnsi="仿宋" w:eastAsia="仿宋" w:cs="仿宋"/>
                <w:color w:val="000000"/>
                <w:sz w:val="21"/>
                <w:szCs w:val="24"/>
                <w:highlight w:val="none"/>
              </w:rPr>
            </w:pPr>
          </w:p>
        </w:tc>
        <w:tc>
          <w:tcPr>
            <w:tcW w:w="3179" w:type="dxa"/>
            <w:vAlign w:val="center"/>
          </w:tcPr>
          <w:p w14:paraId="7FD0AE86">
            <w:pPr>
              <w:tabs>
                <w:tab w:val="left" w:pos="6300"/>
              </w:tabs>
              <w:snapToGrid w:val="0"/>
              <w:spacing w:line="360" w:lineRule="auto"/>
              <w:jc w:val="center"/>
              <w:outlineLvl w:val="0"/>
              <w:rPr>
                <w:rFonts w:ascii="仿宋" w:hAnsi="仿宋" w:eastAsia="仿宋" w:cs="仿宋"/>
                <w:color w:val="000000"/>
                <w:sz w:val="21"/>
                <w:szCs w:val="24"/>
                <w:highlight w:val="none"/>
              </w:rPr>
            </w:pPr>
          </w:p>
        </w:tc>
        <w:tc>
          <w:tcPr>
            <w:tcW w:w="2434" w:type="dxa"/>
            <w:vAlign w:val="center"/>
          </w:tcPr>
          <w:p w14:paraId="77811427">
            <w:pPr>
              <w:tabs>
                <w:tab w:val="left" w:pos="6300"/>
              </w:tabs>
              <w:snapToGrid w:val="0"/>
              <w:spacing w:line="360" w:lineRule="auto"/>
              <w:jc w:val="center"/>
              <w:outlineLvl w:val="0"/>
              <w:rPr>
                <w:rFonts w:ascii="仿宋" w:hAnsi="仿宋" w:eastAsia="仿宋" w:cs="仿宋"/>
                <w:color w:val="000000"/>
                <w:sz w:val="21"/>
                <w:szCs w:val="24"/>
                <w:highlight w:val="none"/>
              </w:rPr>
            </w:pPr>
          </w:p>
        </w:tc>
        <w:tc>
          <w:tcPr>
            <w:tcW w:w="2355" w:type="dxa"/>
            <w:vAlign w:val="center"/>
          </w:tcPr>
          <w:p w14:paraId="302F7975">
            <w:pPr>
              <w:tabs>
                <w:tab w:val="left" w:pos="6300"/>
              </w:tabs>
              <w:snapToGrid w:val="0"/>
              <w:spacing w:line="360" w:lineRule="auto"/>
              <w:jc w:val="center"/>
              <w:outlineLvl w:val="0"/>
              <w:rPr>
                <w:rFonts w:ascii="仿宋" w:hAnsi="仿宋" w:eastAsia="仿宋" w:cs="仿宋"/>
                <w:color w:val="000000"/>
                <w:sz w:val="21"/>
                <w:szCs w:val="24"/>
                <w:highlight w:val="none"/>
              </w:rPr>
            </w:pPr>
          </w:p>
        </w:tc>
      </w:tr>
      <w:tr w14:paraId="17E7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ABAE858">
            <w:pPr>
              <w:tabs>
                <w:tab w:val="left" w:pos="6300"/>
              </w:tabs>
              <w:snapToGrid w:val="0"/>
              <w:spacing w:line="360" w:lineRule="auto"/>
              <w:jc w:val="center"/>
              <w:outlineLvl w:val="0"/>
              <w:rPr>
                <w:rFonts w:ascii="仿宋" w:hAnsi="仿宋" w:eastAsia="仿宋" w:cs="仿宋"/>
                <w:color w:val="000000"/>
                <w:sz w:val="21"/>
                <w:szCs w:val="24"/>
                <w:highlight w:val="none"/>
              </w:rPr>
            </w:pPr>
          </w:p>
        </w:tc>
        <w:tc>
          <w:tcPr>
            <w:tcW w:w="3179" w:type="dxa"/>
            <w:vAlign w:val="center"/>
          </w:tcPr>
          <w:p w14:paraId="70F8A110">
            <w:pPr>
              <w:tabs>
                <w:tab w:val="left" w:pos="6300"/>
              </w:tabs>
              <w:snapToGrid w:val="0"/>
              <w:spacing w:line="360" w:lineRule="auto"/>
              <w:jc w:val="center"/>
              <w:outlineLvl w:val="0"/>
              <w:rPr>
                <w:rFonts w:ascii="仿宋" w:hAnsi="仿宋" w:eastAsia="仿宋" w:cs="仿宋"/>
                <w:color w:val="000000"/>
                <w:sz w:val="21"/>
                <w:szCs w:val="24"/>
                <w:highlight w:val="none"/>
              </w:rPr>
            </w:pPr>
          </w:p>
        </w:tc>
        <w:tc>
          <w:tcPr>
            <w:tcW w:w="2434" w:type="dxa"/>
            <w:vAlign w:val="center"/>
          </w:tcPr>
          <w:p w14:paraId="4588A5AA">
            <w:pPr>
              <w:tabs>
                <w:tab w:val="left" w:pos="6300"/>
              </w:tabs>
              <w:snapToGrid w:val="0"/>
              <w:spacing w:line="360" w:lineRule="auto"/>
              <w:jc w:val="center"/>
              <w:outlineLvl w:val="0"/>
              <w:rPr>
                <w:rFonts w:ascii="仿宋" w:hAnsi="仿宋" w:eastAsia="仿宋" w:cs="仿宋"/>
                <w:color w:val="000000"/>
                <w:sz w:val="21"/>
                <w:szCs w:val="24"/>
                <w:highlight w:val="none"/>
              </w:rPr>
            </w:pPr>
          </w:p>
        </w:tc>
        <w:tc>
          <w:tcPr>
            <w:tcW w:w="2355" w:type="dxa"/>
            <w:vAlign w:val="center"/>
          </w:tcPr>
          <w:p w14:paraId="0ADB4739">
            <w:pPr>
              <w:tabs>
                <w:tab w:val="left" w:pos="6300"/>
              </w:tabs>
              <w:snapToGrid w:val="0"/>
              <w:spacing w:line="360" w:lineRule="auto"/>
              <w:jc w:val="center"/>
              <w:outlineLvl w:val="0"/>
              <w:rPr>
                <w:rFonts w:ascii="仿宋" w:hAnsi="仿宋" w:eastAsia="仿宋" w:cs="仿宋"/>
                <w:color w:val="000000"/>
                <w:sz w:val="21"/>
                <w:szCs w:val="24"/>
                <w:highlight w:val="none"/>
              </w:rPr>
            </w:pPr>
          </w:p>
        </w:tc>
      </w:tr>
      <w:tr w14:paraId="6977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8A25876">
            <w:pPr>
              <w:tabs>
                <w:tab w:val="left" w:pos="6300"/>
              </w:tabs>
              <w:snapToGrid w:val="0"/>
              <w:spacing w:line="360" w:lineRule="auto"/>
              <w:jc w:val="center"/>
              <w:outlineLvl w:val="0"/>
              <w:rPr>
                <w:rFonts w:ascii="仿宋" w:hAnsi="仿宋" w:eastAsia="仿宋" w:cs="仿宋"/>
                <w:color w:val="000000"/>
                <w:sz w:val="21"/>
                <w:szCs w:val="24"/>
                <w:highlight w:val="none"/>
              </w:rPr>
            </w:pPr>
          </w:p>
        </w:tc>
        <w:tc>
          <w:tcPr>
            <w:tcW w:w="3179" w:type="dxa"/>
            <w:vAlign w:val="center"/>
          </w:tcPr>
          <w:p w14:paraId="41F0011B">
            <w:pPr>
              <w:tabs>
                <w:tab w:val="left" w:pos="6300"/>
              </w:tabs>
              <w:snapToGrid w:val="0"/>
              <w:spacing w:line="360" w:lineRule="auto"/>
              <w:jc w:val="center"/>
              <w:outlineLvl w:val="0"/>
              <w:rPr>
                <w:rFonts w:ascii="仿宋" w:hAnsi="仿宋" w:eastAsia="仿宋" w:cs="仿宋"/>
                <w:color w:val="000000"/>
                <w:sz w:val="21"/>
                <w:szCs w:val="24"/>
                <w:highlight w:val="none"/>
              </w:rPr>
            </w:pPr>
          </w:p>
        </w:tc>
        <w:tc>
          <w:tcPr>
            <w:tcW w:w="2434" w:type="dxa"/>
            <w:vAlign w:val="center"/>
          </w:tcPr>
          <w:p w14:paraId="2DD5B6A2">
            <w:pPr>
              <w:tabs>
                <w:tab w:val="left" w:pos="6300"/>
              </w:tabs>
              <w:snapToGrid w:val="0"/>
              <w:spacing w:line="360" w:lineRule="auto"/>
              <w:jc w:val="center"/>
              <w:outlineLvl w:val="0"/>
              <w:rPr>
                <w:rFonts w:ascii="仿宋" w:hAnsi="仿宋" w:eastAsia="仿宋" w:cs="仿宋"/>
                <w:color w:val="000000"/>
                <w:sz w:val="21"/>
                <w:szCs w:val="24"/>
                <w:highlight w:val="none"/>
              </w:rPr>
            </w:pPr>
          </w:p>
        </w:tc>
        <w:tc>
          <w:tcPr>
            <w:tcW w:w="2355" w:type="dxa"/>
            <w:vAlign w:val="center"/>
          </w:tcPr>
          <w:p w14:paraId="547F9C8E">
            <w:pPr>
              <w:tabs>
                <w:tab w:val="left" w:pos="6300"/>
              </w:tabs>
              <w:snapToGrid w:val="0"/>
              <w:spacing w:line="360" w:lineRule="auto"/>
              <w:jc w:val="center"/>
              <w:outlineLvl w:val="0"/>
              <w:rPr>
                <w:rFonts w:ascii="仿宋" w:hAnsi="仿宋" w:eastAsia="仿宋" w:cs="仿宋"/>
                <w:color w:val="000000"/>
                <w:sz w:val="21"/>
                <w:szCs w:val="24"/>
                <w:highlight w:val="none"/>
              </w:rPr>
            </w:pPr>
          </w:p>
        </w:tc>
      </w:tr>
    </w:tbl>
    <w:p w14:paraId="7F4162E4">
      <w:pPr>
        <w:snapToGrid w:val="0"/>
        <w:spacing w:line="360" w:lineRule="auto"/>
        <w:ind w:firstLine="465"/>
        <w:rPr>
          <w:rFonts w:ascii="仿宋" w:hAnsi="仿宋" w:eastAsia="仿宋" w:cs="仿宋"/>
          <w:color w:val="000000"/>
          <w:sz w:val="24"/>
          <w:szCs w:val="24"/>
          <w:highlight w:val="none"/>
        </w:rPr>
      </w:pPr>
    </w:p>
    <w:p w14:paraId="6C9A6BA6">
      <w:pPr>
        <w:spacing w:line="500" w:lineRule="exact"/>
        <w:ind w:firstLine="600" w:firstLineChars="250"/>
        <w:rPr>
          <w:rFonts w:ascii="仿宋" w:hAnsi="仿宋" w:eastAsia="仿宋" w:cs="仿宋"/>
          <w:color w:val="000000"/>
          <w:sz w:val="24"/>
          <w:szCs w:val="28"/>
          <w:highlight w:val="none"/>
        </w:rPr>
      </w:pPr>
      <w:r>
        <w:rPr>
          <w:rFonts w:hint="eastAsia" w:ascii="仿宋" w:hAnsi="仿宋" w:eastAsia="仿宋" w:cs="仿宋"/>
          <w:color w:val="000000"/>
          <w:sz w:val="24"/>
          <w:szCs w:val="28"/>
          <w:highlight w:val="none"/>
        </w:rPr>
        <w:t>供应商：                                      法人授权代表：</w:t>
      </w:r>
    </w:p>
    <w:p w14:paraId="77C47DEA">
      <w:pPr>
        <w:spacing w:line="500" w:lineRule="exact"/>
        <w:rPr>
          <w:rFonts w:ascii="仿宋" w:hAnsi="仿宋" w:eastAsia="仿宋" w:cs="仿宋"/>
          <w:color w:val="000000"/>
          <w:sz w:val="24"/>
          <w:szCs w:val="28"/>
          <w:highlight w:val="none"/>
        </w:rPr>
      </w:pPr>
      <w:r>
        <w:rPr>
          <w:rFonts w:hint="eastAsia" w:ascii="仿宋" w:hAnsi="仿宋" w:eastAsia="仿宋" w:cs="仿宋"/>
          <w:color w:val="000000"/>
          <w:sz w:val="24"/>
          <w:szCs w:val="28"/>
          <w:highlight w:val="none"/>
        </w:rPr>
        <w:t xml:space="preserve">    </w:t>
      </w:r>
    </w:p>
    <w:p w14:paraId="6944BBBE">
      <w:pPr>
        <w:spacing w:line="500" w:lineRule="exact"/>
        <w:ind w:firstLine="360" w:firstLineChars="150"/>
        <w:rPr>
          <w:rFonts w:ascii="仿宋" w:hAnsi="仿宋" w:eastAsia="仿宋" w:cs="仿宋"/>
          <w:color w:val="000000"/>
          <w:sz w:val="24"/>
          <w:szCs w:val="28"/>
          <w:highlight w:val="none"/>
        </w:rPr>
      </w:pPr>
      <w:r>
        <w:rPr>
          <w:rFonts w:hint="eastAsia" w:ascii="仿宋" w:hAnsi="仿宋" w:eastAsia="仿宋" w:cs="仿宋"/>
          <w:color w:val="000000"/>
          <w:sz w:val="24"/>
          <w:szCs w:val="28"/>
          <w:highlight w:val="none"/>
        </w:rPr>
        <w:t>（供应商公章）                                 （签字或盖章）</w:t>
      </w:r>
    </w:p>
    <w:p w14:paraId="40404EF3">
      <w:pPr>
        <w:tabs>
          <w:tab w:val="left" w:pos="6300"/>
        </w:tabs>
        <w:snapToGrid w:val="0"/>
        <w:spacing w:line="500" w:lineRule="exact"/>
        <w:ind w:firstLine="570"/>
        <w:rPr>
          <w:rFonts w:ascii="仿宋" w:hAnsi="仿宋" w:eastAsia="仿宋" w:cs="仿宋"/>
          <w:color w:val="000000"/>
          <w:sz w:val="24"/>
          <w:highlight w:val="none"/>
        </w:rPr>
      </w:pPr>
      <w:r>
        <w:rPr>
          <w:rFonts w:hint="eastAsia" w:ascii="仿宋" w:hAnsi="仿宋" w:eastAsia="仿宋" w:cs="仿宋"/>
          <w:color w:val="000000"/>
          <w:sz w:val="24"/>
          <w:szCs w:val="28"/>
          <w:highlight w:val="none"/>
        </w:rPr>
        <w:t xml:space="preserve">                                            年     月     日</w:t>
      </w:r>
    </w:p>
    <w:p w14:paraId="6A1B574F">
      <w:pPr>
        <w:tabs>
          <w:tab w:val="left" w:pos="6300"/>
        </w:tabs>
        <w:snapToGrid w:val="0"/>
        <w:spacing w:line="50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注：</w:t>
      </w:r>
    </w:p>
    <w:p w14:paraId="4F9824F4">
      <w:pPr>
        <w:tabs>
          <w:tab w:val="left" w:pos="6300"/>
        </w:tabs>
        <w:snapToGrid w:val="0"/>
        <w:spacing w:line="50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highlight w:val="none"/>
        </w:rPr>
        <w:t>、本表即为对本项目“第三篇 采购商务需求”中所列服务要求进行比较和响应；</w:t>
      </w:r>
    </w:p>
    <w:p w14:paraId="29302810">
      <w:pPr>
        <w:tabs>
          <w:tab w:val="left" w:pos="6300"/>
        </w:tabs>
        <w:snapToGrid w:val="0"/>
        <w:spacing w:line="50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2、该表必须按照竞争性磋商要求逐条如实填写，根据响应情况在“差异说明”项填写正偏离或负偏离及原因，完全符合的填写“无差异”；</w:t>
      </w:r>
    </w:p>
    <w:p w14:paraId="1F6D84E1">
      <w:pPr>
        <w:tabs>
          <w:tab w:val="left" w:pos="6300"/>
        </w:tabs>
        <w:snapToGrid w:val="0"/>
        <w:spacing w:line="50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3、该表可扩展；</w:t>
      </w:r>
    </w:p>
    <w:p w14:paraId="1F00FFF2">
      <w:pPr>
        <w:spacing w:line="360" w:lineRule="auto"/>
        <w:ind w:firstLine="560" w:firstLineChars="200"/>
        <w:rPr>
          <w:rFonts w:ascii="仿宋" w:hAnsi="仿宋" w:eastAsia="仿宋" w:cs="仿宋"/>
          <w:color w:val="000000"/>
          <w:sz w:val="24"/>
          <w:szCs w:val="24"/>
          <w:highlight w:val="none"/>
        </w:rPr>
      </w:pPr>
      <w:r>
        <w:rPr>
          <w:rFonts w:hint="eastAsia" w:ascii="仿宋" w:hAnsi="仿宋" w:eastAsia="仿宋" w:cs="仿宋"/>
          <w:color w:val="000000"/>
          <w:highlight w:val="none"/>
        </w:rPr>
        <w:br w:type="page"/>
      </w:r>
      <w:r>
        <w:rPr>
          <w:rFonts w:hint="eastAsia" w:ascii="仿宋" w:hAnsi="仿宋" w:eastAsia="仿宋" w:cs="仿宋"/>
          <w:color w:val="000000"/>
          <w:sz w:val="24"/>
          <w:szCs w:val="24"/>
          <w:highlight w:val="none"/>
        </w:rPr>
        <w:t>（二）其他优惠承诺（格式自定）</w:t>
      </w:r>
    </w:p>
    <w:p w14:paraId="36C8F4FF">
      <w:pPr>
        <w:pStyle w:val="4"/>
        <w:spacing w:before="0" w:after="0" w:line="360" w:lineRule="auto"/>
        <w:rPr>
          <w:rFonts w:ascii="仿宋" w:hAnsi="仿宋" w:eastAsia="仿宋" w:cs="仿宋"/>
          <w:color w:val="000000"/>
          <w:highlight w:val="none"/>
        </w:rPr>
      </w:pPr>
      <w:r>
        <w:rPr>
          <w:rFonts w:hint="eastAsia" w:ascii="仿宋" w:hAnsi="仿宋" w:eastAsia="仿宋" w:cs="仿宋"/>
          <w:color w:val="000000"/>
          <w:sz w:val="24"/>
          <w:szCs w:val="24"/>
          <w:highlight w:val="none"/>
        </w:rPr>
        <w:br w:type="page"/>
      </w:r>
      <w:bookmarkEnd w:id="111"/>
      <w:bookmarkStart w:id="112" w:name="_Toc313008359"/>
      <w:bookmarkStart w:id="113" w:name="_Toc313888363"/>
      <w:bookmarkStart w:id="114" w:name="_Toc25182"/>
      <w:bookmarkStart w:id="115" w:name="_Toc342913422"/>
      <w:r>
        <w:rPr>
          <w:rFonts w:hint="eastAsia" w:ascii="仿宋" w:hAnsi="仿宋" w:eastAsia="仿宋" w:cs="仿宋"/>
          <w:color w:val="000000"/>
          <w:sz w:val="24"/>
          <w:szCs w:val="24"/>
          <w:highlight w:val="none"/>
        </w:rPr>
        <w:t>四、资格条件及其他</w:t>
      </w:r>
      <w:bookmarkEnd w:id="112"/>
      <w:bookmarkEnd w:id="113"/>
      <w:bookmarkEnd w:id="114"/>
      <w:bookmarkEnd w:id="115"/>
    </w:p>
    <w:p w14:paraId="23E34E38">
      <w:pPr>
        <w:tabs>
          <w:tab w:val="left" w:pos="6300"/>
        </w:tabs>
        <w:snapToGrid w:val="0"/>
        <w:spacing w:line="400" w:lineRule="exact"/>
        <w:ind w:firstLine="57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（一）法人营业执照（副本）或事业单位法人证书（副本）或个体工商户营业执照或有效的自然人身份证明或社会团体法人登记证书复印件</w:t>
      </w:r>
    </w:p>
    <w:p w14:paraId="0980F2E8">
      <w:pPr>
        <w:tabs>
          <w:tab w:val="left" w:pos="6300"/>
        </w:tabs>
        <w:snapToGrid w:val="0"/>
        <w:spacing w:line="400" w:lineRule="exact"/>
        <w:ind w:firstLine="570"/>
        <w:rPr>
          <w:rFonts w:ascii="仿宋" w:hAnsi="仿宋" w:eastAsia="仿宋" w:cs="仿宋"/>
          <w:color w:val="000000"/>
          <w:highlight w:val="none"/>
        </w:rPr>
      </w:pPr>
    </w:p>
    <w:p w14:paraId="742AF06A">
      <w:pPr>
        <w:tabs>
          <w:tab w:val="left" w:pos="6300"/>
        </w:tabs>
        <w:snapToGrid w:val="0"/>
        <w:spacing w:line="500" w:lineRule="exact"/>
        <w:ind w:firstLine="570"/>
        <w:rPr>
          <w:rFonts w:ascii="仿宋" w:hAnsi="仿宋" w:eastAsia="仿宋" w:cs="仿宋"/>
          <w:color w:val="000000"/>
          <w:highlight w:val="none"/>
        </w:rPr>
      </w:pPr>
    </w:p>
    <w:p w14:paraId="40DE5591">
      <w:pPr>
        <w:tabs>
          <w:tab w:val="left" w:pos="6300"/>
        </w:tabs>
        <w:snapToGrid w:val="0"/>
        <w:spacing w:line="500" w:lineRule="exact"/>
        <w:ind w:firstLine="570"/>
        <w:rPr>
          <w:rFonts w:ascii="仿宋" w:hAnsi="仿宋" w:eastAsia="仿宋" w:cs="仿宋"/>
          <w:color w:val="000000"/>
          <w:highlight w:val="none"/>
        </w:rPr>
      </w:pPr>
    </w:p>
    <w:p w14:paraId="1D5D2D14">
      <w:pPr>
        <w:tabs>
          <w:tab w:val="left" w:pos="6300"/>
        </w:tabs>
        <w:snapToGrid w:val="0"/>
        <w:spacing w:line="500" w:lineRule="exact"/>
        <w:ind w:firstLine="570"/>
        <w:rPr>
          <w:rFonts w:ascii="仿宋" w:hAnsi="仿宋" w:eastAsia="仿宋" w:cs="仿宋"/>
          <w:color w:val="000000"/>
          <w:highlight w:val="none"/>
        </w:rPr>
      </w:pPr>
    </w:p>
    <w:p w14:paraId="2583C617">
      <w:pPr>
        <w:tabs>
          <w:tab w:val="left" w:pos="6300"/>
        </w:tabs>
        <w:snapToGrid w:val="0"/>
        <w:spacing w:line="500" w:lineRule="exact"/>
        <w:ind w:firstLine="570"/>
        <w:rPr>
          <w:rFonts w:ascii="仿宋" w:hAnsi="仿宋" w:eastAsia="仿宋" w:cs="仿宋"/>
          <w:color w:val="000000"/>
          <w:highlight w:val="none"/>
        </w:rPr>
      </w:pPr>
    </w:p>
    <w:p w14:paraId="18DA28FD">
      <w:pPr>
        <w:snapToGrid w:val="0"/>
        <w:spacing w:line="400" w:lineRule="exact"/>
        <w:ind w:firstLine="560" w:firstLineChars="200"/>
        <w:rPr>
          <w:rFonts w:ascii="仿宋" w:hAnsi="仿宋" w:eastAsia="仿宋" w:cs="仿宋"/>
          <w:color w:val="000000"/>
          <w:sz w:val="24"/>
          <w:szCs w:val="24"/>
          <w:highlight w:val="none"/>
        </w:rPr>
      </w:pPr>
      <w:r>
        <w:rPr>
          <w:rFonts w:hint="eastAsia" w:ascii="仿宋" w:hAnsi="仿宋" w:eastAsia="仿宋" w:cs="仿宋"/>
          <w:color w:val="000000"/>
          <w:highlight w:val="none"/>
        </w:rPr>
        <w:br w:type="page"/>
      </w:r>
      <w:r>
        <w:rPr>
          <w:rFonts w:hint="eastAsia" w:ascii="仿宋" w:hAnsi="仿宋" w:eastAsia="仿宋" w:cs="仿宋"/>
          <w:color w:val="000000"/>
          <w:sz w:val="24"/>
          <w:szCs w:val="24"/>
          <w:highlight w:val="none"/>
        </w:rPr>
        <w:t>（二）法定代表人身份证明书（格式）</w:t>
      </w:r>
    </w:p>
    <w:p w14:paraId="128EFF41">
      <w:pPr>
        <w:tabs>
          <w:tab w:val="left" w:pos="6300"/>
        </w:tabs>
        <w:snapToGrid w:val="0"/>
        <w:spacing w:line="500" w:lineRule="exact"/>
        <w:ind w:firstLine="570"/>
        <w:rPr>
          <w:rFonts w:ascii="仿宋" w:hAnsi="仿宋" w:eastAsia="仿宋" w:cs="仿宋"/>
          <w:color w:val="000000"/>
          <w:sz w:val="24"/>
          <w:highlight w:val="none"/>
        </w:rPr>
      </w:pPr>
    </w:p>
    <w:p w14:paraId="7E891E11">
      <w:pPr>
        <w:tabs>
          <w:tab w:val="left" w:pos="6300"/>
        </w:tabs>
        <w:snapToGrid w:val="0"/>
        <w:spacing w:line="500" w:lineRule="exact"/>
        <w:ind w:firstLine="570"/>
        <w:rPr>
          <w:rFonts w:ascii="仿宋" w:hAnsi="仿宋" w:eastAsia="仿宋" w:cs="仿宋"/>
          <w:color w:val="000000"/>
          <w:sz w:val="24"/>
          <w:highlight w:val="none"/>
        </w:rPr>
      </w:pPr>
      <w:r>
        <w:rPr>
          <w:rFonts w:hint="eastAsia" w:ascii="仿宋" w:hAnsi="仿宋" w:eastAsia="仿宋" w:cs="仿宋"/>
          <w:color w:val="000000"/>
          <w:sz w:val="24"/>
          <w:highlight w:val="none"/>
        </w:rPr>
        <w:t>磋商项目名称：</w:t>
      </w:r>
      <w:r>
        <w:rPr>
          <w:rFonts w:hint="eastAsia" w:ascii="仿宋" w:hAnsi="仿宋" w:eastAsia="仿宋" w:cs="仿宋"/>
          <w:color w:val="000000"/>
          <w:sz w:val="24"/>
          <w:highlight w:val="none"/>
          <w:u w:val="single"/>
        </w:rPr>
        <w:t xml:space="preserve">                                                </w:t>
      </w:r>
    </w:p>
    <w:p w14:paraId="40F2E3D6">
      <w:pPr>
        <w:tabs>
          <w:tab w:val="left" w:pos="6300"/>
        </w:tabs>
        <w:snapToGrid w:val="0"/>
        <w:spacing w:line="500" w:lineRule="exact"/>
        <w:ind w:firstLine="570"/>
        <w:rPr>
          <w:rFonts w:ascii="仿宋" w:hAnsi="仿宋" w:eastAsia="仿宋" w:cs="仿宋"/>
          <w:color w:val="000000"/>
          <w:sz w:val="24"/>
          <w:highlight w:val="none"/>
        </w:rPr>
      </w:pPr>
    </w:p>
    <w:p w14:paraId="1FEE9125">
      <w:pPr>
        <w:tabs>
          <w:tab w:val="left" w:pos="6300"/>
        </w:tabs>
        <w:snapToGrid w:val="0"/>
        <w:spacing w:line="500" w:lineRule="exact"/>
        <w:rPr>
          <w:rFonts w:ascii="仿宋" w:hAnsi="仿宋" w:eastAsia="仿宋" w:cs="仿宋"/>
          <w:color w:val="000000"/>
          <w:sz w:val="24"/>
          <w:highlight w:val="none"/>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（采购代理机构名称）：</w:t>
      </w:r>
    </w:p>
    <w:p w14:paraId="602FFCB4">
      <w:pPr>
        <w:tabs>
          <w:tab w:val="left" w:pos="6300"/>
        </w:tabs>
        <w:snapToGrid w:val="0"/>
        <w:spacing w:line="500" w:lineRule="exact"/>
        <w:ind w:firstLine="570"/>
        <w:rPr>
          <w:rFonts w:ascii="仿宋" w:hAnsi="仿宋" w:eastAsia="仿宋" w:cs="仿宋"/>
          <w:color w:val="000000"/>
          <w:sz w:val="24"/>
          <w:highlight w:val="none"/>
        </w:rPr>
      </w:pP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（法定代表人姓名）在</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（供应商名称）任</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（职务名称）职务，是（供应商名称）</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的法定代表人。</w:t>
      </w:r>
    </w:p>
    <w:p w14:paraId="6C9B6DC0">
      <w:pPr>
        <w:tabs>
          <w:tab w:val="left" w:pos="6300"/>
        </w:tabs>
        <w:snapToGrid w:val="0"/>
        <w:spacing w:line="500" w:lineRule="exact"/>
        <w:ind w:firstLine="570"/>
        <w:rPr>
          <w:rFonts w:ascii="仿宋" w:hAnsi="仿宋" w:eastAsia="仿宋" w:cs="仿宋"/>
          <w:color w:val="000000"/>
          <w:sz w:val="24"/>
          <w:highlight w:val="none"/>
        </w:rPr>
      </w:pPr>
    </w:p>
    <w:p w14:paraId="7FB3E759">
      <w:pPr>
        <w:tabs>
          <w:tab w:val="left" w:pos="6300"/>
        </w:tabs>
        <w:snapToGrid w:val="0"/>
        <w:spacing w:line="500" w:lineRule="exact"/>
        <w:ind w:firstLine="570"/>
        <w:rPr>
          <w:rFonts w:ascii="仿宋" w:hAnsi="仿宋" w:eastAsia="仿宋" w:cs="仿宋"/>
          <w:color w:val="000000"/>
          <w:sz w:val="24"/>
          <w:highlight w:val="none"/>
        </w:rPr>
      </w:pPr>
      <w:r>
        <w:rPr>
          <w:rFonts w:hint="eastAsia" w:ascii="仿宋" w:hAnsi="仿宋" w:eastAsia="仿宋" w:cs="仿宋"/>
          <w:color w:val="000000"/>
          <w:sz w:val="24"/>
          <w:highlight w:val="none"/>
        </w:rPr>
        <w:t>特此证明。</w:t>
      </w:r>
    </w:p>
    <w:p w14:paraId="0F2B0A41">
      <w:pPr>
        <w:tabs>
          <w:tab w:val="left" w:pos="6300"/>
        </w:tabs>
        <w:snapToGrid w:val="0"/>
        <w:spacing w:line="500" w:lineRule="exact"/>
        <w:ind w:firstLine="570"/>
        <w:rPr>
          <w:rFonts w:ascii="仿宋" w:hAnsi="仿宋" w:eastAsia="仿宋" w:cs="仿宋"/>
          <w:color w:val="000000"/>
          <w:sz w:val="24"/>
          <w:highlight w:val="none"/>
        </w:rPr>
      </w:pPr>
    </w:p>
    <w:p w14:paraId="1A36978F">
      <w:pPr>
        <w:tabs>
          <w:tab w:val="left" w:pos="6300"/>
        </w:tabs>
        <w:snapToGrid w:val="0"/>
        <w:spacing w:line="500" w:lineRule="exact"/>
        <w:ind w:firstLine="570"/>
        <w:rPr>
          <w:rFonts w:ascii="仿宋" w:hAnsi="仿宋" w:eastAsia="仿宋" w:cs="仿宋"/>
          <w:color w:val="000000"/>
          <w:sz w:val="24"/>
          <w:highlight w:val="none"/>
        </w:rPr>
      </w:pPr>
    </w:p>
    <w:p w14:paraId="58AEEAD9">
      <w:pPr>
        <w:tabs>
          <w:tab w:val="left" w:pos="6300"/>
        </w:tabs>
        <w:snapToGrid w:val="0"/>
        <w:spacing w:line="500" w:lineRule="exact"/>
        <w:ind w:firstLine="570"/>
        <w:rPr>
          <w:rFonts w:ascii="仿宋" w:hAnsi="仿宋" w:eastAsia="仿宋" w:cs="仿宋"/>
          <w:color w:val="000000"/>
          <w:sz w:val="24"/>
          <w:highlight w:val="none"/>
        </w:rPr>
      </w:pPr>
    </w:p>
    <w:p w14:paraId="3DD556F9">
      <w:pPr>
        <w:tabs>
          <w:tab w:val="left" w:pos="6300"/>
        </w:tabs>
        <w:snapToGrid w:val="0"/>
        <w:spacing w:line="500" w:lineRule="exact"/>
        <w:ind w:firstLine="57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（供应商公章）</w:t>
      </w:r>
    </w:p>
    <w:p w14:paraId="77D18D40">
      <w:pPr>
        <w:tabs>
          <w:tab w:val="left" w:pos="6300"/>
        </w:tabs>
        <w:snapToGrid w:val="0"/>
        <w:spacing w:line="500" w:lineRule="exact"/>
        <w:ind w:firstLine="570"/>
        <w:rPr>
          <w:rFonts w:ascii="仿宋" w:hAnsi="仿宋" w:eastAsia="仿宋" w:cs="仿宋"/>
          <w:color w:val="000000"/>
          <w:sz w:val="24"/>
          <w:highlight w:val="none"/>
        </w:rPr>
      </w:pPr>
    </w:p>
    <w:p w14:paraId="58B2086C">
      <w:pPr>
        <w:tabs>
          <w:tab w:val="left" w:pos="6300"/>
        </w:tabs>
        <w:snapToGrid w:val="0"/>
        <w:spacing w:line="500" w:lineRule="exact"/>
        <w:ind w:firstLine="57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年   月   日</w:t>
      </w:r>
    </w:p>
    <w:p w14:paraId="3C46004F">
      <w:pPr>
        <w:tabs>
          <w:tab w:val="left" w:pos="6300"/>
        </w:tabs>
        <w:snapToGrid w:val="0"/>
        <w:spacing w:line="500" w:lineRule="exact"/>
        <w:ind w:firstLine="570"/>
        <w:rPr>
          <w:rFonts w:ascii="仿宋" w:hAnsi="仿宋" w:eastAsia="仿宋" w:cs="仿宋"/>
          <w:color w:val="000000"/>
          <w:sz w:val="24"/>
          <w:highlight w:val="none"/>
        </w:rPr>
      </w:pPr>
      <w:r>
        <w:rPr>
          <w:rFonts w:hint="eastAsia" w:ascii="仿宋" w:hAnsi="仿宋" w:eastAsia="仿宋" w:cs="仿宋"/>
          <w:color w:val="000000"/>
          <w:sz w:val="24"/>
          <w:highlight w:val="none"/>
        </w:rPr>
        <w:t>法定代表人电话：XXXXXXX      电子邮箱：XXXXXX@XXXXX（若授权他人办理并签署响应文件的可不填写）</w:t>
      </w:r>
    </w:p>
    <w:p w14:paraId="084F6830">
      <w:pPr>
        <w:tabs>
          <w:tab w:val="left" w:pos="6300"/>
        </w:tabs>
        <w:snapToGrid w:val="0"/>
        <w:spacing w:line="500" w:lineRule="exact"/>
        <w:ind w:firstLine="570"/>
        <w:rPr>
          <w:rFonts w:ascii="仿宋" w:hAnsi="仿宋" w:eastAsia="仿宋" w:cs="仿宋"/>
          <w:color w:val="000000"/>
          <w:sz w:val="24"/>
          <w:highlight w:val="none"/>
        </w:rPr>
      </w:pPr>
      <w:r>
        <w:rPr>
          <w:rFonts w:hint="eastAsia" w:ascii="仿宋" w:hAnsi="仿宋" w:eastAsia="仿宋" w:cs="仿宋"/>
          <w:color w:val="000000"/>
          <w:sz w:val="24"/>
          <w:highlight w:val="none"/>
        </w:rPr>
        <w:t>（附：法定代表人身份证正反面复印件）</w:t>
      </w:r>
    </w:p>
    <w:p w14:paraId="0EC4D896">
      <w:pPr>
        <w:tabs>
          <w:tab w:val="left" w:pos="6300"/>
        </w:tabs>
        <w:snapToGrid w:val="0"/>
        <w:spacing w:line="500" w:lineRule="exact"/>
        <w:ind w:firstLine="570"/>
        <w:rPr>
          <w:rFonts w:ascii="仿宋" w:hAnsi="仿宋" w:eastAsia="仿宋" w:cs="仿宋"/>
          <w:color w:val="000000"/>
          <w:sz w:val="24"/>
          <w:highlight w:val="none"/>
        </w:rPr>
      </w:pPr>
    </w:p>
    <w:p w14:paraId="02854B7E">
      <w:pPr>
        <w:tabs>
          <w:tab w:val="left" w:pos="6300"/>
        </w:tabs>
        <w:snapToGrid w:val="0"/>
        <w:spacing w:line="500" w:lineRule="exact"/>
        <w:ind w:firstLine="570"/>
        <w:rPr>
          <w:rFonts w:ascii="仿宋" w:hAnsi="仿宋" w:eastAsia="仿宋" w:cs="仿宋"/>
          <w:color w:val="000000"/>
          <w:sz w:val="24"/>
          <w:highlight w:val="none"/>
        </w:rPr>
      </w:pPr>
    </w:p>
    <w:p w14:paraId="0440FDEB">
      <w:pPr>
        <w:tabs>
          <w:tab w:val="left" w:pos="6300"/>
        </w:tabs>
        <w:snapToGrid w:val="0"/>
        <w:spacing w:line="500" w:lineRule="exact"/>
        <w:ind w:firstLine="570"/>
        <w:rPr>
          <w:rFonts w:ascii="仿宋" w:hAnsi="仿宋" w:eastAsia="仿宋" w:cs="仿宋"/>
          <w:color w:val="000000"/>
          <w:sz w:val="24"/>
          <w:highlight w:val="none"/>
        </w:rPr>
      </w:pPr>
    </w:p>
    <w:p w14:paraId="0B99D1D6">
      <w:pPr>
        <w:tabs>
          <w:tab w:val="left" w:pos="6300"/>
        </w:tabs>
        <w:snapToGrid w:val="0"/>
        <w:spacing w:line="500" w:lineRule="exact"/>
        <w:ind w:firstLine="570"/>
        <w:rPr>
          <w:rFonts w:ascii="仿宋" w:hAnsi="仿宋" w:eastAsia="仿宋" w:cs="仿宋"/>
          <w:color w:val="000000"/>
          <w:sz w:val="24"/>
          <w:highlight w:val="none"/>
        </w:rPr>
      </w:pPr>
    </w:p>
    <w:p w14:paraId="397F9D4A">
      <w:pPr>
        <w:tabs>
          <w:tab w:val="left" w:pos="6300"/>
        </w:tabs>
        <w:snapToGrid w:val="0"/>
        <w:spacing w:line="500" w:lineRule="exact"/>
        <w:ind w:firstLine="570"/>
        <w:rPr>
          <w:rFonts w:ascii="仿宋" w:hAnsi="仿宋" w:eastAsia="仿宋" w:cs="仿宋"/>
          <w:color w:val="000000"/>
          <w:sz w:val="24"/>
          <w:highlight w:val="none"/>
        </w:rPr>
      </w:pPr>
    </w:p>
    <w:p w14:paraId="3E5F9669">
      <w:pPr>
        <w:tabs>
          <w:tab w:val="left" w:pos="6300"/>
        </w:tabs>
        <w:snapToGrid w:val="0"/>
        <w:spacing w:line="500" w:lineRule="exact"/>
        <w:ind w:firstLine="570"/>
        <w:rPr>
          <w:rFonts w:ascii="仿宋" w:hAnsi="仿宋" w:eastAsia="仿宋" w:cs="仿宋"/>
          <w:color w:val="000000"/>
          <w:sz w:val="24"/>
          <w:highlight w:val="none"/>
        </w:rPr>
      </w:pPr>
    </w:p>
    <w:p w14:paraId="5A22DB8E">
      <w:pPr>
        <w:snapToGrid w:val="0"/>
        <w:spacing w:line="400" w:lineRule="exact"/>
        <w:ind w:firstLine="560" w:firstLineChars="200"/>
        <w:rPr>
          <w:rFonts w:ascii="仿宋" w:hAnsi="仿宋" w:eastAsia="仿宋" w:cs="仿宋"/>
          <w:color w:val="000000"/>
          <w:sz w:val="24"/>
          <w:szCs w:val="24"/>
          <w:highlight w:val="none"/>
        </w:rPr>
      </w:pPr>
      <w:r>
        <w:rPr>
          <w:rFonts w:hint="eastAsia" w:ascii="仿宋" w:hAnsi="仿宋" w:eastAsia="仿宋" w:cs="仿宋"/>
          <w:color w:val="000000"/>
          <w:highlight w:val="none"/>
        </w:rPr>
        <w:br w:type="column"/>
      </w:r>
      <w:r>
        <w:rPr>
          <w:rFonts w:hint="eastAsia" w:ascii="仿宋" w:hAnsi="仿宋" w:eastAsia="仿宋" w:cs="仿宋"/>
          <w:color w:val="000000"/>
          <w:sz w:val="24"/>
          <w:szCs w:val="24"/>
          <w:highlight w:val="none"/>
        </w:rPr>
        <w:t>（三）法定代表人授权委托书（格式）</w:t>
      </w:r>
    </w:p>
    <w:p w14:paraId="18D4B4DB">
      <w:pPr>
        <w:tabs>
          <w:tab w:val="left" w:pos="6300"/>
        </w:tabs>
        <w:snapToGrid w:val="0"/>
        <w:spacing w:line="500" w:lineRule="exact"/>
        <w:ind w:firstLine="57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w:t>
      </w:r>
    </w:p>
    <w:p w14:paraId="4C7C73DB">
      <w:pPr>
        <w:tabs>
          <w:tab w:val="left" w:pos="6300"/>
        </w:tabs>
        <w:snapToGrid w:val="0"/>
        <w:spacing w:line="50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szCs w:val="28"/>
          <w:highlight w:val="none"/>
        </w:rPr>
        <w:t>磋商项目名称</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u w:val="single"/>
        </w:rPr>
        <w:t xml:space="preserve">                                                </w:t>
      </w:r>
    </w:p>
    <w:p w14:paraId="1C2F8666">
      <w:pPr>
        <w:tabs>
          <w:tab w:val="left" w:pos="6300"/>
        </w:tabs>
        <w:snapToGrid w:val="0"/>
        <w:spacing w:line="500" w:lineRule="exact"/>
        <w:ind w:firstLine="570"/>
        <w:rPr>
          <w:rFonts w:ascii="仿宋" w:hAnsi="仿宋" w:eastAsia="仿宋" w:cs="仿宋"/>
          <w:color w:val="000000"/>
          <w:sz w:val="24"/>
          <w:highlight w:val="none"/>
        </w:rPr>
      </w:pPr>
    </w:p>
    <w:p w14:paraId="1E9C5755">
      <w:pPr>
        <w:tabs>
          <w:tab w:val="left" w:pos="6300"/>
        </w:tabs>
        <w:snapToGrid w:val="0"/>
        <w:spacing w:line="500" w:lineRule="exact"/>
        <w:rPr>
          <w:rFonts w:ascii="仿宋" w:hAnsi="仿宋" w:eastAsia="仿宋" w:cs="仿宋"/>
          <w:color w:val="000000"/>
          <w:sz w:val="24"/>
          <w:highlight w:val="none"/>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（采购代理机构名称）：</w:t>
      </w:r>
    </w:p>
    <w:p w14:paraId="6DE2E20A">
      <w:pPr>
        <w:tabs>
          <w:tab w:val="left" w:pos="6300"/>
        </w:tabs>
        <w:snapToGrid w:val="0"/>
        <w:spacing w:line="50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（供应商法定代表人名称）是</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（供应商名称）的法定代表人，特授权</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（被授权人姓名及身份证代码）代表我单位全权办理上述项目的磋商、签约等具体工作，并签署全部有关文件、协议及合同。</w:t>
      </w:r>
    </w:p>
    <w:p w14:paraId="1D56DEA4">
      <w:pPr>
        <w:tabs>
          <w:tab w:val="left" w:pos="6300"/>
        </w:tabs>
        <w:snapToGrid w:val="0"/>
        <w:spacing w:line="50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我单位对被授权人的</w:t>
      </w:r>
      <w:r>
        <w:rPr>
          <w:rFonts w:hint="eastAsia" w:ascii="仿宋" w:hAnsi="仿宋" w:eastAsia="仿宋" w:cs="仿宋"/>
          <w:color w:val="000000"/>
          <w:sz w:val="24"/>
          <w:szCs w:val="28"/>
          <w:highlight w:val="none"/>
        </w:rPr>
        <w:t>签署</w:t>
      </w:r>
      <w:r>
        <w:rPr>
          <w:rFonts w:hint="eastAsia" w:ascii="仿宋" w:hAnsi="仿宋" w:eastAsia="仿宋" w:cs="仿宋"/>
          <w:color w:val="000000"/>
          <w:sz w:val="24"/>
          <w:highlight w:val="none"/>
        </w:rPr>
        <w:t>负全部责任。</w:t>
      </w:r>
    </w:p>
    <w:p w14:paraId="1CFEDE56">
      <w:pPr>
        <w:tabs>
          <w:tab w:val="left" w:pos="6300"/>
        </w:tabs>
        <w:snapToGrid w:val="0"/>
        <w:spacing w:line="50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在撤销授权的书面通知以前，本授权书一直有效。被授权人在授权书有效期内签署的所有文件不因授权的撤销而失效。</w:t>
      </w:r>
    </w:p>
    <w:p w14:paraId="375DE754">
      <w:pPr>
        <w:tabs>
          <w:tab w:val="left" w:pos="6300"/>
        </w:tabs>
        <w:snapToGrid w:val="0"/>
        <w:spacing w:line="500" w:lineRule="exact"/>
        <w:ind w:firstLine="570"/>
        <w:rPr>
          <w:rFonts w:ascii="仿宋" w:hAnsi="仿宋" w:eastAsia="仿宋" w:cs="仿宋"/>
          <w:color w:val="000000"/>
          <w:sz w:val="24"/>
          <w:highlight w:val="none"/>
        </w:rPr>
      </w:pPr>
    </w:p>
    <w:p w14:paraId="06A1D529">
      <w:pPr>
        <w:tabs>
          <w:tab w:val="left" w:pos="6300"/>
        </w:tabs>
        <w:snapToGrid w:val="0"/>
        <w:spacing w:line="500" w:lineRule="exact"/>
        <w:ind w:firstLine="570"/>
        <w:rPr>
          <w:rFonts w:ascii="仿宋" w:hAnsi="仿宋" w:eastAsia="仿宋" w:cs="仿宋"/>
          <w:color w:val="000000"/>
          <w:sz w:val="24"/>
          <w:highlight w:val="none"/>
        </w:rPr>
      </w:pPr>
    </w:p>
    <w:p w14:paraId="79C6E520">
      <w:pPr>
        <w:tabs>
          <w:tab w:val="left" w:pos="6300"/>
        </w:tabs>
        <w:snapToGrid w:val="0"/>
        <w:spacing w:line="500" w:lineRule="exact"/>
        <w:ind w:firstLine="570"/>
        <w:rPr>
          <w:rFonts w:ascii="仿宋" w:hAnsi="仿宋" w:eastAsia="仿宋" w:cs="仿宋"/>
          <w:color w:val="000000"/>
          <w:sz w:val="24"/>
          <w:highlight w:val="none"/>
        </w:rPr>
      </w:pPr>
      <w:r>
        <w:rPr>
          <w:rFonts w:hint="eastAsia" w:ascii="仿宋" w:hAnsi="仿宋" w:eastAsia="仿宋" w:cs="仿宋"/>
          <w:color w:val="000000"/>
          <w:sz w:val="24"/>
          <w:highlight w:val="none"/>
        </w:rPr>
        <w:t>被授权人：                                 供应商法定代表人：</w:t>
      </w:r>
    </w:p>
    <w:p w14:paraId="357DF8DE">
      <w:pPr>
        <w:tabs>
          <w:tab w:val="left" w:pos="6300"/>
        </w:tabs>
        <w:snapToGrid w:val="0"/>
        <w:spacing w:line="500" w:lineRule="exact"/>
        <w:ind w:firstLine="570"/>
        <w:rPr>
          <w:rFonts w:ascii="仿宋" w:hAnsi="仿宋" w:eastAsia="仿宋" w:cs="仿宋"/>
          <w:color w:val="000000"/>
          <w:sz w:val="24"/>
          <w:szCs w:val="28"/>
          <w:highlight w:val="none"/>
        </w:rPr>
      </w:pPr>
      <w:r>
        <w:rPr>
          <w:rFonts w:hint="eastAsia" w:ascii="仿宋" w:hAnsi="仿宋" w:eastAsia="仿宋" w:cs="仿宋"/>
          <w:color w:val="000000"/>
          <w:sz w:val="24"/>
          <w:szCs w:val="28"/>
          <w:highlight w:val="none"/>
        </w:rPr>
        <w:t>（签署或盖章）                                （签署或盖章）</w:t>
      </w:r>
    </w:p>
    <w:p w14:paraId="263A6076">
      <w:pPr>
        <w:tabs>
          <w:tab w:val="left" w:pos="6300"/>
        </w:tabs>
        <w:snapToGrid w:val="0"/>
        <w:spacing w:line="500" w:lineRule="exact"/>
        <w:ind w:firstLine="570"/>
        <w:rPr>
          <w:rFonts w:ascii="仿宋" w:hAnsi="仿宋" w:eastAsia="仿宋" w:cs="仿宋"/>
          <w:color w:val="000000"/>
          <w:sz w:val="24"/>
          <w:szCs w:val="28"/>
          <w:highlight w:val="none"/>
        </w:rPr>
      </w:pPr>
    </w:p>
    <w:p w14:paraId="3C15480D">
      <w:pPr>
        <w:tabs>
          <w:tab w:val="left" w:pos="6300"/>
        </w:tabs>
        <w:snapToGrid w:val="0"/>
        <w:spacing w:line="500" w:lineRule="exact"/>
        <w:ind w:firstLine="570"/>
        <w:rPr>
          <w:rFonts w:ascii="仿宋" w:hAnsi="仿宋" w:eastAsia="仿宋" w:cs="仿宋"/>
          <w:color w:val="000000"/>
          <w:sz w:val="24"/>
          <w:highlight w:val="none"/>
        </w:rPr>
      </w:pPr>
    </w:p>
    <w:p w14:paraId="1A272D34">
      <w:pPr>
        <w:tabs>
          <w:tab w:val="left" w:pos="6300"/>
        </w:tabs>
        <w:snapToGrid w:val="0"/>
        <w:spacing w:line="500" w:lineRule="exact"/>
        <w:ind w:firstLine="570"/>
        <w:rPr>
          <w:rFonts w:ascii="仿宋" w:hAnsi="仿宋" w:eastAsia="仿宋" w:cs="仿宋"/>
          <w:color w:val="000000"/>
          <w:sz w:val="24"/>
          <w:highlight w:val="none"/>
        </w:rPr>
      </w:pPr>
      <w:r>
        <w:rPr>
          <w:rFonts w:hint="eastAsia" w:ascii="仿宋" w:hAnsi="仿宋" w:eastAsia="仿宋" w:cs="仿宋"/>
          <w:color w:val="000000"/>
          <w:sz w:val="24"/>
          <w:highlight w:val="none"/>
        </w:rPr>
        <w:t>（附：被授权人身份证正反面复印件）</w:t>
      </w:r>
    </w:p>
    <w:p w14:paraId="125C339C">
      <w:pPr>
        <w:tabs>
          <w:tab w:val="left" w:pos="6300"/>
        </w:tabs>
        <w:snapToGrid w:val="0"/>
        <w:spacing w:line="500" w:lineRule="exact"/>
        <w:ind w:firstLine="57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w:t>
      </w:r>
    </w:p>
    <w:p w14:paraId="41557D55">
      <w:pPr>
        <w:tabs>
          <w:tab w:val="left" w:pos="6300"/>
        </w:tabs>
        <w:snapToGrid w:val="0"/>
        <w:spacing w:line="500" w:lineRule="exact"/>
        <w:ind w:firstLine="570"/>
        <w:rPr>
          <w:rFonts w:ascii="仿宋" w:hAnsi="仿宋" w:eastAsia="仿宋" w:cs="仿宋"/>
          <w:color w:val="000000"/>
          <w:sz w:val="24"/>
          <w:highlight w:val="none"/>
        </w:rPr>
      </w:pPr>
    </w:p>
    <w:p w14:paraId="0838E0FF">
      <w:pPr>
        <w:tabs>
          <w:tab w:val="left" w:pos="6300"/>
        </w:tabs>
        <w:snapToGrid w:val="0"/>
        <w:spacing w:line="500" w:lineRule="exact"/>
        <w:ind w:firstLine="570"/>
        <w:rPr>
          <w:rFonts w:ascii="仿宋" w:hAnsi="仿宋" w:eastAsia="仿宋" w:cs="仿宋"/>
          <w:color w:val="000000"/>
          <w:sz w:val="24"/>
          <w:highlight w:val="none"/>
        </w:rPr>
      </w:pPr>
    </w:p>
    <w:p w14:paraId="68934604">
      <w:pPr>
        <w:tabs>
          <w:tab w:val="left" w:pos="6300"/>
        </w:tabs>
        <w:snapToGrid w:val="0"/>
        <w:spacing w:line="500" w:lineRule="exact"/>
        <w:ind w:right="480" w:firstLine="570"/>
        <w:jc w:val="right"/>
        <w:rPr>
          <w:rFonts w:ascii="仿宋" w:hAnsi="仿宋" w:eastAsia="仿宋" w:cs="仿宋"/>
          <w:color w:val="000000"/>
          <w:sz w:val="24"/>
          <w:highlight w:val="none"/>
        </w:rPr>
      </w:pPr>
      <w:r>
        <w:rPr>
          <w:rFonts w:hint="eastAsia" w:ascii="仿宋" w:hAnsi="仿宋" w:eastAsia="仿宋" w:cs="仿宋"/>
          <w:color w:val="000000"/>
          <w:sz w:val="24"/>
          <w:highlight w:val="none"/>
        </w:rPr>
        <w:t>（供应商公章）</w:t>
      </w:r>
    </w:p>
    <w:p w14:paraId="23198C1E">
      <w:pPr>
        <w:tabs>
          <w:tab w:val="left" w:pos="6300"/>
        </w:tabs>
        <w:snapToGrid w:val="0"/>
        <w:spacing w:line="500" w:lineRule="exact"/>
        <w:ind w:right="480" w:firstLine="570"/>
        <w:jc w:val="right"/>
        <w:rPr>
          <w:rFonts w:ascii="仿宋" w:hAnsi="仿宋" w:eastAsia="仿宋" w:cs="仿宋"/>
          <w:color w:val="000000"/>
          <w:sz w:val="24"/>
          <w:highlight w:val="none"/>
        </w:rPr>
      </w:pPr>
      <w:r>
        <w:rPr>
          <w:rFonts w:hint="eastAsia" w:ascii="仿宋" w:hAnsi="仿宋" w:eastAsia="仿宋" w:cs="仿宋"/>
          <w:color w:val="000000"/>
          <w:sz w:val="24"/>
          <w:highlight w:val="none"/>
        </w:rPr>
        <w:t>年   月   日</w:t>
      </w:r>
    </w:p>
    <w:p w14:paraId="29D37C5E">
      <w:pPr>
        <w:tabs>
          <w:tab w:val="left" w:pos="6300"/>
        </w:tabs>
        <w:snapToGrid w:val="0"/>
        <w:spacing w:line="500" w:lineRule="exact"/>
        <w:ind w:right="480" w:firstLine="570"/>
        <w:jc w:val="left"/>
        <w:rPr>
          <w:rFonts w:ascii="仿宋" w:hAnsi="仿宋" w:eastAsia="仿宋" w:cs="仿宋"/>
          <w:color w:val="000000"/>
          <w:sz w:val="24"/>
          <w:highlight w:val="none"/>
        </w:rPr>
      </w:pPr>
      <w:r>
        <w:rPr>
          <w:rFonts w:hint="eastAsia" w:ascii="仿宋" w:hAnsi="仿宋" w:eastAsia="仿宋" w:cs="仿宋"/>
          <w:color w:val="000000"/>
          <w:sz w:val="24"/>
          <w:highlight w:val="none"/>
        </w:rPr>
        <w:t>被授权人电话：XXXXXXX     电子邮箱：XXXXXX@XXXXX（若法定代表人办理并签署响应文件的可不填写）</w:t>
      </w:r>
    </w:p>
    <w:p w14:paraId="364CC4C9">
      <w:pPr>
        <w:tabs>
          <w:tab w:val="left" w:pos="6300"/>
        </w:tabs>
        <w:snapToGrid w:val="0"/>
        <w:spacing w:line="500" w:lineRule="exact"/>
        <w:ind w:right="480" w:firstLine="570"/>
        <w:jc w:val="left"/>
        <w:rPr>
          <w:rFonts w:ascii="仿宋" w:hAnsi="仿宋" w:eastAsia="仿宋" w:cs="仿宋"/>
          <w:color w:val="000000"/>
          <w:sz w:val="24"/>
          <w:highlight w:val="none"/>
        </w:rPr>
      </w:pPr>
      <w:r>
        <w:rPr>
          <w:rFonts w:hint="eastAsia" w:ascii="仿宋" w:hAnsi="仿宋" w:eastAsia="仿宋" w:cs="仿宋"/>
          <w:color w:val="000000"/>
          <w:sz w:val="24"/>
          <w:highlight w:val="none"/>
        </w:rPr>
        <w:t>注：</w:t>
      </w:r>
    </w:p>
    <w:p w14:paraId="672972AD">
      <w:pPr>
        <w:tabs>
          <w:tab w:val="left" w:pos="6300"/>
        </w:tabs>
        <w:snapToGrid w:val="0"/>
        <w:spacing w:line="500" w:lineRule="exact"/>
        <w:ind w:right="480" w:firstLine="570"/>
        <w:jc w:val="left"/>
        <w:rPr>
          <w:rFonts w:ascii="仿宋" w:hAnsi="仿宋" w:eastAsia="仿宋" w:cs="仿宋"/>
          <w:color w:val="000000"/>
          <w:sz w:val="24"/>
          <w:highlight w:val="none"/>
        </w:rPr>
      </w:pPr>
      <w:r>
        <w:rPr>
          <w:rFonts w:hint="eastAsia" w:ascii="仿宋" w:hAnsi="仿宋" w:eastAsia="仿宋" w:cs="仿宋"/>
          <w:color w:val="000000"/>
          <w:sz w:val="24"/>
          <w:highlight w:val="none"/>
        </w:rPr>
        <w:t>1.若为法定代表人办理并签署响应文件的，不提供此文件。</w:t>
      </w:r>
    </w:p>
    <w:p w14:paraId="6787D43C">
      <w:pPr>
        <w:tabs>
          <w:tab w:val="left" w:pos="6300"/>
        </w:tabs>
        <w:snapToGrid w:val="0"/>
        <w:spacing w:line="500" w:lineRule="exact"/>
        <w:ind w:firstLine="570"/>
        <w:rPr>
          <w:rFonts w:hint="eastAsia" w:ascii="仿宋" w:hAnsi="仿宋" w:eastAsia="仿宋" w:cs="仿宋"/>
          <w:color w:val="000000"/>
          <w:sz w:val="24"/>
          <w:highlight w:val="none"/>
        </w:rPr>
      </w:pPr>
      <w:r>
        <w:rPr>
          <w:rFonts w:hint="eastAsia" w:ascii="仿宋" w:hAnsi="仿宋" w:eastAsia="仿宋" w:cs="仿宋"/>
          <w:color w:val="000000"/>
          <w:sz w:val="24"/>
          <w:highlight w:val="none"/>
        </w:rPr>
        <w:t>2.若为联合体参与的，法定代表人授权委托书由联合体主办方</w:t>
      </w:r>
      <w:r>
        <w:rPr>
          <w:rFonts w:hint="eastAsia" w:ascii="仿宋" w:hAnsi="仿宋" w:eastAsia="仿宋" w:cs="仿宋"/>
          <w:color w:val="000000"/>
          <w:kern w:val="0"/>
          <w:sz w:val="24"/>
          <w:szCs w:val="24"/>
          <w:highlight w:val="none"/>
        </w:rPr>
        <w:t>（主体）</w:t>
      </w:r>
      <w:r>
        <w:rPr>
          <w:rFonts w:hint="eastAsia" w:ascii="仿宋" w:hAnsi="仿宋" w:eastAsia="仿宋" w:cs="仿宋"/>
          <w:color w:val="000000"/>
          <w:sz w:val="24"/>
          <w:highlight w:val="none"/>
        </w:rPr>
        <w:t>出具。</w:t>
      </w:r>
    </w:p>
    <w:p w14:paraId="0161369D">
      <w:pPr>
        <w:tabs>
          <w:tab w:val="left" w:pos="6300"/>
        </w:tabs>
        <w:snapToGrid w:val="0"/>
        <w:spacing w:line="500" w:lineRule="exact"/>
        <w:ind w:firstLine="570"/>
        <w:rPr>
          <w:rFonts w:ascii="仿宋" w:hAnsi="仿宋" w:eastAsia="仿宋" w:cs="仿宋"/>
          <w:color w:val="000000"/>
          <w:sz w:val="24"/>
          <w:szCs w:val="24"/>
          <w:highlight w:val="none"/>
        </w:rPr>
      </w:pPr>
      <w:r>
        <w:rPr>
          <w:rFonts w:hint="eastAsia" w:ascii="仿宋" w:hAnsi="仿宋" w:eastAsia="仿宋" w:cs="仿宋"/>
          <w:color w:val="000000"/>
          <w:highlight w:val="none"/>
        </w:rPr>
        <w:br w:type="column"/>
      </w:r>
      <w:r>
        <w:rPr>
          <w:rFonts w:hint="eastAsia" w:ascii="仿宋" w:hAnsi="仿宋" w:eastAsia="仿宋" w:cs="仿宋"/>
          <w:color w:val="000000"/>
          <w:sz w:val="24"/>
          <w:szCs w:val="24"/>
          <w:highlight w:val="none"/>
        </w:rPr>
        <w:t>（四）</w:t>
      </w:r>
      <w:r>
        <w:rPr>
          <w:rFonts w:hint="eastAsia" w:ascii="仿宋" w:hAnsi="仿宋" w:eastAsia="仿宋" w:cs="仿宋"/>
          <w:color w:val="000000"/>
          <w:sz w:val="24"/>
          <w:szCs w:val="28"/>
          <w:highlight w:val="none"/>
        </w:rPr>
        <w:t>基本资格条件承诺函</w:t>
      </w:r>
    </w:p>
    <w:p w14:paraId="3258C18B">
      <w:pPr>
        <w:tabs>
          <w:tab w:val="left" w:pos="6300"/>
        </w:tabs>
        <w:snapToGrid w:val="0"/>
        <w:spacing w:line="500" w:lineRule="exact"/>
        <w:ind w:firstLine="643" w:firstLineChars="200"/>
        <w:jc w:val="center"/>
        <w:rPr>
          <w:rFonts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基本资格条件承诺函</w:t>
      </w:r>
    </w:p>
    <w:p w14:paraId="3C7720AA">
      <w:pPr>
        <w:tabs>
          <w:tab w:val="left" w:pos="6300"/>
        </w:tabs>
        <w:snapToGrid w:val="0"/>
        <w:spacing w:line="530" w:lineRule="exact"/>
        <w:rPr>
          <w:rFonts w:ascii="仿宋" w:hAnsi="仿宋" w:eastAsia="仿宋" w:cs="仿宋"/>
          <w:color w:val="000000"/>
          <w:sz w:val="24"/>
          <w:highlight w:val="none"/>
        </w:rPr>
      </w:pPr>
    </w:p>
    <w:p w14:paraId="4D329D58">
      <w:pPr>
        <w:tabs>
          <w:tab w:val="left" w:pos="6300"/>
        </w:tabs>
        <w:snapToGrid w:val="0"/>
        <w:spacing w:line="50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（采购代理机构名称）：</w:t>
      </w:r>
    </w:p>
    <w:p w14:paraId="2491A07D">
      <w:pPr>
        <w:tabs>
          <w:tab w:val="left" w:pos="6300"/>
        </w:tabs>
        <w:snapToGrid w:val="0"/>
        <w:spacing w:line="50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（供应商名称）郑重承诺：</w:t>
      </w:r>
    </w:p>
    <w:p w14:paraId="04B671FA">
      <w:pPr>
        <w:tabs>
          <w:tab w:val="left" w:pos="6300"/>
        </w:tabs>
        <w:snapToGrid w:val="0"/>
        <w:spacing w:line="50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1.我方具有良好的商业信誉和健全的财务会计制度，具有履行合同所必需的设备和专业技术能力，具</w:t>
      </w:r>
      <w:r>
        <w:rPr>
          <w:rFonts w:hint="eastAsia" w:ascii="仿宋" w:hAnsi="仿宋" w:eastAsia="仿宋" w:cs="仿宋"/>
          <w:color w:val="000000"/>
          <w:sz w:val="24"/>
          <w:highlight w:val="none"/>
          <w:lang w:val="zh-CN"/>
        </w:rPr>
        <w:t>有依法缴纳税收和社会保障金的良好记录</w:t>
      </w:r>
      <w:r>
        <w:rPr>
          <w:rFonts w:hint="eastAsia" w:ascii="仿宋" w:hAnsi="仿宋" w:eastAsia="仿宋" w:cs="仿宋"/>
          <w:color w:val="000000"/>
          <w:sz w:val="24"/>
          <w:highlight w:val="none"/>
        </w:rPr>
        <w:t>，参加本项目采购活动前三年内无重大违法活动记录。</w:t>
      </w:r>
    </w:p>
    <w:p w14:paraId="6C791DB3">
      <w:pPr>
        <w:tabs>
          <w:tab w:val="left" w:pos="6300"/>
        </w:tabs>
        <w:snapToGrid w:val="0"/>
        <w:spacing w:line="50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2.我方未列入在信用中国网站（www.creditchina.gov.cn）“失信被执行人”、“重大税收违法案件当事人名单”中，也未列入中国政府采购网（www.ccgp.gov.cn）“政府采购严重违法失信行为记录名单”中。</w:t>
      </w:r>
    </w:p>
    <w:p w14:paraId="36E61C54">
      <w:pPr>
        <w:tabs>
          <w:tab w:val="left" w:pos="6300"/>
        </w:tabs>
        <w:snapToGrid w:val="0"/>
        <w:spacing w:line="50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3.我方在采购项目评审（评标）环节结束后，随时接受采购人、采购代理机构的检查验证，配合提供相关证明材料，证明符合《中华人民共和国政府采购法》规定的供应商基本资格条件。</w:t>
      </w:r>
    </w:p>
    <w:p w14:paraId="2A3F5E23">
      <w:pPr>
        <w:tabs>
          <w:tab w:val="left" w:pos="6300"/>
        </w:tabs>
        <w:snapToGrid w:val="0"/>
        <w:spacing w:line="50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我方对以上承诺负全部法律责任。</w:t>
      </w:r>
    </w:p>
    <w:p w14:paraId="52BAF12C">
      <w:pPr>
        <w:tabs>
          <w:tab w:val="left" w:pos="6300"/>
        </w:tabs>
        <w:snapToGrid w:val="0"/>
        <w:spacing w:line="50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特此承诺。</w:t>
      </w:r>
    </w:p>
    <w:p w14:paraId="6E1CF50E">
      <w:pPr>
        <w:tabs>
          <w:tab w:val="left" w:pos="6300"/>
        </w:tabs>
        <w:snapToGrid w:val="0"/>
        <w:spacing w:line="500" w:lineRule="exact"/>
        <w:ind w:firstLine="480" w:firstLineChars="200"/>
        <w:rPr>
          <w:rFonts w:ascii="仿宋" w:hAnsi="仿宋" w:eastAsia="仿宋" w:cs="仿宋"/>
          <w:color w:val="000000"/>
          <w:sz w:val="24"/>
          <w:highlight w:val="none"/>
        </w:rPr>
      </w:pPr>
    </w:p>
    <w:p w14:paraId="0AC98552">
      <w:pPr>
        <w:tabs>
          <w:tab w:val="left" w:pos="6300"/>
        </w:tabs>
        <w:snapToGrid w:val="0"/>
        <w:spacing w:line="500" w:lineRule="exact"/>
        <w:ind w:firstLine="480" w:firstLineChars="200"/>
        <w:jc w:val="right"/>
        <w:rPr>
          <w:rFonts w:ascii="仿宋" w:hAnsi="仿宋" w:eastAsia="仿宋" w:cs="仿宋"/>
          <w:color w:val="000000"/>
          <w:sz w:val="24"/>
          <w:highlight w:val="none"/>
        </w:rPr>
      </w:pPr>
      <w:r>
        <w:rPr>
          <w:rFonts w:hint="eastAsia" w:ascii="仿宋" w:hAnsi="仿宋" w:eastAsia="仿宋" w:cs="仿宋"/>
          <w:color w:val="000000"/>
          <w:sz w:val="24"/>
          <w:highlight w:val="none"/>
        </w:rPr>
        <w:t>（供应商公章）</w:t>
      </w:r>
    </w:p>
    <w:p w14:paraId="52D9E144">
      <w:pPr>
        <w:tabs>
          <w:tab w:val="left" w:pos="6300"/>
        </w:tabs>
        <w:snapToGrid w:val="0"/>
        <w:spacing w:line="500" w:lineRule="exact"/>
        <w:ind w:firstLine="7920" w:firstLineChars="3300"/>
        <w:rPr>
          <w:rFonts w:ascii="仿宋" w:hAnsi="仿宋" w:eastAsia="仿宋" w:cs="仿宋"/>
          <w:color w:val="000000"/>
          <w:sz w:val="24"/>
          <w:szCs w:val="24"/>
          <w:highlight w:val="none"/>
        </w:rPr>
      </w:pPr>
      <w:r>
        <w:rPr>
          <w:rFonts w:hint="eastAsia" w:ascii="仿宋" w:hAnsi="仿宋" w:eastAsia="仿宋" w:cs="仿宋"/>
          <w:color w:val="000000"/>
          <w:sz w:val="24"/>
          <w:highlight w:val="none"/>
        </w:rPr>
        <w:t>年   月   日</w:t>
      </w:r>
    </w:p>
    <w:p w14:paraId="116A2DF2">
      <w:pPr>
        <w:snapToGrid w:val="0"/>
        <w:spacing w:line="400" w:lineRule="exact"/>
        <w:ind w:firstLine="560" w:firstLineChars="200"/>
        <w:rPr>
          <w:rFonts w:ascii="仿宋" w:hAnsi="仿宋" w:eastAsia="仿宋" w:cs="仿宋"/>
          <w:color w:val="000000"/>
          <w:sz w:val="24"/>
          <w:szCs w:val="24"/>
          <w:highlight w:val="none"/>
        </w:rPr>
      </w:pPr>
      <w:r>
        <w:rPr>
          <w:rFonts w:hint="eastAsia" w:ascii="仿宋" w:hAnsi="仿宋" w:eastAsia="仿宋" w:cs="仿宋"/>
          <w:color w:val="000000"/>
          <w:highlight w:val="none"/>
        </w:rPr>
        <w:br w:type="page"/>
      </w:r>
      <w:r>
        <w:rPr>
          <w:rFonts w:hint="eastAsia" w:ascii="仿宋" w:hAnsi="仿宋" w:eastAsia="仿宋" w:cs="仿宋"/>
          <w:color w:val="000000"/>
          <w:sz w:val="24"/>
          <w:szCs w:val="24"/>
          <w:highlight w:val="none"/>
        </w:rPr>
        <w:t>（五）特定资格条件证明文件</w:t>
      </w:r>
    </w:p>
    <w:p w14:paraId="31CD02CE">
      <w:pPr>
        <w:tabs>
          <w:tab w:val="left" w:pos="6300"/>
        </w:tabs>
        <w:snapToGrid w:val="0"/>
        <w:spacing w:line="360" w:lineRule="auto"/>
        <w:ind w:firstLine="560" w:firstLineChars="200"/>
        <w:rPr>
          <w:rFonts w:ascii="仿宋" w:hAnsi="仿宋" w:eastAsia="仿宋" w:cs="仿宋"/>
          <w:color w:val="000000"/>
          <w:highlight w:val="none"/>
        </w:rPr>
      </w:pPr>
    </w:p>
    <w:p w14:paraId="44B8B550">
      <w:pPr>
        <w:tabs>
          <w:tab w:val="left" w:pos="6300"/>
        </w:tabs>
        <w:snapToGrid w:val="0"/>
        <w:spacing w:line="360" w:lineRule="auto"/>
        <w:ind w:firstLine="560" w:firstLineChars="200"/>
        <w:rPr>
          <w:rFonts w:ascii="仿宋" w:hAnsi="仿宋" w:eastAsia="仿宋" w:cs="仿宋"/>
          <w:color w:val="000000"/>
          <w:highlight w:val="none"/>
        </w:rPr>
      </w:pPr>
    </w:p>
    <w:p w14:paraId="57BFA061">
      <w:pPr>
        <w:tabs>
          <w:tab w:val="left" w:pos="6300"/>
        </w:tabs>
        <w:snapToGrid w:val="0"/>
        <w:spacing w:line="360" w:lineRule="auto"/>
        <w:ind w:firstLine="560" w:firstLineChars="200"/>
        <w:rPr>
          <w:rFonts w:ascii="仿宋" w:hAnsi="仿宋" w:eastAsia="仿宋" w:cs="仿宋"/>
          <w:color w:val="000000"/>
          <w:highlight w:val="none"/>
        </w:rPr>
      </w:pPr>
    </w:p>
    <w:p w14:paraId="363C8B52">
      <w:pPr>
        <w:tabs>
          <w:tab w:val="left" w:pos="6300"/>
        </w:tabs>
        <w:snapToGrid w:val="0"/>
        <w:spacing w:line="360" w:lineRule="auto"/>
        <w:ind w:firstLine="560" w:firstLineChars="200"/>
        <w:rPr>
          <w:rFonts w:ascii="仿宋" w:hAnsi="仿宋" w:eastAsia="仿宋" w:cs="仿宋"/>
          <w:color w:val="000000"/>
          <w:highlight w:val="none"/>
        </w:rPr>
      </w:pPr>
    </w:p>
    <w:p w14:paraId="787F7072">
      <w:pPr>
        <w:tabs>
          <w:tab w:val="left" w:pos="6300"/>
        </w:tabs>
        <w:snapToGrid w:val="0"/>
        <w:spacing w:line="360" w:lineRule="auto"/>
        <w:ind w:firstLine="560" w:firstLineChars="200"/>
        <w:rPr>
          <w:rFonts w:ascii="仿宋" w:hAnsi="仿宋" w:eastAsia="仿宋" w:cs="仿宋"/>
          <w:color w:val="000000"/>
          <w:highlight w:val="none"/>
        </w:rPr>
      </w:pPr>
    </w:p>
    <w:p w14:paraId="7787E29C">
      <w:pPr>
        <w:tabs>
          <w:tab w:val="left" w:pos="6300"/>
        </w:tabs>
        <w:snapToGrid w:val="0"/>
        <w:spacing w:line="360" w:lineRule="auto"/>
        <w:ind w:right="560"/>
        <w:rPr>
          <w:rFonts w:ascii="仿宋" w:hAnsi="仿宋" w:eastAsia="仿宋" w:cs="仿宋"/>
          <w:color w:val="000000"/>
          <w:highlight w:val="none"/>
        </w:rPr>
      </w:pPr>
    </w:p>
    <w:p w14:paraId="58279A66">
      <w:pPr>
        <w:tabs>
          <w:tab w:val="left" w:pos="6300"/>
        </w:tabs>
        <w:snapToGrid w:val="0"/>
        <w:spacing w:line="360" w:lineRule="auto"/>
        <w:ind w:right="560"/>
        <w:rPr>
          <w:rFonts w:ascii="仿宋" w:hAnsi="仿宋" w:eastAsia="仿宋" w:cs="仿宋"/>
          <w:color w:val="000000"/>
          <w:highlight w:val="none"/>
        </w:rPr>
      </w:pPr>
    </w:p>
    <w:p w14:paraId="4FAFF950">
      <w:pPr>
        <w:tabs>
          <w:tab w:val="left" w:pos="6300"/>
        </w:tabs>
        <w:snapToGrid w:val="0"/>
        <w:spacing w:line="360" w:lineRule="auto"/>
        <w:ind w:right="560"/>
        <w:rPr>
          <w:rFonts w:ascii="仿宋" w:hAnsi="仿宋" w:eastAsia="仿宋" w:cs="仿宋"/>
          <w:color w:val="000000"/>
          <w:highlight w:val="none"/>
        </w:rPr>
      </w:pPr>
    </w:p>
    <w:p w14:paraId="4FD09E95">
      <w:pPr>
        <w:tabs>
          <w:tab w:val="left" w:pos="6300"/>
        </w:tabs>
        <w:snapToGrid w:val="0"/>
        <w:spacing w:line="360" w:lineRule="auto"/>
        <w:ind w:right="560"/>
        <w:rPr>
          <w:rFonts w:ascii="仿宋" w:hAnsi="仿宋" w:eastAsia="仿宋" w:cs="仿宋"/>
          <w:color w:val="000000"/>
          <w:highlight w:val="none"/>
        </w:rPr>
      </w:pPr>
    </w:p>
    <w:p w14:paraId="6DED1DBA">
      <w:pPr>
        <w:rPr>
          <w:rFonts w:hint="eastAsia" w:ascii="仿宋" w:hAnsi="仿宋" w:eastAsia="仿宋" w:cs="仿宋"/>
          <w:color w:val="000000"/>
          <w:sz w:val="24"/>
          <w:szCs w:val="24"/>
          <w:highlight w:val="none"/>
        </w:rPr>
      </w:pPr>
      <w:bookmarkStart w:id="116" w:name="_Toc14422"/>
      <w:r>
        <w:rPr>
          <w:rFonts w:hint="eastAsia" w:ascii="仿宋" w:hAnsi="仿宋" w:eastAsia="仿宋" w:cs="仿宋"/>
          <w:color w:val="000000"/>
          <w:sz w:val="24"/>
          <w:szCs w:val="24"/>
          <w:highlight w:val="none"/>
        </w:rPr>
        <w:br w:type="page"/>
      </w:r>
    </w:p>
    <w:p w14:paraId="69663BB2">
      <w:pPr>
        <w:pStyle w:val="4"/>
        <w:spacing w:before="0" w:after="0" w:line="360" w:lineRule="auto"/>
        <w:rPr>
          <w:rFonts w:ascii="仿宋" w:hAnsi="仿宋" w:eastAsia="仿宋" w:cs="仿宋"/>
          <w:color w:val="000000"/>
          <w:sz w:val="24"/>
          <w:szCs w:val="24"/>
          <w:highlight w:val="none"/>
        </w:rPr>
      </w:pPr>
      <w:bookmarkStart w:id="117" w:name="_Toc19681"/>
      <w:r>
        <w:rPr>
          <w:rFonts w:hint="eastAsia" w:ascii="仿宋" w:hAnsi="仿宋" w:eastAsia="仿宋" w:cs="仿宋"/>
          <w:color w:val="000000"/>
          <w:sz w:val="24"/>
          <w:szCs w:val="24"/>
          <w:highlight w:val="none"/>
        </w:rPr>
        <w:t>五、其他应提供的资料</w:t>
      </w:r>
      <w:bookmarkEnd w:id="116"/>
      <w:bookmarkEnd w:id="117"/>
    </w:p>
    <w:p w14:paraId="3FA03715">
      <w:pPr>
        <w:spacing w:line="360" w:lineRule="auto"/>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1、磋商保证金缴纳情况证明文件</w:t>
      </w:r>
    </w:p>
    <w:p w14:paraId="6F0B50EF">
      <w:pPr>
        <w:spacing w:line="360" w:lineRule="auto"/>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2、竞争性磋商文件第二篇中要求提供的资料</w:t>
      </w:r>
    </w:p>
    <w:p w14:paraId="68631E82">
      <w:pPr>
        <w:spacing w:line="360" w:lineRule="auto"/>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3、其他与项目有关的资料（自附）：供应商总体情况介绍、其他与本项目有关的资料等。</w:t>
      </w:r>
    </w:p>
    <w:p w14:paraId="1D29608F">
      <w:pPr>
        <w:spacing w:line="360" w:lineRule="auto"/>
        <w:rPr>
          <w:rFonts w:ascii="仿宋" w:hAnsi="仿宋" w:eastAsia="仿宋" w:cs="仿宋"/>
          <w:color w:val="000000"/>
          <w:sz w:val="24"/>
          <w:szCs w:val="24"/>
          <w:highlight w:val="none"/>
        </w:rPr>
      </w:pPr>
    </w:p>
    <w:p w14:paraId="3AA39627">
      <w:pPr>
        <w:spacing w:line="360" w:lineRule="auto"/>
        <w:ind w:firstLine="480" w:firstLineChars="200"/>
        <w:jc w:val="center"/>
        <w:rPr>
          <w:rFonts w:ascii="仿宋" w:hAnsi="仿宋" w:eastAsia="仿宋" w:cs="仿宋"/>
          <w:color w:val="000000"/>
          <w:highlight w:val="none"/>
        </w:rPr>
      </w:pPr>
      <w:r>
        <w:rPr>
          <w:rFonts w:hint="eastAsia" w:ascii="仿宋" w:hAnsi="仿宋" w:eastAsia="仿宋" w:cs="仿宋"/>
          <w:color w:val="000000"/>
          <w:sz w:val="24"/>
          <w:szCs w:val="24"/>
          <w:highlight w:val="none"/>
        </w:rPr>
        <w:t>（结束）</w:t>
      </w:r>
    </w:p>
    <w:p w14:paraId="554B363F">
      <w:pPr>
        <w:rPr>
          <w:rFonts w:hint="eastAsia" w:ascii="仿宋" w:hAnsi="仿宋" w:eastAsia="仿宋" w:cs="仿宋"/>
          <w:color w:val="000000"/>
          <w:sz w:val="36"/>
          <w:szCs w:val="36"/>
          <w:highlight w:val="none"/>
          <w:lang w:eastAsia="zh-CN"/>
        </w:rPr>
      </w:pPr>
      <w:bookmarkStart w:id="118" w:name="_Toc9022"/>
      <w:bookmarkStart w:id="119" w:name="_Toc1746"/>
      <w:r>
        <w:rPr>
          <w:rFonts w:hint="eastAsia" w:ascii="仿宋" w:hAnsi="仿宋" w:eastAsia="仿宋" w:cs="仿宋"/>
          <w:color w:val="000000"/>
          <w:sz w:val="36"/>
          <w:szCs w:val="36"/>
          <w:highlight w:val="none"/>
          <w:lang w:eastAsia="zh-CN"/>
        </w:rPr>
        <w:br w:type="page"/>
      </w:r>
    </w:p>
    <w:p w14:paraId="689F76F2">
      <w:pPr>
        <w:spacing w:line="240" w:lineRule="auto"/>
        <w:jc w:val="center"/>
        <w:outlineLvl w:val="0"/>
        <w:rPr>
          <w:rFonts w:hint="eastAsia" w:ascii="仿宋" w:hAnsi="仿宋" w:eastAsia="仿宋" w:cs="仿宋"/>
          <w:color w:val="000000"/>
          <w:sz w:val="36"/>
          <w:szCs w:val="36"/>
          <w:highlight w:val="none"/>
        </w:rPr>
      </w:pPr>
      <w:r>
        <w:rPr>
          <w:rFonts w:hint="eastAsia" w:ascii="仿宋" w:hAnsi="仿宋" w:eastAsia="仿宋" w:cs="仿宋"/>
          <w:color w:val="000000"/>
          <w:sz w:val="36"/>
          <w:szCs w:val="36"/>
          <w:highlight w:val="none"/>
          <w:lang w:eastAsia="zh-CN"/>
        </w:rPr>
        <w:t>附件：</w:t>
      </w:r>
      <w:r>
        <w:rPr>
          <w:rFonts w:hint="eastAsia" w:ascii="仿宋" w:hAnsi="仿宋" w:eastAsia="仿宋" w:cs="仿宋"/>
          <w:color w:val="000000"/>
          <w:sz w:val="36"/>
          <w:szCs w:val="36"/>
          <w:highlight w:val="none"/>
          <w:lang w:val="en-US" w:eastAsia="zh-CN"/>
        </w:rPr>
        <w:t>采购文件</w:t>
      </w:r>
      <w:r>
        <w:rPr>
          <w:rFonts w:hint="eastAsia" w:ascii="仿宋" w:hAnsi="仿宋" w:eastAsia="仿宋" w:cs="仿宋"/>
          <w:color w:val="000000"/>
          <w:sz w:val="36"/>
          <w:szCs w:val="36"/>
          <w:highlight w:val="none"/>
        </w:rPr>
        <w:t>发售登记表</w:t>
      </w:r>
      <w:bookmarkEnd w:id="118"/>
      <w:bookmarkEnd w:id="119"/>
    </w:p>
    <w:tbl>
      <w:tblPr>
        <w:tblStyle w:val="22"/>
        <w:tblW w:w="897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2323"/>
        <w:gridCol w:w="1021"/>
        <w:gridCol w:w="3855"/>
      </w:tblGrid>
      <w:tr w14:paraId="218DA5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780" w:type="dxa"/>
            <w:vAlign w:val="center"/>
          </w:tcPr>
          <w:p w14:paraId="3515354E">
            <w:pPr>
              <w:ind w:left="0" w:leftChars="0" w:firstLine="0" w:firstLineChars="0"/>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项目</w:t>
            </w:r>
            <w:r>
              <w:rPr>
                <w:rFonts w:hint="eastAsia" w:ascii="仿宋" w:hAnsi="仿宋" w:eastAsia="仿宋" w:cs="仿宋"/>
                <w:color w:val="000000"/>
                <w:sz w:val="28"/>
                <w:szCs w:val="21"/>
                <w:highlight w:val="none"/>
                <w:lang w:val="en-US" w:eastAsia="zh-CN"/>
              </w:rPr>
              <w:t>编</w:t>
            </w:r>
            <w:r>
              <w:rPr>
                <w:rFonts w:hint="eastAsia" w:ascii="仿宋" w:hAnsi="仿宋" w:eastAsia="仿宋" w:cs="仿宋"/>
                <w:color w:val="000000"/>
                <w:sz w:val="28"/>
                <w:szCs w:val="21"/>
                <w:highlight w:val="none"/>
              </w:rPr>
              <w:t>号</w:t>
            </w:r>
          </w:p>
        </w:tc>
        <w:tc>
          <w:tcPr>
            <w:tcW w:w="7199" w:type="dxa"/>
            <w:gridSpan w:val="3"/>
            <w:vAlign w:val="center"/>
          </w:tcPr>
          <w:p w14:paraId="764CFFA9">
            <w:pPr>
              <w:ind w:left="0" w:leftChars="0" w:firstLine="0" w:firstLineChars="0"/>
              <w:jc w:val="center"/>
              <w:rPr>
                <w:rFonts w:hint="eastAsia" w:ascii="仿宋" w:hAnsi="仿宋" w:eastAsia="仿宋" w:cs="仿宋"/>
                <w:color w:val="000000"/>
                <w:sz w:val="28"/>
                <w:szCs w:val="21"/>
                <w:highlight w:val="none"/>
                <w:lang w:val="en-US" w:eastAsia="zh-CN"/>
              </w:rPr>
            </w:pPr>
          </w:p>
        </w:tc>
      </w:tr>
      <w:tr w14:paraId="2122A7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780" w:type="dxa"/>
            <w:vAlign w:val="center"/>
          </w:tcPr>
          <w:p w14:paraId="1E70CA11">
            <w:pPr>
              <w:ind w:left="0" w:leftChars="0" w:firstLine="0" w:firstLineChars="0"/>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项目名称</w:t>
            </w:r>
          </w:p>
        </w:tc>
        <w:tc>
          <w:tcPr>
            <w:tcW w:w="7199" w:type="dxa"/>
            <w:gridSpan w:val="3"/>
            <w:vAlign w:val="center"/>
          </w:tcPr>
          <w:p w14:paraId="641C51A0">
            <w:pPr>
              <w:ind w:left="0" w:leftChars="0" w:firstLine="0" w:firstLineChars="0"/>
              <w:jc w:val="center"/>
              <w:rPr>
                <w:rFonts w:hint="eastAsia" w:ascii="仿宋" w:hAnsi="仿宋" w:eastAsia="仿宋" w:cs="仿宋"/>
                <w:color w:val="000000"/>
                <w:sz w:val="28"/>
                <w:szCs w:val="21"/>
                <w:highlight w:val="none"/>
                <w:lang w:val="en-US" w:eastAsia="zh-CN"/>
              </w:rPr>
            </w:pPr>
          </w:p>
        </w:tc>
      </w:tr>
      <w:tr w14:paraId="510384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780" w:type="dxa"/>
            <w:vAlign w:val="center"/>
          </w:tcPr>
          <w:p w14:paraId="75A19E74">
            <w:pPr>
              <w:ind w:left="0" w:leftChars="0" w:firstLine="0" w:firstLineChars="0"/>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lang w:eastAsia="zh-CN"/>
              </w:rPr>
              <w:t>供应商</w:t>
            </w:r>
            <w:r>
              <w:rPr>
                <w:rFonts w:hint="eastAsia" w:ascii="仿宋" w:hAnsi="仿宋" w:eastAsia="仿宋" w:cs="仿宋"/>
                <w:color w:val="000000"/>
                <w:sz w:val="28"/>
                <w:szCs w:val="21"/>
                <w:highlight w:val="none"/>
              </w:rPr>
              <w:t>名称</w:t>
            </w:r>
          </w:p>
        </w:tc>
        <w:tc>
          <w:tcPr>
            <w:tcW w:w="7199" w:type="dxa"/>
            <w:gridSpan w:val="3"/>
            <w:vAlign w:val="center"/>
          </w:tcPr>
          <w:p w14:paraId="09E67C25">
            <w:pPr>
              <w:ind w:left="0" w:leftChars="0" w:firstLine="0" w:firstLineChars="0"/>
              <w:jc w:val="center"/>
              <w:rPr>
                <w:rFonts w:hint="eastAsia" w:ascii="仿宋" w:hAnsi="仿宋" w:eastAsia="仿宋" w:cs="仿宋"/>
                <w:color w:val="000000"/>
                <w:sz w:val="28"/>
                <w:szCs w:val="21"/>
                <w:highlight w:val="none"/>
                <w:lang w:val="en-US" w:eastAsia="zh-CN"/>
              </w:rPr>
            </w:pPr>
            <w:r>
              <w:rPr>
                <w:rFonts w:hint="eastAsia" w:ascii="仿宋" w:hAnsi="仿宋" w:eastAsia="仿宋" w:cs="仿宋"/>
                <w:color w:val="000000"/>
                <w:sz w:val="28"/>
                <w:szCs w:val="21"/>
                <w:highlight w:val="none"/>
                <w:lang w:val="en-US" w:eastAsia="zh-CN"/>
              </w:rPr>
              <w:t>（供应商公章）</w:t>
            </w:r>
          </w:p>
        </w:tc>
      </w:tr>
      <w:tr w14:paraId="24827A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780" w:type="dxa"/>
            <w:vAlign w:val="center"/>
          </w:tcPr>
          <w:p w14:paraId="478D11EE">
            <w:pPr>
              <w:ind w:left="0" w:leftChars="0" w:firstLine="0" w:firstLineChars="0"/>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联系人</w:t>
            </w:r>
          </w:p>
        </w:tc>
        <w:tc>
          <w:tcPr>
            <w:tcW w:w="2323" w:type="dxa"/>
            <w:vAlign w:val="center"/>
          </w:tcPr>
          <w:p w14:paraId="54F6CF69">
            <w:pPr>
              <w:ind w:left="0" w:leftChars="0" w:firstLine="0" w:firstLineChars="0"/>
              <w:jc w:val="center"/>
              <w:rPr>
                <w:rFonts w:hint="eastAsia" w:ascii="仿宋" w:hAnsi="仿宋" w:eastAsia="仿宋" w:cs="仿宋"/>
                <w:color w:val="000000"/>
                <w:sz w:val="28"/>
                <w:szCs w:val="21"/>
                <w:highlight w:val="none"/>
              </w:rPr>
            </w:pPr>
          </w:p>
        </w:tc>
        <w:tc>
          <w:tcPr>
            <w:tcW w:w="1021" w:type="dxa"/>
            <w:vAlign w:val="center"/>
          </w:tcPr>
          <w:p w14:paraId="4EE933E6">
            <w:pPr>
              <w:ind w:left="0" w:leftChars="0" w:firstLine="0" w:firstLineChars="0"/>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手机</w:t>
            </w:r>
          </w:p>
        </w:tc>
        <w:tc>
          <w:tcPr>
            <w:tcW w:w="3855" w:type="dxa"/>
            <w:vAlign w:val="center"/>
          </w:tcPr>
          <w:p w14:paraId="7958D2E5">
            <w:pPr>
              <w:ind w:left="0" w:leftChars="0" w:firstLine="0" w:firstLineChars="0"/>
              <w:jc w:val="center"/>
              <w:rPr>
                <w:rFonts w:hint="eastAsia" w:ascii="仿宋" w:hAnsi="仿宋" w:eastAsia="仿宋" w:cs="仿宋"/>
                <w:color w:val="000000"/>
                <w:sz w:val="28"/>
                <w:szCs w:val="21"/>
                <w:highlight w:val="none"/>
              </w:rPr>
            </w:pPr>
          </w:p>
        </w:tc>
      </w:tr>
      <w:tr w14:paraId="256412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780" w:type="dxa"/>
            <w:vAlign w:val="center"/>
          </w:tcPr>
          <w:p w14:paraId="6C6263BA">
            <w:pPr>
              <w:ind w:left="0" w:leftChars="0" w:firstLine="0" w:firstLineChars="0"/>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办公电话</w:t>
            </w:r>
          </w:p>
        </w:tc>
        <w:tc>
          <w:tcPr>
            <w:tcW w:w="2323" w:type="dxa"/>
            <w:vAlign w:val="center"/>
          </w:tcPr>
          <w:p w14:paraId="47F2DBF0">
            <w:pPr>
              <w:ind w:left="0" w:leftChars="0" w:firstLine="0" w:firstLineChars="0"/>
              <w:jc w:val="center"/>
              <w:rPr>
                <w:rFonts w:hint="eastAsia" w:ascii="仿宋" w:hAnsi="仿宋" w:eastAsia="仿宋" w:cs="仿宋"/>
                <w:color w:val="000000"/>
                <w:sz w:val="28"/>
                <w:szCs w:val="21"/>
                <w:highlight w:val="none"/>
              </w:rPr>
            </w:pPr>
          </w:p>
        </w:tc>
        <w:tc>
          <w:tcPr>
            <w:tcW w:w="1021" w:type="dxa"/>
            <w:vAlign w:val="center"/>
          </w:tcPr>
          <w:p w14:paraId="350601ED">
            <w:pPr>
              <w:ind w:left="0" w:leftChars="0" w:firstLine="0" w:firstLineChars="0"/>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传真</w:t>
            </w:r>
          </w:p>
        </w:tc>
        <w:tc>
          <w:tcPr>
            <w:tcW w:w="3855" w:type="dxa"/>
            <w:vAlign w:val="center"/>
          </w:tcPr>
          <w:p w14:paraId="520FCA1A">
            <w:pPr>
              <w:ind w:left="0" w:leftChars="0" w:firstLine="0" w:firstLineChars="0"/>
              <w:jc w:val="center"/>
              <w:rPr>
                <w:rFonts w:hint="eastAsia" w:ascii="仿宋" w:hAnsi="仿宋" w:eastAsia="仿宋" w:cs="仿宋"/>
                <w:color w:val="000000"/>
                <w:sz w:val="28"/>
                <w:szCs w:val="21"/>
                <w:highlight w:val="none"/>
              </w:rPr>
            </w:pPr>
          </w:p>
        </w:tc>
      </w:tr>
      <w:tr w14:paraId="3FD782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780" w:type="dxa"/>
            <w:vAlign w:val="center"/>
          </w:tcPr>
          <w:p w14:paraId="71602363">
            <w:pPr>
              <w:ind w:left="0" w:leftChars="0" w:firstLine="0" w:firstLineChars="0"/>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E-mail</w:t>
            </w:r>
          </w:p>
        </w:tc>
        <w:tc>
          <w:tcPr>
            <w:tcW w:w="7199" w:type="dxa"/>
            <w:gridSpan w:val="3"/>
            <w:vAlign w:val="center"/>
          </w:tcPr>
          <w:p w14:paraId="0623503C">
            <w:pPr>
              <w:ind w:left="0" w:leftChars="0" w:firstLine="0" w:firstLineChars="0"/>
              <w:jc w:val="center"/>
              <w:rPr>
                <w:rFonts w:hint="eastAsia" w:ascii="仿宋" w:hAnsi="仿宋" w:eastAsia="仿宋" w:cs="仿宋"/>
                <w:color w:val="000000"/>
                <w:sz w:val="28"/>
                <w:szCs w:val="21"/>
                <w:highlight w:val="none"/>
              </w:rPr>
            </w:pPr>
          </w:p>
        </w:tc>
      </w:tr>
      <w:tr w14:paraId="087710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780" w:type="dxa"/>
            <w:vAlign w:val="center"/>
          </w:tcPr>
          <w:p w14:paraId="41C20442">
            <w:pPr>
              <w:ind w:left="0" w:leftChars="0" w:firstLine="0" w:firstLineChars="0"/>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单位地址</w:t>
            </w:r>
          </w:p>
        </w:tc>
        <w:tc>
          <w:tcPr>
            <w:tcW w:w="7199" w:type="dxa"/>
            <w:gridSpan w:val="3"/>
            <w:vAlign w:val="center"/>
          </w:tcPr>
          <w:p w14:paraId="0C3C9E0C">
            <w:pPr>
              <w:ind w:left="0" w:leftChars="0" w:firstLine="0" w:firstLineChars="0"/>
              <w:jc w:val="center"/>
              <w:rPr>
                <w:rFonts w:hint="eastAsia" w:ascii="仿宋" w:hAnsi="仿宋" w:eastAsia="仿宋" w:cs="仿宋"/>
                <w:color w:val="000000"/>
                <w:sz w:val="28"/>
                <w:szCs w:val="21"/>
                <w:highlight w:val="none"/>
              </w:rPr>
            </w:pPr>
          </w:p>
        </w:tc>
      </w:tr>
    </w:tbl>
    <w:p w14:paraId="14E04453">
      <w:pPr>
        <w:keepNext w:val="0"/>
        <w:keepLines w:val="0"/>
        <w:pageBreakBefore w:val="0"/>
        <w:widowControl/>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highlight w:val="none"/>
          <w:lang w:val="en-US" w:eastAsia="zh-CN"/>
        </w:rPr>
      </w:pPr>
    </w:p>
    <w:p w14:paraId="14DEE9EB">
      <w:pPr>
        <w:keepNext w:val="0"/>
        <w:keepLines w:val="0"/>
        <w:pageBreakBefore w:val="0"/>
        <w:widowControl/>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szCs w:val="24"/>
          <w:highlight w:val="none"/>
          <w:lang w:eastAsia="zh-CN"/>
        </w:rPr>
        <w:t>采购文件</w:t>
      </w:r>
      <w:r>
        <w:rPr>
          <w:rFonts w:hint="eastAsia" w:ascii="仿宋" w:hAnsi="仿宋" w:eastAsia="仿宋" w:cs="仿宋"/>
          <w:color w:val="000000"/>
          <w:sz w:val="24"/>
          <w:szCs w:val="24"/>
          <w:highlight w:val="none"/>
        </w:rPr>
        <w:t>售价：人民币</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00元，售后不退。</w:t>
      </w:r>
    </w:p>
    <w:p w14:paraId="366EDF71">
      <w:pPr>
        <w:rPr>
          <w:rFonts w:hint="eastAsia" w:ascii="仿宋" w:hAnsi="仿宋" w:eastAsia="仿宋" w:cs="仿宋"/>
          <w:color w:val="000000"/>
          <w:highlight w:val="none"/>
        </w:rPr>
      </w:pPr>
    </w:p>
    <w:p w14:paraId="48F9636E">
      <w:pPr>
        <w:rPr>
          <w:rFonts w:ascii="仿宋" w:hAnsi="仿宋" w:eastAsia="仿宋" w:cs="仿宋"/>
          <w:color w:val="000000"/>
          <w:highlight w:val="none"/>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0F9E500D-D047-4C90-B11B-B11978DE3839}"/>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A545F463-791E-47EE-B43E-F7E775C9B853}"/>
  </w:font>
  <w:font w:name="WPSEMBED1">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28356">
    <w:pPr>
      <w:pStyle w:val="15"/>
      <w:framePr w:wrap="around" w:vAnchor="text" w:hAnchor="margin" w:xAlign="center" w:y="1"/>
      <w:jc w:val="center"/>
      <w:rPr>
        <w:rStyle w:val="25"/>
        <w:rFonts w:ascii="宋体"/>
        <w:sz w:val="21"/>
        <w:szCs w:val="21"/>
      </w:rPr>
    </w:pPr>
    <w:r>
      <w:rPr>
        <w:rFonts w:ascii="宋体"/>
        <w:sz w:val="21"/>
        <w:szCs w:val="21"/>
      </w:rPr>
      <w:fldChar w:fldCharType="begin"/>
    </w:r>
    <w:r>
      <w:rPr>
        <w:rStyle w:val="25"/>
        <w:rFonts w:ascii="宋体"/>
        <w:sz w:val="21"/>
        <w:szCs w:val="21"/>
      </w:rPr>
      <w:instrText xml:space="preserve">PAGE  </w:instrText>
    </w:r>
    <w:r>
      <w:rPr>
        <w:rFonts w:ascii="宋体"/>
        <w:sz w:val="21"/>
        <w:szCs w:val="21"/>
      </w:rPr>
      <w:fldChar w:fldCharType="separate"/>
    </w:r>
    <w:r>
      <w:rPr>
        <w:rStyle w:val="25"/>
        <w:rFonts w:ascii="宋体"/>
        <w:sz w:val="21"/>
        <w:szCs w:val="21"/>
      </w:rPr>
      <w:t>- 1 -</w:t>
    </w:r>
    <w:r>
      <w:rPr>
        <w:rFonts w:ascii="宋体"/>
        <w:sz w:val="21"/>
        <w:szCs w:val="21"/>
      </w:rPr>
      <w:fldChar w:fldCharType="end"/>
    </w:r>
  </w:p>
  <w:p w14:paraId="2058A670">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07CE2">
    <w:pPr>
      <w:pStyle w:val="15"/>
      <w:framePr w:wrap="around" w:vAnchor="text" w:hAnchor="margin" w:xAlign="center" w:y="1"/>
      <w:rPr>
        <w:rStyle w:val="25"/>
      </w:rPr>
    </w:pPr>
    <w:r>
      <w:fldChar w:fldCharType="begin"/>
    </w:r>
    <w:r>
      <w:rPr>
        <w:rStyle w:val="25"/>
      </w:rPr>
      <w:instrText xml:space="preserve">PAGE  </w:instrText>
    </w:r>
    <w:r>
      <w:fldChar w:fldCharType="end"/>
    </w:r>
  </w:p>
  <w:p w14:paraId="49762132">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2912E">
    <w:pPr>
      <w:pStyle w:val="15"/>
      <w:framePr w:wrap="around" w:vAnchor="text" w:hAnchor="margin" w:xAlign="center" w:y="1"/>
      <w:rPr>
        <w:rStyle w:val="25"/>
      </w:rPr>
    </w:pPr>
  </w:p>
  <w:p w14:paraId="2E83392C">
    <w:pPr>
      <w:pStyle w:val="15"/>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70EE3">
    <w:pPr>
      <w:pStyle w:val="15"/>
      <w:jc w:val="center"/>
      <w:rPr>
        <w:rFonts w:ascii="宋体" w:hAnsi="宋体"/>
        <w:sz w:val="21"/>
        <w:szCs w:val="21"/>
      </w:rPr>
    </w:pPr>
    <w:r>
      <w:rPr>
        <w:rFonts w:ascii="宋体" w:hAnsi="宋体"/>
        <w:sz w:val="21"/>
        <w:szCs w:val="21"/>
      </w:rPr>
      <w:fldChar w:fldCharType="begin"/>
    </w:r>
    <w:r>
      <w:rPr>
        <w:rStyle w:val="25"/>
        <w:rFonts w:ascii="宋体" w:hAnsi="宋体"/>
        <w:sz w:val="21"/>
        <w:szCs w:val="21"/>
      </w:rPr>
      <w:instrText xml:space="preserve"> PAGE </w:instrText>
    </w:r>
    <w:r>
      <w:rPr>
        <w:rFonts w:ascii="宋体" w:hAnsi="宋体"/>
        <w:sz w:val="21"/>
        <w:szCs w:val="21"/>
      </w:rPr>
      <w:fldChar w:fldCharType="separate"/>
    </w:r>
    <w:r>
      <w:rPr>
        <w:rStyle w:val="25"/>
        <w:rFonts w:ascii="宋体" w:hAnsi="宋体"/>
        <w:sz w:val="21"/>
        <w:szCs w:val="21"/>
      </w:rPr>
      <w:t>- 22 -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CEF29">
    <w:pPr>
      <w:pStyle w:val="15"/>
      <w:jc w:val="center"/>
      <w:rPr>
        <w:rFonts w:ascii="宋体" w:hAnsi="宋体"/>
        <w:sz w:val="21"/>
        <w:szCs w:val="21"/>
      </w:rPr>
    </w:pPr>
    <w:r>
      <w:rPr>
        <w:rFonts w:ascii="宋体" w:hAnsi="宋体"/>
        <w:sz w:val="21"/>
        <w:szCs w:val="21"/>
      </w:rPr>
      <w:fldChar w:fldCharType="begin"/>
    </w:r>
    <w:r>
      <w:rPr>
        <w:rStyle w:val="25"/>
        <w:rFonts w:ascii="宋体" w:hAnsi="宋体"/>
        <w:sz w:val="21"/>
        <w:szCs w:val="21"/>
      </w:rPr>
      <w:instrText xml:space="preserve"> PAGE </w:instrText>
    </w:r>
    <w:r>
      <w:rPr>
        <w:rFonts w:ascii="宋体" w:hAnsi="宋体"/>
        <w:sz w:val="21"/>
        <w:szCs w:val="21"/>
      </w:rPr>
      <w:fldChar w:fldCharType="separate"/>
    </w:r>
    <w:r>
      <w:rPr>
        <w:rStyle w:val="25"/>
        <w:rFonts w:ascii="宋体" w:hAnsi="宋体"/>
        <w:sz w:val="21"/>
        <w:szCs w:val="21"/>
      </w:rPr>
      <w:t>- 36 -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FFF41">
    <w:pPr>
      <w:pStyle w:val="16"/>
      <w:jc w:val="both"/>
      <w:rPr>
        <w:rFonts w:ascii="仿宋" w:hAnsi="仿宋" w:eastAsia="仿宋" w:cs="仿宋"/>
        <w:sz w:val="21"/>
        <w:szCs w:val="21"/>
      </w:rPr>
    </w:pPr>
    <w:r>
      <w:rPr>
        <w:rFonts w:hint="eastAsia" w:ascii="仿宋" w:hAnsi="仿宋" w:eastAsia="仿宋" w:cs="仿宋"/>
        <w:sz w:val="21"/>
        <w:szCs w:val="21"/>
      </w:rPr>
      <w:t>中捷通信有限公司-竞争性磋商文件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7B5DA">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lvlText w:val="%1."/>
      <w:lvlJc w:val="left"/>
      <w:pPr>
        <w:tabs>
          <w:tab w:val="left" w:pos="312"/>
        </w:tabs>
      </w:pPr>
    </w:lvl>
  </w:abstractNum>
  <w:abstractNum w:abstractNumId="2">
    <w:nsid w:val="00000002"/>
    <w:multiLevelType w:val="singleLevel"/>
    <w:tmpl w:val="00000002"/>
    <w:lvl w:ilvl="0" w:tentative="0">
      <w:start w:val="2"/>
      <w:numFmt w:val="chineseCounting"/>
      <w:suff w:val="space"/>
      <w:lvlText w:val="第%1篇"/>
      <w:lvlJc w:val="left"/>
      <w:rPr>
        <w:rFonts w:hint="eastAsia"/>
      </w:rPr>
    </w:lvl>
  </w:abstractNum>
  <w:abstractNum w:abstractNumId="3">
    <w:nsid w:val="00000003"/>
    <w:multiLevelType w:val="multilevel"/>
    <w:tmpl w:val="00000003"/>
    <w:lvl w:ilvl="0" w:tentative="0">
      <w:start w:val="1"/>
      <w:numFmt w:val="chineseCountingThousand"/>
      <w:pStyle w:val="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4"/>
    <w:multiLevelType w:val="singleLevel"/>
    <w:tmpl w:val="00000004"/>
    <w:lvl w:ilvl="0" w:tentative="0">
      <w:start w:val="1"/>
      <w:numFmt w:val="decimal"/>
      <w:lvlText w:val="%1."/>
      <w:lvlJc w:val="left"/>
      <w:pPr>
        <w:tabs>
          <w:tab w:val="left" w:pos="312"/>
        </w:tabs>
      </w:pPr>
    </w:lvl>
  </w:abstractNum>
  <w:abstractNum w:abstractNumId="5">
    <w:nsid w:val="00000005"/>
    <w:multiLevelType w:val="singleLevel"/>
    <w:tmpl w:val="00000005"/>
    <w:lvl w:ilvl="0" w:tentative="0">
      <w:start w:val="1"/>
      <w:numFmt w:val="decimal"/>
      <w:lvlText w:val="%1."/>
      <w:lvlJc w:val="left"/>
      <w:pPr>
        <w:tabs>
          <w:tab w:val="left" w:pos="312"/>
        </w:tabs>
      </w:pPr>
    </w:lvl>
  </w:abstractNum>
  <w:abstractNum w:abstractNumId="6">
    <w:nsid w:val="6F465108"/>
    <w:multiLevelType w:val="singleLevel"/>
    <w:tmpl w:val="6F465108"/>
    <w:lvl w:ilvl="0" w:tentative="0">
      <w:start w:val="2"/>
      <w:numFmt w:val="chineseCounting"/>
      <w:suff w:val="nothing"/>
      <w:lvlText w:val="（%1）"/>
      <w:lvlJc w:val="left"/>
      <w:rPr>
        <w:rFonts w:hint="eastAsia"/>
      </w:rPr>
    </w:lvl>
  </w:abstractNum>
  <w:num w:numId="1">
    <w:abstractNumId w:val="3"/>
  </w:num>
  <w:num w:numId="2">
    <w:abstractNumId w:val="6"/>
  </w:num>
  <w:num w:numId="3">
    <w:abstractNumId w:val="2"/>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B408A"/>
    <w:rsid w:val="04035715"/>
    <w:rsid w:val="113F148C"/>
    <w:rsid w:val="30417D82"/>
    <w:rsid w:val="32540963"/>
    <w:rsid w:val="32BB677E"/>
    <w:rsid w:val="391C064F"/>
    <w:rsid w:val="47D9732E"/>
    <w:rsid w:val="5913662D"/>
    <w:rsid w:val="5D6861D6"/>
    <w:rsid w:val="6B5933E9"/>
    <w:rsid w:val="6E8C2E06"/>
    <w:rsid w:val="7026797C"/>
    <w:rsid w:val="75371E82"/>
    <w:rsid w:val="79AA471F"/>
    <w:rsid w:val="7D291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paragraph" w:styleId="3">
    <w:name w:val="heading 2"/>
    <w:basedOn w:val="1"/>
    <w:next w:val="1"/>
    <w:link w:val="46"/>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numPr>
        <w:ilvl w:val="0"/>
        <w:numId w:val="1"/>
      </w:numPr>
      <w:spacing w:before="560" w:after="290" w:line="377" w:lineRule="auto"/>
      <w:outlineLvl w:val="3"/>
    </w:pPr>
    <w:rPr>
      <w:rFonts w:ascii="Arial" w:hAnsi="Arial" w:eastAsia="黑体"/>
      <w:b/>
    </w:rPr>
  </w:style>
  <w:style w:type="paragraph" w:styleId="6">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character" w:default="1" w:styleId="24">
    <w:name w:val="Default Paragraph Font"/>
    <w:qFormat/>
    <w:uiPriority w:val="1"/>
  </w:style>
  <w:style w:type="table" w:default="1" w:styleId="22">
    <w:name w:val="Normal Table"/>
    <w:qFormat/>
    <w:uiPriority w:val="99"/>
    <w:tblPr>
      <w:tblCellMar>
        <w:top w:w="0" w:type="dxa"/>
        <w:left w:w="108" w:type="dxa"/>
        <w:bottom w:w="0" w:type="dxa"/>
        <w:right w:w="108" w:type="dxa"/>
      </w:tblCellMar>
    </w:tblPr>
  </w:style>
  <w:style w:type="paragraph" w:styleId="7">
    <w:name w:val="Normal Indent"/>
    <w:basedOn w:val="1"/>
    <w:next w:val="8"/>
    <w:qFormat/>
    <w:uiPriority w:val="0"/>
    <w:pPr>
      <w:adjustRightInd w:val="0"/>
      <w:snapToGrid w:val="0"/>
      <w:spacing w:line="360" w:lineRule="auto"/>
      <w:ind w:firstLine="420"/>
    </w:pPr>
    <w:rPr>
      <w:rFonts w:ascii="Calibri" w:hAnsi="Calibri"/>
      <w:sz w:val="24"/>
    </w:rPr>
  </w:style>
  <w:style w:type="paragraph" w:styleId="8">
    <w:name w:val="Body Text"/>
    <w:basedOn w:val="1"/>
    <w:qFormat/>
    <w:uiPriority w:val="0"/>
    <w:rPr>
      <w:rFonts w:ascii="仿宋_GB2312" w:eastAsia="仿宋_GB2312"/>
      <w:sz w:val="32"/>
    </w:rPr>
  </w:style>
  <w:style w:type="paragraph" w:styleId="9">
    <w:name w:val="annotation text"/>
    <w:basedOn w:val="1"/>
    <w:qFormat/>
    <w:uiPriority w:val="0"/>
    <w:pPr>
      <w:jc w:val="left"/>
    </w:pPr>
  </w:style>
  <w:style w:type="paragraph" w:styleId="10">
    <w:name w:val="Body Text Indent"/>
    <w:basedOn w:val="1"/>
    <w:qFormat/>
    <w:uiPriority w:val="0"/>
    <w:pPr>
      <w:ind w:left="720" w:hanging="720" w:hangingChars="225"/>
    </w:pPr>
    <w:rPr>
      <w:rFonts w:ascii="Calibri" w:hAnsi="Calibri"/>
      <w:sz w:val="32"/>
      <w:szCs w:val="24"/>
    </w:rPr>
  </w:style>
  <w:style w:type="paragraph" w:styleId="11">
    <w:name w:val="toc 3"/>
    <w:basedOn w:val="1"/>
    <w:next w:val="1"/>
    <w:qFormat/>
    <w:uiPriority w:val="39"/>
    <w:pPr>
      <w:ind w:left="840" w:leftChars="400"/>
    </w:pPr>
  </w:style>
  <w:style w:type="paragraph" w:styleId="12">
    <w:name w:val="Plain Text"/>
    <w:basedOn w:val="1"/>
    <w:qFormat/>
    <w:uiPriority w:val="0"/>
    <w:rPr>
      <w:rFonts w:ascii="宋体" w:hAnsi="Courier New"/>
      <w:sz w:val="21"/>
    </w:rPr>
  </w:style>
  <w:style w:type="paragraph" w:styleId="13">
    <w:name w:val="Date"/>
    <w:basedOn w:val="1"/>
    <w:next w:val="1"/>
    <w:qFormat/>
    <w:uiPriority w:val="0"/>
  </w:style>
  <w:style w:type="paragraph" w:styleId="14">
    <w:name w:val="Balloon Text"/>
    <w:basedOn w:val="1"/>
    <w:link w:val="27"/>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39"/>
    <w:pPr>
      <w:tabs>
        <w:tab w:val="left" w:pos="1260"/>
        <w:tab w:val="left" w:pos="1685"/>
        <w:tab w:val="right" w:leader="dot" w:pos="8400"/>
      </w:tabs>
      <w:spacing w:line="360" w:lineRule="auto"/>
    </w:pPr>
    <w:rPr>
      <w:b/>
      <w:sz w:val="24"/>
    </w:rPr>
  </w:style>
  <w:style w:type="paragraph" w:styleId="18">
    <w:name w:val="Subtitle"/>
    <w:qFormat/>
    <w:uiPriority w:val="0"/>
    <w:pPr>
      <w:widowControl w:val="0"/>
      <w:spacing w:before="240" w:after="60" w:line="312" w:lineRule="auto"/>
      <w:jc w:val="center"/>
      <w:outlineLvl w:val="1"/>
    </w:pPr>
    <w:rPr>
      <w:rFonts w:ascii="Arial" w:hAnsi="Arial" w:eastAsia="宋体" w:cs="Arial"/>
      <w:b/>
      <w:bCs/>
      <w:kern w:val="28"/>
      <w:sz w:val="32"/>
      <w:szCs w:val="32"/>
      <w:lang w:val="en-US" w:eastAsia="zh-CN" w:bidi="ar-SA"/>
    </w:rPr>
  </w:style>
  <w:style w:type="paragraph" w:styleId="19">
    <w:name w:val="toc 2"/>
    <w:basedOn w:val="1"/>
    <w:next w:val="1"/>
    <w:qFormat/>
    <w:uiPriority w:val="39"/>
    <w:pPr>
      <w:ind w:left="420" w:leftChars="200"/>
    </w:pPr>
  </w:style>
  <w:style w:type="paragraph" w:styleId="20">
    <w:name w:val="Normal (Web)"/>
    <w:basedOn w:val="1"/>
    <w:qFormat/>
    <w:uiPriority w:val="99"/>
    <w:pPr>
      <w:widowControl/>
      <w:spacing w:before="100" w:beforeAutospacing="1" w:after="100" w:afterAutospacing="1"/>
      <w:jc w:val="left"/>
    </w:pPr>
    <w:rPr>
      <w:rFonts w:ascii="Arial Unicode MS" w:hAnsi="Arial Unicode MS" w:eastAsia="Arial Unicode MS"/>
      <w:kern w:val="0"/>
      <w:sz w:val="24"/>
    </w:rPr>
  </w:style>
  <w:style w:type="paragraph" w:styleId="21">
    <w:name w:val="Body Text First Indent"/>
    <w:basedOn w:val="8"/>
    <w:next w:val="1"/>
    <w:qFormat/>
    <w:uiPriority w:val="0"/>
    <w:pPr>
      <w:spacing w:line="360" w:lineRule="auto"/>
      <w:ind w:firstLine="420"/>
    </w:pPr>
    <w:rPr>
      <w:rFonts w:ascii="宋体" w:hAnsi="宋体"/>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qFormat/>
    <w:uiPriority w:val="0"/>
  </w:style>
  <w:style w:type="character" w:styleId="26">
    <w:name w:val="annotation reference"/>
    <w:qFormat/>
    <w:uiPriority w:val="0"/>
    <w:rPr>
      <w:sz w:val="21"/>
      <w:szCs w:val="21"/>
    </w:rPr>
  </w:style>
  <w:style w:type="character" w:customStyle="1" w:styleId="27">
    <w:name w:val="批注框文本 Char"/>
    <w:link w:val="14"/>
    <w:qFormat/>
    <w:uiPriority w:val="0"/>
    <w:rPr>
      <w:rFonts w:ascii="Times New Roman" w:hAnsi="Times New Roman" w:eastAsia="宋体" w:cs="Times New Roman"/>
      <w:kern w:val="2"/>
      <w:sz w:val="18"/>
      <w:szCs w:val="18"/>
    </w:rPr>
  </w:style>
  <w:style w:type="paragraph" w:styleId="28">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29">
    <w:name w:val="1"/>
    <w:basedOn w:val="1"/>
    <w:next w:val="12"/>
    <w:qFormat/>
    <w:uiPriority w:val="0"/>
    <w:rPr>
      <w:rFonts w:ascii="宋体" w:hAnsi="Courier New"/>
      <w:sz w:val="21"/>
    </w:rPr>
  </w:style>
  <w:style w:type="paragraph" w:customStyle="1" w:styleId="30">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1">
    <w:name w:val="列出段落1"/>
    <w:basedOn w:val="1"/>
    <w:qFormat/>
    <w:uiPriority w:val="34"/>
    <w:pPr>
      <w:ind w:firstLine="420" w:firstLineChars="200"/>
    </w:pPr>
    <w:rPr>
      <w:sz w:val="21"/>
      <w:szCs w:val="22"/>
      <w:lang w:val="zh-CN"/>
    </w:rPr>
  </w:style>
  <w:style w:type="paragraph" w:styleId="32">
    <w:name w:val="List Paragraph"/>
    <w:basedOn w:val="1"/>
    <w:qFormat/>
    <w:uiPriority w:val="0"/>
    <w:pPr>
      <w:ind w:firstLine="420" w:firstLineChars="200"/>
    </w:pPr>
    <w:rPr>
      <w:rFonts w:ascii="Calibri" w:hAnsi="Calibri"/>
      <w:sz w:val="21"/>
      <w:szCs w:val="22"/>
    </w:rPr>
  </w:style>
  <w:style w:type="character" w:customStyle="1" w:styleId="33">
    <w:name w:val="font81"/>
    <w:qFormat/>
    <w:uiPriority w:val="0"/>
    <w:rPr>
      <w:rFonts w:hint="eastAsia" w:ascii="宋体" w:hAnsi="宋体" w:eastAsia="宋体" w:cs="宋体"/>
      <w:color w:val="000000"/>
      <w:sz w:val="20"/>
      <w:szCs w:val="20"/>
      <w:u w:val="none"/>
    </w:rPr>
  </w:style>
  <w:style w:type="character" w:customStyle="1" w:styleId="34">
    <w:name w:val="font11"/>
    <w:qFormat/>
    <w:uiPriority w:val="0"/>
    <w:rPr>
      <w:rFonts w:hint="eastAsia" w:ascii="宋体" w:hAnsi="宋体" w:eastAsia="宋体" w:cs="宋体"/>
      <w:color w:val="000000"/>
      <w:sz w:val="20"/>
      <w:szCs w:val="20"/>
      <w:u w:val="none"/>
    </w:rPr>
  </w:style>
  <w:style w:type="character" w:customStyle="1" w:styleId="35">
    <w:name w:val="font91"/>
    <w:qFormat/>
    <w:uiPriority w:val="0"/>
    <w:rPr>
      <w:rFonts w:hint="eastAsia" w:ascii="宋体" w:hAnsi="宋体" w:eastAsia="宋体" w:cs="宋体"/>
      <w:color w:val="000000"/>
      <w:sz w:val="18"/>
      <w:szCs w:val="18"/>
      <w:u w:val="none"/>
    </w:rPr>
  </w:style>
  <w:style w:type="character" w:customStyle="1" w:styleId="36">
    <w:name w:val="font41"/>
    <w:qFormat/>
    <w:uiPriority w:val="0"/>
    <w:rPr>
      <w:rFonts w:hint="eastAsia" w:ascii="宋体" w:hAnsi="宋体" w:eastAsia="宋体" w:cs="宋体"/>
      <w:color w:val="000000"/>
      <w:sz w:val="20"/>
      <w:szCs w:val="20"/>
      <w:u w:val="none"/>
    </w:rPr>
  </w:style>
  <w:style w:type="character" w:customStyle="1" w:styleId="37">
    <w:name w:val="font61"/>
    <w:qFormat/>
    <w:uiPriority w:val="0"/>
    <w:rPr>
      <w:rFonts w:hint="eastAsia" w:ascii="微软雅黑" w:hAnsi="微软雅黑" w:eastAsia="微软雅黑" w:cs="微软雅黑"/>
      <w:color w:val="000000"/>
      <w:sz w:val="24"/>
      <w:szCs w:val="24"/>
      <w:u w:val="none"/>
    </w:rPr>
  </w:style>
  <w:style w:type="character" w:customStyle="1" w:styleId="38">
    <w:name w:val="font31"/>
    <w:qFormat/>
    <w:uiPriority w:val="0"/>
    <w:rPr>
      <w:rFonts w:hint="eastAsia" w:ascii="微软雅黑" w:hAnsi="微软雅黑" w:eastAsia="微软雅黑" w:cs="微软雅黑"/>
      <w:color w:val="000000"/>
      <w:sz w:val="24"/>
      <w:szCs w:val="24"/>
      <w:u w:val="none"/>
    </w:rPr>
  </w:style>
  <w:style w:type="character" w:customStyle="1" w:styleId="39">
    <w:name w:val="font101"/>
    <w:qFormat/>
    <w:uiPriority w:val="0"/>
    <w:rPr>
      <w:rFonts w:hint="eastAsia" w:ascii="宋体" w:hAnsi="宋体" w:eastAsia="宋体" w:cs="宋体"/>
      <w:color w:val="000000"/>
      <w:sz w:val="18"/>
      <w:szCs w:val="18"/>
      <w:u w:val="none"/>
    </w:rPr>
  </w:style>
  <w:style w:type="character" w:customStyle="1" w:styleId="40">
    <w:name w:val="font01"/>
    <w:qFormat/>
    <w:uiPriority w:val="0"/>
    <w:rPr>
      <w:rFonts w:hint="default" w:ascii="Arial Unicode MS" w:hAnsi="Arial Unicode MS" w:eastAsia="Arial Unicode MS" w:cs="Arial Unicode MS"/>
      <w:color w:val="000000"/>
      <w:sz w:val="16"/>
      <w:szCs w:val="16"/>
      <w:u w:val="none"/>
    </w:rPr>
  </w:style>
  <w:style w:type="paragraph" w:customStyle="1" w:styleId="41">
    <w:name w:val="179"/>
    <w:basedOn w:val="1"/>
    <w:qFormat/>
    <w:uiPriority w:val="0"/>
    <w:pPr>
      <w:widowControl/>
      <w:ind w:firstLine="420" w:firstLineChars="200"/>
      <w:textAlignment w:val="baseline"/>
    </w:pPr>
    <w:rPr>
      <w:rFonts w:ascii="等线" w:hAnsi="等线" w:eastAsia="等线"/>
      <w:sz w:val="21"/>
      <w:szCs w:val="24"/>
    </w:rPr>
  </w:style>
  <w:style w:type="character" w:customStyle="1" w:styleId="42">
    <w:name w:val="NormalCharacter"/>
    <w:qFormat/>
    <w:uiPriority w:val="0"/>
  </w:style>
  <w:style w:type="character" w:customStyle="1" w:styleId="43">
    <w:name w:val="font21"/>
    <w:qFormat/>
    <w:uiPriority w:val="0"/>
    <w:rPr>
      <w:rFonts w:hint="eastAsia" w:ascii="宋体" w:hAnsi="宋体" w:eastAsia="宋体" w:cs="宋体"/>
      <w:color w:val="000000"/>
      <w:sz w:val="22"/>
      <w:szCs w:val="22"/>
      <w:u w:val="none"/>
    </w:rPr>
  </w:style>
  <w:style w:type="paragraph" w:customStyle="1" w:styleId="44">
    <w:name w:val="图例"/>
    <w:basedOn w:val="1"/>
    <w:qFormat/>
    <w:uiPriority w:val="0"/>
    <w:pPr>
      <w:spacing w:before="120" w:beforeAutospacing="0" w:after="120" w:afterAutospacing="0" w:line="360" w:lineRule="auto"/>
      <w:jc w:val="center"/>
    </w:pPr>
    <w:rPr>
      <w:rFonts w:eastAsia="仿宋_GB2312"/>
      <w:b/>
      <w:sz w:val="24"/>
    </w:rPr>
  </w:style>
  <w:style w:type="paragraph" w:customStyle="1" w:styleId="45">
    <w:name w:val="默认"/>
    <w:qFormat/>
    <w:uiPriority w:val="0"/>
    <w:pPr>
      <w:framePr w:wrap="around" w:vAnchor="margin" w:hAnchor="text" w:y="1"/>
      <w:spacing w:before="160"/>
    </w:pPr>
    <w:rPr>
      <w:rFonts w:hint="eastAsia" w:ascii="Arial Unicode MS" w:hAnsi="Arial Unicode MS" w:eastAsia="宋体" w:cs="Arial Unicode MS"/>
      <w:color w:val="000000"/>
      <w:sz w:val="24"/>
      <w:szCs w:val="24"/>
      <w:u w:val="none" w:color="000000"/>
      <w:lang w:val="zh-TW" w:eastAsia="zh-TW" w:bidi="ar-SA"/>
    </w:rPr>
  </w:style>
  <w:style w:type="character" w:customStyle="1" w:styleId="46">
    <w:name w:val="标题 2 Char"/>
    <w:link w:val="3"/>
    <w:qFormat/>
    <w:uiPriority w:val="0"/>
    <w:rPr>
      <w:rFonts w:ascii="Arial" w:hAnsi="Arial" w:eastAsia="黑体"/>
      <w:b/>
      <w:sz w:val="32"/>
    </w:rPr>
  </w:style>
  <w:style w:type="paragraph" w:customStyle="1" w:styleId="47">
    <w:name w:val="标题 31"/>
    <w:basedOn w:val="1"/>
    <w:qFormat/>
    <w:uiPriority w:val="0"/>
    <w:pPr>
      <w:keepNext/>
      <w:keepLines/>
      <w:spacing w:before="260" w:beforeAutospacing="0" w:after="260" w:afterAutospacing="0" w:line="413" w:lineRule="auto"/>
      <w:outlineLvl w:val="2"/>
    </w:pPr>
    <w:rPr>
      <w:b/>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32</Pages>
  <Words>11516</Words>
  <Characters>11933</Characters>
  <Paragraphs>945</Paragraphs>
  <TotalTime>3</TotalTime>
  <ScaleCrop>false</ScaleCrop>
  <LinksUpToDate>false</LinksUpToDate>
  <CharactersWithSpaces>12507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2023-12-05T00:27:00Z</dcterms:created>
  <dc:creator>Administrator</dc:creator>
  <cp:lastModifiedBy>佳禧宝</cp:lastModifiedBy>
  <cp:lastPrinted>2023-03-08T00:59:00Z</cp:lastPrinted>
  <dcterms:modified xsi:type="dcterms:W3CDTF">2025-11-04T07:52:07Z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1C24E26D844C4213B4F610A82ECAA9D8_13</vt:lpwstr>
  </property>
  <property fmtid="{D5CDD505-2E9C-101B-9397-08002B2CF9AE}" pid="4" name="KSOTemplateDocerSaveRecord">
    <vt:lpwstr>eyJoZGlkIjoiNTQ0OTA1MGI5MzljODgwNGEyZTg2NjAxN2ExZjk0MGMiLCJ1c2VySWQiOiIyOTA2MDMzOTUifQ==</vt:lpwstr>
  </property>
</Properties>
</file>