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2E4AF7">
      <w:pPr>
        <w:spacing w:line="312" w:lineRule="auto"/>
        <w:jc w:val="center"/>
        <w:rPr>
          <w:rFonts w:ascii="宋体" w:hAnsi="宋体" w:cs="宋体"/>
          <w:b/>
          <w:szCs w:val="28"/>
        </w:rPr>
      </w:pPr>
      <w:bookmarkStart w:id="5" w:name="_GoBack"/>
      <w:bookmarkEnd w:id="5"/>
      <w:bookmarkStart w:id="0" w:name="_Toc7648"/>
      <w:bookmarkStart w:id="1" w:name="_Toc1363"/>
      <w:bookmarkStart w:id="2" w:name="_Toc4745"/>
      <w:bookmarkStart w:id="3" w:name="_Toc12680"/>
      <w:bookmarkStart w:id="4" w:name="_Toc521661359"/>
      <w:r>
        <w:rPr>
          <w:rFonts w:hint="eastAsia" w:ascii="宋体" w:hAnsi="宋体" w:cs="宋体"/>
          <w:b/>
          <w:szCs w:val="28"/>
        </w:rPr>
        <w:t>供应商编制响应文件要求</w:t>
      </w:r>
    </w:p>
    <w:p w14:paraId="31FECA23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 w14:paraId="169D637B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（一）报价函</w:t>
      </w:r>
    </w:p>
    <w:p w14:paraId="2EFE1317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报价函</w:t>
      </w:r>
    </w:p>
    <w:p w14:paraId="642F360A"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（采购人名称）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023911ED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文件，经详细研究，决定参加该项目的询比。</w:t>
      </w:r>
    </w:p>
    <w:p w14:paraId="627160FA"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愿意按照询比采购文件中的一切要求，提供本项目的技术服务，报价为人民币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2A23349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我方现提交的响应文件为：响应文件电子文档壹份。</w:t>
      </w:r>
    </w:p>
    <w:p w14:paraId="1396478C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我方承诺：本次询比的有效期为90天。</w:t>
      </w:r>
    </w:p>
    <w:p w14:paraId="0743790A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4.</w:t>
      </w:r>
      <w:r>
        <w:rPr>
          <w:rFonts w:hint="eastAsia" w:ascii="宋体" w:hAnsi="宋体" w:cs="宋体"/>
          <w:sz w:val="24"/>
          <w:szCs w:val="24"/>
        </w:rPr>
        <w:t>我方完全理解和接受贵方询比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 w14:paraId="42872A6E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5.</w:t>
      </w:r>
      <w:r>
        <w:rPr>
          <w:rFonts w:hint="eastAsia" w:ascii="宋体" w:hAnsi="宋体" w:cs="宋体"/>
          <w:sz w:val="24"/>
          <w:szCs w:val="24"/>
        </w:rPr>
        <w:t>在整个询比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过程中，我方若有违规行为，接受按照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重庆市政府采购有关</w:t>
      </w:r>
      <w:r>
        <w:rPr>
          <w:rFonts w:hint="eastAsia" w:ascii="宋体" w:hAnsi="宋体" w:cs="宋体"/>
          <w:sz w:val="24"/>
          <w:szCs w:val="24"/>
        </w:rPr>
        <w:t>规定给予惩罚。</w:t>
      </w:r>
    </w:p>
    <w:p w14:paraId="5673A7D5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6.</w:t>
      </w:r>
      <w:r>
        <w:rPr>
          <w:rFonts w:hint="eastAsia" w:ascii="宋体" w:hAnsi="宋体" w:cs="宋体"/>
          <w:sz w:val="24"/>
          <w:szCs w:val="24"/>
        </w:rPr>
        <w:t>我方若中选，将按照询比结果签订合同，</w:t>
      </w:r>
      <w:r>
        <w:rPr>
          <w:rFonts w:hint="eastAsia" w:ascii="宋体" w:hAnsi="宋体" w:cs="宋体"/>
          <w:sz w:val="24"/>
          <w:szCs w:val="24"/>
          <w:lang w:eastAsia="zh-CN"/>
        </w:rPr>
        <w:t>并</w:t>
      </w:r>
      <w:r>
        <w:rPr>
          <w:rFonts w:hint="eastAsia" w:ascii="宋体" w:hAnsi="宋体" w:cs="宋体"/>
          <w:sz w:val="24"/>
          <w:szCs w:val="24"/>
        </w:rPr>
        <w:t>严格履行合同义务。本承诺函将成为合同不可分割的一部分，与合同具有同等的法律效力。</w:t>
      </w:r>
    </w:p>
    <w:p w14:paraId="2DFA8978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7.</w:t>
      </w:r>
      <w:r>
        <w:rPr>
          <w:rFonts w:hint="eastAsia" w:ascii="宋体" w:hAnsi="宋体" w:cs="宋体"/>
          <w:sz w:val="24"/>
          <w:szCs w:val="28"/>
        </w:rPr>
        <w:t>我方理解，最低报价不是成交的唯一条件。</w:t>
      </w:r>
    </w:p>
    <w:p w14:paraId="7F789A6E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0C965FF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95AC12D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9B1B783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1D9E01B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 w14:paraId="1E77122D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</w:p>
    <w:p w14:paraId="5900FBD3">
      <w:pPr>
        <w:tabs>
          <w:tab w:val="left" w:pos="2895"/>
        </w:tabs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（二）明细报价表</w:t>
      </w:r>
    </w:p>
    <w:p w14:paraId="15C9B654">
      <w:pPr>
        <w:tabs>
          <w:tab w:val="left" w:pos="2975"/>
          <w:tab w:val="center" w:pos="4765"/>
        </w:tabs>
        <w:spacing w:line="312" w:lineRule="auto"/>
        <w:jc w:val="left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ab/>
      </w:r>
      <w:r>
        <w:rPr>
          <w:rFonts w:hint="eastAsia" w:ascii="宋体" w:hAnsi="宋体" w:cs="宋体"/>
          <w:b/>
          <w:szCs w:val="28"/>
          <w:lang w:val="en-US" w:eastAsia="zh-CN"/>
        </w:rPr>
        <w:t>分包1</w:t>
      </w:r>
      <w:r>
        <w:rPr>
          <w:rFonts w:hint="eastAsia" w:ascii="宋体" w:hAnsi="宋体" w:cs="宋体"/>
          <w:b/>
          <w:szCs w:val="28"/>
        </w:rPr>
        <w:t>明细报价表</w:t>
      </w:r>
    </w:p>
    <w:tbl>
      <w:tblPr>
        <w:tblStyle w:val="57"/>
        <w:tblW w:w="9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680"/>
        <w:gridCol w:w="1357"/>
        <w:gridCol w:w="1496"/>
        <w:gridCol w:w="955"/>
        <w:gridCol w:w="1126"/>
        <w:gridCol w:w="1263"/>
      </w:tblGrid>
      <w:tr w14:paraId="1413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专线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线路类型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数量（条）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73FD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九龙坡区生态环境局互联网接入专线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200Mbps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9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0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4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8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九龙坡区生态环境局到重庆市生态环境局专线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5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2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E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九龙坡区生态环境局机关到区监测站互联专线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点对点祼纤（4芯以上）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D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B8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2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分包1      24个月合计（小写）</w:t>
            </w:r>
          </w:p>
        </w:tc>
        <w:tc>
          <w:tcPr>
            <w:tcW w:w="3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09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0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分包1      24个月合计（大写）</w:t>
            </w:r>
          </w:p>
        </w:tc>
        <w:tc>
          <w:tcPr>
            <w:tcW w:w="3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9E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08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0" w:firstLineChars="0"/>
        <w:jc w:val="center"/>
        <w:textAlignment w:val="auto"/>
        <w:rPr>
          <w:rFonts w:hint="eastAsia"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  <w:lang w:val="en-US" w:eastAsia="zh-CN"/>
        </w:rPr>
        <w:t>分包2</w:t>
      </w:r>
      <w:r>
        <w:rPr>
          <w:rFonts w:hint="eastAsia" w:ascii="宋体" w:hAnsi="宋体" w:cs="宋体"/>
          <w:b/>
          <w:szCs w:val="28"/>
        </w:rPr>
        <w:t>明细报价表</w:t>
      </w:r>
    </w:p>
    <w:tbl>
      <w:tblPr>
        <w:tblStyle w:val="57"/>
        <w:tblW w:w="9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81"/>
        <w:gridCol w:w="1155"/>
        <w:gridCol w:w="1151"/>
        <w:gridCol w:w="1070"/>
        <w:gridCol w:w="1380"/>
        <w:gridCol w:w="1483"/>
      </w:tblGrid>
      <w:tr w14:paraId="1F35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线路类型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单价（元/条/月）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0A0D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D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微信公众号视频和尚山点位专线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4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4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微信公众号视频汤家沱点位专线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B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B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5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云峰寺鸟声纹监测专线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F6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3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B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3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彩云湖鸟声纹监测专线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9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2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3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5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大数据一期大气高空瞭望点监控专线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1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F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A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3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大数据一期大气敏感点监控专线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6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1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A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分包2    24个月合计（小写）</w:t>
            </w:r>
          </w:p>
        </w:tc>
        <w:tc>
          <w:tcPr>
            <w:tcW w:w="3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87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E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分包2    24个月合计（大写）</w:t>
            </w:r>
          </w:p>
        </w:tc>
        <w:tc>
          <w:tcPr>
            <w:tcW w:w="3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6B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8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2E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2BF1968">
      <w:pPr>
        <w:snapToGrid w:val="0"/>
        <w:spacing w:line="312" w:lineRule="auto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8"/>
        </w:rPr>
        <w:t>注：本表可根据项目实际情况调整，并逐页盖章。</w:t>
      </w:r>
      <w:r>
        <w:rPr>
          <w:rFonts w:hint="eastAsia" w:ascii="宋体" w:hAnsi="宋体" w:cs="宋体"/>
          <w:sz w:val="24"/>
          <w:szCs w:val="24"/>
        </w:rPr>
        <w:t xml:space="preserve">         </w:t>
      </w:r>
    </w:p>
    <w:p w14:paraId="604D66A0">
      <w:pPr>
        <w:spacing w:line="312" w:lineRule="auto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供应商名称（公章）：</w:t>
      </w:r>
    </w:p>
    <w:p w14:paraId="1466DFDE">
      <w:pPr>
        <w:spacing w:line="312" w:lineRule="auto"/>
        <w:ind w:right="480" w:firstLine="6480" w:firstLineChars="27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  月    日</w:t>
      </w:r>
    </w:p>
    <w:p w14:paraId="303F394B"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  <w:sectPr>
          <w:headerReference r:id="rId5" w:type="default"/>
          <w:footerReference r:id="rId6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 w14:paraId="0485C50C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服务方案</w:t>
      </w:r>
    </w:p>
    <w:p w14:paraId="1AE505D3"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服务方案（格式自定）</w:t>
      </w:r>
    </w:p>
    <w:p w14:paraId="5F1D266C"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 w14:paraId="7C57F4F7">
      <w:pPr>
        <w:pStyle w:val="4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</w:p>
    <w:p w14:paraId="555DB1F9">
      <w:pPr>
        <w:pStyle w:val="4"/>
        <w:numPr>
          <w:ilvl w:val="0"/>
          <w:numId w:val="13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资格条件及其他</w:t>
      </w:r>
    </w:p>
    <w:p w14:paraId="06817C3F"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</w:p>
    <w:p w14:paraId="308827BF"/>
    <w:p w14:paraId="7269A054">
      <w:pPr>
        <w:pStyle w:val="4"/>
        <w:spacing w:before="0" w:after="0" w:line="312" w:lineRule="auto"/>
        <w:rPr>
          <w:rFonts w:ascii="宋体" w:hAnsi="宋体" w:cs="宋体"/>
          <w:sz w:val="24"/>
          <w:szCs w:val="24"/>
        </w:rPr>
      </w:pPr>
    </w:p>
    <w:p w14:paraId="59389D77">
      <w:pPr>
        <w:pStyle w:val="4"/>
        <w:spacing w:before="0" w:after="0" w:line="312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四、其</w:t>
      </w:r>
      <w:r>
        <w:rPr>
          <w:rFonts w:hint="eastAsia" w:ascii="宋体" w:hAnsi="宋体" w:cs="宋体"/>
          <w:sz w:val="28"/>
          <w:szCs w:val="28"/>
        </w:rPr>
        <w:t>他应提供的资料</w:t>
      </w:r>
    </w:p>
    <w:p w14:paraId="6BFDCE3F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（一）其他资料</w:t>
      </w:r>
    </w:p>
    <w:p w14:paraId="02DE35EF"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其他与项目有关的资料（自附）：供应商总体情况介绍、其他与本项目有关的资料等。</w:t>
      </w:r>
    </w:p>
    <w:p w14:paraId="21C7CCCC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09085FB8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214CC367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 w14:paraId="18F10AAE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cs="宋体"/>
          <w:b/>
          <w:bCs/>
          <w:sz w:val="24"/>
          <w:szCs w:val="24"/>
        </w:rPr>
        <w:t>法定代表人授权委托书（格式）/法定代表人（格式）（二选一）</w:t>
      </w:r>
    </w:p>
    <w:p w14:paraId="72337AE4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3BFE7A2F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法定代表人授权委托书</w:t>
      </w:r>
    </w:p>
    <w:p w14:paraId="2CA23292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657AC82E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（供应商名称）的法定代表人，特授权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（被授权人姓名及身份证代码）电话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代表我单位全权办理上述项目的询比、签约等具体工作，并签署全部有关文件、协议及合同。</w:t>
      </w:r>
    </w:p>
    <w:p w14:paraId="325E6EF1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 w14:paraId="6BD2F268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</w:t>
      </w:r>
      <w:r>
        <w:rPr>
          <w:rFonts w:hint="eastAsia" w:ascii="宋体" w:hAnsi="宋体" w:cs="宋体"/>
          <w:sz w:val="24"/>
          <w:szCs w:val="24"/>
          <w:lang w:eastAsia="zh-CN"/>
        </w:rPr>
        <w:t>撤销</w:t>
      </w:r>
      <w:r>
        <w:rPr>
          <w:rFonts w:hint="eastAsia" w:ascii="宋体" w:hAnsi="宋体" w:cs="宋体"/>
          <w:sz w:val="24"/>
          <w:szCs w:val="24"/>
        </w:rPr>
        <w:t>授权的书面通知以前，本授权书一直有效。被授权人在授权书有效期内签署的所有文件不因授权</w:t>
      </w:r>
      <w:r>
        <w:rPr>
          <w:rFonts w:hint="eastAsia" w:ascii="宋体" w:hAnsi="宋体" w:cs="宋体"/>
          <w:sz w:val="24"/>
          <w:szCs w:val="24"/>
          <w:lang w:eastAsia="zh-CN"/>
        </w:rPr>
        <w:t>的撤销</w:t>
      </w:r>
      <w:r>
        <w:rPr>
          <w:rFonts w:hint="eastAsia" w:ascii="宋体" w:hAnsi="宋体" w:cs="宋体"/>
          <w:sz w:val="24"/>
          <w:szCs w:val="24"/>
        </w:rPr>
        <w:t>而失效。</w:t>
      </w:r>
    </w:p>
    <w:p w14:paraId="16AA7E5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5BD7B24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7129DC02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 w14:paraId="6DEA20F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 w14:paraId="49FEFD9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65378A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 w14:paraId="5B49512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6BA0F05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4ADEF6DA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66B0E056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2A9B2699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</w:p>
    <w:p w14:paraId="1D248FE1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法定代表人证明</w:t>
      </w:r>
    </w:p>
    <w:p w14:paraId="1EB06B7B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7117FEC2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（法定代表人名称及身份证代码）是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代表我单位全权办理上述项目的询比、签约等具体工作，并签署全部有关文件、协议及合同。签字负全部责任。</w:t>
      </w:r>
    </w:p>
    <w:p w14:paraId="409557B5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3C527EB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3D402A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法定代表人（签字或盖章）： 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3776A825"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5E1D675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（附：法定代表人身份证正反面复印件）</w:t>
      </w:r>
    </w:p>
    <w:p w14:paraId="29131F0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D9AD50B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17EBDDFE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</w:p>
    <w:p w14:paraId="4EB00854"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（结束）</w:t>
      </w:r>
    </w:p>
    <w:sectPr>
      <w:headerReference r:id="rId7" w:type="default"/>
      <w:footerReference r:id="rId8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616EF">
    <w:pPr>
      <w:pStyle w:val="3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1F05F">
                          <w:pPr>
                            <w:pStyle w:val="35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/8bMdIAAAADAQAADwAAAAAAAAABACAAAAAiAAAAZHJz&#10;L2Rvd25yZXYueG1sUEsBAhQAFAAAAAgAh07iQCZefQM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B1F05F">
                    <w:pPr>
                      <w:pStyle w:val="35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940C4"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6971F">
                          <w:pPr>
                            <w:pStyle w:val="35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/8bMdIAAAADAQAADwAAAAAAAAABACAAAAAiAAAAZHJz&#10;L2Rvd25yZXYueG1sUEsBAhQAFAAAAAgAh07iQAF+AVk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56971F">
                    <w:pPr>
                      <w:pStyle w:val="35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C0B78">
    <w:pPr>
      <w:pStyle w:val="3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825C1"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pFLs0AAAAAMBAAAPAAAAAAAAAAEAIAAAACIAAABkcnMvZG93&#10;bnJldi54bWxQSwECFAAUAAAACACHTuJA6yHDuQgCAAAD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0825C1"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ACA7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EE166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58E6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E6"/>
    <w:rsid w:val="000144C9"/>
    <w:rsid w:val="0002088C"/>
    <w:rsid w:val="00033DAB"/>
    <w:rsid w:val="000342CA"/>
    <w:rsid w:val="000370BC"/>
    <w:rsid w:val="00042D13"/>
    <w:rsid w:val="00056A6E"/>
    <w:rsid w:val="0008422C"/>
    <w:rsid w:val="00084C93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E3"/>
    <w:rsid w:val="001829E7"/>
    <w:rsid w:val="00192985"/>
    <w:rsid w:val="001A3E64"/>
    <w:rsid w:val="001F74AE"/>
    <w:rsid w:val="002122FC"/>
    <w:rsid w:val="0021327B"/>
    <w:rsid w:val="0021595A"/>
    <w:rsid w:val="00223B9B"/>
    <w:rsid w:val="0022691C"/>
    <w:rsid w:val="00226A1A"/>
    <w:rsid w:val="002676F5"/>
    <w:rsid w:val="00297EC4"/>
    <w:rsid w:val="002B0676"/>
    <w:rsid w:val="002C7EDF"/>
    <w:rsid w:val="002F2847"/>
    <w:rsid w:val="002F5C86"/>
    <w:rsid w:val="00313FC6"/>
    <w:rsid w:val="00314FE1"/>
    <w:rsid w:val="00316DF3"/>
    <w:rsid w:val="00330491"/>
    <w:rsid w:val="003332D6"/>
    <w:rsid w:val="0033562A"/>
    <w:rsid w:val="003453EB"/>
    <w:rsid w:val="003609C0"/>
    <w:rsid w:val="003876E3"/>
    <w:rsid w:val="003878EB"/>
    <w:rsid w:val="003A0967"/>
    <w:rsid w:val="003B48D3"/>
    <w:rsid w:val="003D7E49"/>
    <w:rsid w:val="003E69B4"/>
    <w:rsid w:val="003E7CAB"/>
    <w:rsid w:val="003F7078"/>
    <w:rsid w:val="00415960"/>
    <w:rsid w:val="00421287"/>
    <w:rsid w:val="0043243B"/>
    <w:rsid w:val="0044680D"/>
    <w:rsid w:val="00460545"/>
    <w:rsid w:val="00493794"/>
    <w:rsid w:val="00495D1A"/>
    <w:rsid w:val="0049754E"/>
    <w:rsid w:val="004A1198"/>
    <w:rsid w:val="004A2061"/>
    <w:rsid w:val="004A6CE1"/>
    <w:rsid w:val="004B4D5B"/>
    <w:rsid w:val="004C55B8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C530A"/>
    <w:rsid w:val="005C7A84"/>
    <w:rsid w:val="005F22A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353F"/>
    <w:rsid w:val="006C7CD3"/>
    <w:rsid w:val="00723BC4"/>
    <w:rsid w:val="00731090"/>
    <w:rsid w:val="007442A0"/>
    <w:rsid w:val="00755658"/>
    <w:rsid w:val="00764963"/>
    <w:rsid w:val="00773049"/>
    <w:rsid w:val="00791D34"/>
    <w:rsid w:val="00794A8C"/>
    <w:rsid w:val="007A3A16"/>
    <w:rsid w:val="007D57AF"/>
    <w:rsid w:val="007E13BD"/>
    <w:rsid w:val="007E1D36"/>
    <w:rsid w:val="007F2A53"/>
    <w:rsid w:val="00854CC0"/>
    <w:rsid w:val="00854ED3"/>
    <w:rsid w:val="00872901"/>
    <w:rsid w:val="008825DA"/>
    <w:rsid w:val="00894E75"/>
    <w:rsid w:val="008F3680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317C"/>
    <w:rsid w:val="009A770F"/>
    <w:rsid w:val="009B4011"/>
    <w:rsid w:val="009B5C25"/>
    <w:rsid w:val="009C25EB"/>
    <w:rsid w:val="009C273F"/>
    <w:rsid w:val="009E62CD"/>
    <w:rsid w:val="00A06259"/>
    <w:rsid w:val="00A3078D"/>
    <w:rsid w:val="00A56F1E"/>
    <w:rsid w:val="00A614CD"/>
    <w:rsid w:val="00A9133B"/>
    <w:rsid w:val="00AC755D"/>
    <w:rsid w:val="00AF3E34"/>
    <w:rsid w:val="00B000A7"/>
    <w:rsid w:val="00B01F29"/>
    <w:rsid w:val="00B3337A"/>
    <w:rsid w:val="00B43355"/>
    <w:rsid w:val="00B47F90"/>
    <w:rsid w:val="00B60CC0"/>
    <w:rsid w:val="00B60F1F"/>
    <w:rsid w:val="00B730A8"/>
    <w:rsid w:val="00BA1F2C"/>
    <w:rsid w:val="00BB3E0F"/>
    <w:rsid w:val="00BB3F7A"/>
    <w:rsid w:val="00BC4CA6"/>
    <w:rsid w:val="00BD5A39"/>
    <w:rsid w:val="00BF23A8"/>
    <w:rsid w:val="00BF771D"/>
    <w:rsid w:val="00C14479"/>
    <w:rsid w:val="00C34570"/>
    <w:rsid w:val="00C83661"/>
    <w:rsid w:val="00C909A2"/>
    <w:rsid w:val="00CB395B"/>
    <w:rsid w:val="00CC15A7"/>
    <w:rsid w:val="00CC4F85"/>
    <w:rsid w:val="00CD410E"/>
    <w:rsid w:val="00CD444E"/>
    <w:rsid w:val="00D21D58"/>
    <w:rsid w:val="00D226A5"/>
    <w:rsid w:val="00D2377C"/>
    <w:rsid w:val="00D40159"/>
    <w:rsid w:val="00D858CC"/>
    <w:rsid w:val="00DA4850"/>
    <w:rsid w:val="00DF02E6"/>
    <w:rsid w:val="00E2740B"/>
    <w:rsid w:val="00E40564"/>
    <w:rsid w:val="00E45B7C"/>
    <w:rsid w:val="00E46A0A"/>
    <w:rsid w:val="00E54E2D"/>
    <w:rsid w:val="00E670E8"/>
    <w:rsid w:val="00E863F1"/>
    <w:rsid w:val="00E90390"/>
    <w:rsid w:val="00ED6923"/>
    <w:rsid w:val="00F10101"/>
    <w:rsid w:val="00F91500"/>
    <w:rsid w:val="00FC7767"/>
    <w:rsid w:val="00FD14FB"/>
    <w:rsid w:val="00FD2836"/>
    <w:rsid w:val="07610150"/>
    <w:rsid w:val="08ED3546"/>
    <w:rsid w:val="09906519"/>
    <w:rsid w:val="0BAA1613"/>
    <w:rsid w:val="0CDB2461"/>
    <w:rsid w:val="0EFE3F6B"/>
    <w:rsid w:val="101E0686"/>
    <w:rsid w:val="13272C6C"/>
    <w:rsid w:val="139D323C"/>
    <w:rsid w:val="18A70D35"/>
    <w:rsid w:val="19063631"/>
    <w:rsid w:val="1C0E01AF"/>
    <w:rsid w:val="1FCD4EA9"/>
    <w:rsid w:val="2013044B"/>
    <w:rsid w:val="2A9A00C1"/>
    <w:rsid w:val="2F1A353B"/>
    <w:rsid w:val="31D874D8"/>
    <w:rsid w:val="34CC3626"/>
    <w:rsid w:val="366C055F"/>
    <w:rsid w:val="39D961DF"/>
    <w:rsid w:val="3A414072"/>
    <w:rsid w:val="3EDB7D99"/>
    <w:rsid w:val="3FCD46EF"/>
    <w:rsid w:val="411B1F4A"/>
    <w:rsid w:val="43260821"/>
    <w:rsid w:val="444255B6"/>
    <w:rsid w:val="45FB04BF"/>
    <w:rsid w:val="4B3A6FE7"/>
    <w:rsid w:val="4BC9209C"/>
    <w:rsid w:val="4E99569F"/>
    <w:rsid w:val="4FA15633"/>
    <w:rsid w:val="54F975CB"/>
    <w:rsid w:val="562F6A80"/>
    <w:rsid w:val="5A9515D1"/>
    <w:rsid w:val="5B8C0E98"/>
    <w:rsid w:val="626562A0"/>
    <w:rsid w:val="639635F7"/>
    <w:rsid w:val="65F91B55"/>
    <w:rsid w:val="67B15328"/>
    <w:rsid w:val="689A13F0"/>
    <w:rsid w:val="71287CA7"/>
    <w:rsid w:val="7183443D"/>
    <w:rsid w:val="744D3E0C"/>
    <w:rsid w:val="751E519F"/>
    <w:rsid w:val="76DB3120"/>
    <w:rsid w:val="787D038F"/>
    <w:rsid w:val="7927265A"/>
    <w:rsid w:val="7B214D90"/>
    <w:rsid w:val="7CE17D63"/>
    <w:rsid w:val="7DA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4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6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-ExtB"/>
      <w:b/>
      <w:kern w:val="0"/>
      <w:sz w:val="24"/>
      <w:lang w:eastAsia="zh-TW"/>
    </w:rPr>
  </w:style>
  <w:style w:type="paragraph" w:styleId="17">
    <w:name w:val="Document Map"/>
    <w:basedOn w:val="1"/>
    <w:qFormat/>
    <w:uiPriority w:val="0"/>
    <w:pPr>
      <w:shd w:val="clear" w:color="auto" w:fill="000080"/>
    </w:pPr>
  </w:style>
  <w:style w:type="paragraph" w:styleId="18">
    <w:name w:val="toa heading"/>
    <w:basedOn w:val="1"/>
    <w:next w:val="1"/>
    <w:uiPriority w:val="0"/>
    <w:pPr>
      <w:spacing w:before="120"/>
    </w:pPr>
    <w:rPr>
      <w:rFonts w:ascii="Arial" w:hAnsi="Arial"/>
      <w:sz w:val="24"/>
    </w:rPr>
  </w:style>
  <w:style w:type="paragraph" w:styleId="19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0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1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2">
    <w:name w:val="Body Text"/>
    <w:basedOn w:val="1"/>
    <w:uiPriority w:val="0"/>
    <w:rPr>
      <w:rFonts w:ascii="仿宋_GB2312" w:eastAsia="仿宋_GB2312"/>
      <w:sz w:val="32"/>
    </w:rPr>
  </w:style>
  <w:style w:type="paragraph" w:styleId="23">
    <w:name w:val="Body Text Indent"/>
    <w:basedOn w:val="1"/>
    <w:link w:val="81"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1">
    <w:name w:val="toc 8"/>
    <w:basedOn w:val="1"/>
    <w:next w:val="1"/>
    <w:uiPriority w:val="0"/>
    <w:pPr>
      <w:ind w:left="2940" w:leftChars="1400"/>
    </w:pPr>
  </w:style>
  <w:style w:type="paragraph" w:styleId="32">
    <w:name w:val="Date"/>
    <w:basedOn w:val="1"/>
    <w:next w:val="1"/>
    <w:link w:val="108"/>
    <w:uiPriority w:val="0"/>
  </w:style>
  <w:style w:type="paragraph" w:styleId="33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19"/>
    <w:next w:val="19"/>
    <w:link w:val="73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qFormat/>
    <w:uiPriority w:val="22"/>
    <w:rPr>
      <w:b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333333"/>
      <w:u w:val="none"/>
    </w:rPr>
  </w:style>
  <w:style w:type="character" w:styleId="63">
    <w:name w:val="Emphasis"/>
    <w:qFormat/>
    <w:uiPriority w:val="0"/>
    <w:rPr>
      <w:i/>
    </w:rPr>
  </w:style>
  <w:style w:type="character" w:styleId="64">
    <w:name w:val="Hyperlink"/>
    <w:qFormat/>
    <w:uiPriority w:val="99"/>
    <w:rPr>
      <w:color w:val="333333"/>
      <w:u w:val="none"/>
    </w:rPr>
  </w:style>
  <w:style w:type="character" w:styleId="65">
    <w:name w:val="annotation reference"/>
    <w:qFormat/>
    <w:uiPriority w:val="0"/>
    <w:rPr>
      <w:sz w:val="21"/>
      <w:szCs w:val="21"/>
    </w:rPr>
  </w:style>
  <w:style w:type="character" w:styleId="66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字符"/>
    <w:link w:val="40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字符"/>
    <w:link w:val="33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字符"/>
    <w:basedOn w:val="74"/>
    <w:link w:val="54"/>
    <w:qFormat/>
    <w:uiPriority w:val="0"/>
    <w:rPr>
      <w:sz w:val="24"/>
    </w:rPr>
  </w:style>
  <w:style w:type="character" w:customStyle="1" w:styleId="74">
    <w:name w:val="批注文字字符"/>
    <w:link w:val="19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字符"/>
    <w:basedOn w:val="81"/>
    <w:link w:val="56"/>
    <w:qFormat/>
    <w:uiPriority w:val="0"/>
    <w:rPr>
      <w:kern w:val="2"/>
      <w:sz w:val="44"/>
    </w:rPr>
  </w:style>
  <w:style w:type="character" w:customStyle="1" w:styleId="81">
    <w:name w:val="正文文本缩进字符"/>
    <w:link w:val="23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字符"/>
    <w:link w:val="35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字符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字符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字符"/>
    <w:link w:val="4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字符"/>
    <w:link w:val="32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字符"/>
    <w:link w:val="36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17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3"/>
    <w:qFormat/>
    <w:uiPriority w:val="0"/>
    <w:pPr>
      <w:spacing w:before="720"/>
    </w:pPr>
  </w:style>
  <w:style w:type="paragraph" w:customStyle="1" w:styleId="128">
    <w:name w:val="1.正文"/>
    <w:basedOn w:val="1"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2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宋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2"/>
    <w:next w:val="2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6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5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4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2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2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-ExtB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3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黑体" w:eastAsia="黑体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3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2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17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4"/>
    <w:next w:val="5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a6989a6e-5278-4c98-b821-96fe4acac843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 DF98524</paraID>
      <start>14</start>
      <end>15</end>
      <status>modified</status>
      <modifiedWord>需</modifiedWord>
      <trackRevisions>false</trackRevisions>
    </reviewItem>
    <reviewItem>
      <errorID>5175ab4c-50cc-45bd-b366-578c2e38121e</errorID>
      <errorWord>如</errorWord>
      <group>L1_Word</group>
      <groupName>字词问题</groupName>
      <ability>L2_Typo</ability>
      <abilityName>字词错误</abilityName>
      <candidateList>
        <item>如下</item>
      </candidateList>
      <explain>〈动〉如同下面所叙述或列举的：列举～｜现将应注意的事情说明～。</explain>
      <paraID>588FCA89</paraID>
      <start>13</start>
      <end>15</end>
      <status>modified</status>
      <modifiedWord>如下</modifiedWord>
      <trackRevisions>false</trackRevisions>
    </reviewItem>
    <reviewItem>
      <errorID>c3bf5257-8785-4822-ab49-e05b354107f3</errorID>
      <errorWord>后</errorWord>
      <group>L1_Word</group>
      <groupName>字词问题</groupName>
      <ability>L2_Typo</ability>
      <abilityName>字词错误</abilityName>
      <candidateList>
        <item>后支</item>
      </candidateList>
      <explain/>
      <paraID>53CB9129</paraID>
      <start>8</start>
      <end>10</end>
      <status>modified</status>
      <modifiedWord>后支</modifiedWord>
      <trackRevisions>false</trackRevisions>
    </reviewItem>
    <reviewItem>
      <errorID>ff10b9e4-0a4e-4157-b1aa-ea7eea6f79d4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13A245BC</paraID>
      <start>0</start>
      <end>2</end>
      <status>modified</status>
      <modifiedWord>1.</modifiedWord>
      <trackRevisions>false</trackRevisions>
    </reviewItem>
    <reviewItem>
      <errorID>30d9ed5a-9a72-469c-ac1e-e1528d2d1f3b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5359EBC0</paraID>
      <start>0</start>
      <end>2</end>
      <status>modified</status>
      <modifiedWord>2.</modifiedWord>
      <trackRevisions>false</trackRevisions>
    </reviewItem>
    <reviewItem>
      <errorID>c6faa639-f246-499f-a326-a9c827b7f2b6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3BB61644</paraID>
      <start>0</start>
      <end>2</end>
      <status>modified</status>
      <modifiedWord>3.</modifiedWord>
      <trackRevisions>false</trackRevisions>
    </reviewItem>
    <reviewItem>
      <errorID>614b6d7c-612f-4d3a-a6e1-ef4e958b48e3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B481C7F</paraID>
      <start>0</start>
      <end>2</end>
      <status>modified</status>
      <modifiedWord>1.</modifiedWord>
      <trackRevisions>false</trackRevisions>
    </reviewItem>
    <reviewItem>
      <errorID>19408273-92bf-46a2-8338-4d7e4bb6ed06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6879F180</paraID>
      <start>0</start>
      <end>2</end>
      <status>modified</status>
      <modifiedWord>2.</modifiedWord>
      <trackRevisions>false</trackRevisions>
    </reviewItem>
    <reviewItem>
      <errorID>849b5c21-328d-43b5-ba5d-1fab499cd7d0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18FBE9B7</paraID>
      <start>0</start>
      <end>2</end>
      <status>modified</status>
      <modifiedWord>1.</modifiedWord>
      <trackRevisions>false</trackRevisions>
    </reviewItem>
    <reviewItem>
      <errorID>c232eaa7-d006-404e-8c97-f5342f144d14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1341C46F</paraID>
      <start>0</start>
      <end>2</end>
      <status>modified</status>
      <modifiedWord>2.</modifiedWord>
      <trackRevisions>false</trackRevisions>
    </reviewItem>
    <reviewItem>
      <errorID>159c59f4-db55-451c-8f51-0152e37add09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5D199D94</paraID>
      <start>0</start>
      <end>2</end>
      <status>modified</status>
      <modifiedWord>3.</modifiedWord>
      <trackRevisions>false</trackRevisions>
    </reviewItem>
    <reviewItem>
      <errorID>7d647769-d93b-4f28-885e-04adb7cc2f54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627160FA</paraID>
      <start>0</start>
      <end>2</end>
      <status>modified</status>
      <modifiedWord>1.</modifiedWord>
      <trackRevisions>false</trackRevisions>
    </reviewItem>
    <reviewItem>
      <errorID>18a6a67c-173c-4ac9-aae5-bbacf9b880ef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32A23349</paraID>
      <start>0</start>
      <end>2</end>
      <status>modified</status>
      <modifiedWord>2.</modifiedWord>
      <trackRevisions>false</trackRevisions>
    </reviewItem>
    <reviewItem>
      <errorID>724fea00-b1fa-4b09-8b9b-3d1b311a6ede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1396478C</paraID>
      <start>0</start>
      <end>2</end>
      <status>modified</status>
      <modifiedWord>3.</modifiedWord>
      <trackRevisions>false</trackRevisions>
    </reviewItem>
    <reviewItem>
      <errorID>e937d2f0-cee2-4150-8819-d6e7613fb74e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743790A</paraID>
      <start>0</start>
      <end>2</end>
      <status>modified</status>
      <modifiedWord>4.</modifiedWord>
      <trackRevisions>false</trackRevisions>
    </reviewItem>
    <reviewItem>
      <errorID>e587e3b5-0b2c-416e-a9ab-9ed808f0801c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42872A6E</paraID>
      <start>0</start>
      <end>2</end>
      <status>modified</status>
      <modifiedWord>5.</modifiedWord>
      <trackRevisions>false</trackRevisions>
    </reviewItem>
    <reviewItem>
      <errorID>76b43c40-3156-4245-938d-7e96a7c99c7a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5673A7D5</paraID>
      <start>0</start>
      <end>2</end>
      <status>modified</status>
      <modifiedWord>6.</modifiedWord>
      <trackRevisions>false</trackRevisions>
    </reviewItem>
    <reviewItem>
      <errorID>d45a7362-aa1d-4584-b831-66e7562fd9c3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2DFA8978</paraID>
      <start>0</start>
      <end>2</end>
      <status>modified</status>
      <modifiedWord>7.</modifiedWord>
      <trackRevisions>false</trackRevisions>
    </reviewItem>
    <reviewItem>
      <errorID>8b90a0f0-6854-4481-bcbc-fce6df9c2bf0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2DE35EF</paraID>
      <start>0</start>
      <end>2</end>
      <status>modified</status>
      <modifiedWord>1.</modifiedWord>
      <trackRevisions>false</trackRevisions>
    </reviewItem>
    <reviewItem>
      <errorID>b27c6f24-94b8-4ab0-b2cf-b10e8d511779</errorID>
      <errorWord>撤消</errorWord>
      <group>L1_Word</group>
      <groupName>字词问题</groupName>
      <ability>L2_Alias</ability>
      <abilityName>也作/曾用词</abilityName>
      <candidateList>
        <item>撤销</item>
      </candidateList>
      <explain>词汇[撤消]为不规范表述或旧称，其规范书面表述为[撤销]。</explain>
      <paraID>6BD2F268</paraID>
      <start>1</start>
      <end>3</end>
      <status>modified</status>
      <modifiedWord>撤销</modifiedWord>
      <trackRevisions>false</trackRevisions>
    </reviewItem>
    <reviewItem>
      <errorID>926b722b-c516-4baa-80dd-a2282c3178f7</errorID>
      <errorWord>的撤消</errorWord>
      <group>L1_Word</group>
      <groupName>字词问题</groupName>
      <ability>L2_Alias</ability>
      <abilityName>也作/曾用词</abilityName>
      <candidateList>
        <item>的撤销</item>
      </candidateList>
      <explain>词汇[的撤消]为不规范表述或旧称，其规范书面表述为[的撤销]。</explain>
      <paraID>6BD2F268</paraID>
      <start>45</start>
      <end>48</end>
      <status>modified</status>
      <modifiedWord>的撤销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3BD26-64C0-7444-9B68-C2D6F1E7BA28}">
  <ds:schemaRefs/>
</ds:datastoreItem>
</file>

<file path=customXml/itemProps3.xml><?xml version="1.0" encoding="utf-8"?>
<ds:datastoreItem xmlns:ds="http://schemas.openxmlformats.org/officeDocument/2006/customXml" ds:itemID="{6436e110-60c5-423a-b9d0-7c40a79a7f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4</Pages>
  <Words>3307</Words>
  <Characters>3691</Characters>
  <Lines>39</Lines>
  <Paragraphs>11</Paragraphs>
  <TotalTime>18</TotalTime>
  <ScaleCrop>false</ScaleCrop>
  <LinksUpToDate>false</LinksUpToDate>
  <CharactersWithSpaces>4155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2019-12-16T09:16:00Z</dcterms:created>
  <dc:creator>罗成</dc:creator>
  <cp:lastModifiedBy>戈壁绿洲</cp:lastModifiedBy>
  <cp:lastPrinted>2026-01-09T01:41:27Z</cp:lastPrinted>
  <dcterms:modified xsi:type="dcterms:W3CDTF">2026-01-09T01:57:04Z</dcterms:modified>
  <dc:title>竞争性谈判文件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eyJoZGlkIjoiODMwYjI3NmVmMjNjNjE4MzhmY2U4ZjIzYjIyNzkwNDkiLCJ1c2VySWQiOiI2NTUzNjQ5NzQifQ==</vt:lpwstr>
  </property>
  <property fmtid="{D5CDD505-2E9C-101B-9397-08002B2CF9AE}" pid="4" name="ICV">
    <vt:lpwstr>252294B81E364FA1BDDB21DCE9ABE94D_13</vt:lpwstr>
  </property>
</Properties>
</file>