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EF5097">
      <w:pPr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 w14:paraId="0788C46D">
      <w:pPr>
        <w:jc w:val="center"/>
        <w:rPr>
          <w:rFonts w:hint="eastAsia" w:asciiTheme="minorEastAsia" w:hAnsiTheme="minorEastAsia" w:eastAsiaTheme="minorEastAsia" w:cstheme="minor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</w:pPr>
    </w:p>
    <w:p w14:paraId="31D678B5">
      <w:pPr>
        <w:jc w:val="center"/>
        <w:rPr>
          <w:rFonts w:hint="default" w:asciiTheme="minorEastAsia" w:hAnsiTheme="minorEastAsia" w:eastAsiaTheme="minorEastAsia" w:cstheme="minorEastAsia"/>
          <w:b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 w:cstheme="minorEastAsia"/>
          <w:b/>
          <w:bCs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3D扫描仪技术参数</w:t>
      </w:r>
    </w:p>
    <w:p w14:paraId="3EAA7E66">
      <w:pPr>
        <w:spacing w:line="240" w:lineRule="auto"/>
        <w:rPr>
          <w:rFonts w:hint="eastAsia"/>
        </w:rPr>
      </w:pPr>
      <w:r>
        <w:rPr>
          <w:rFonts w:hint="eastAsia"/>
          <w:lang w:val="en-US" w:eastAsia="zh-CN"/>
        </w:rPr>
        <w:t>1.三种工作模式：</w:t>
      </w:r>
    </w:p>
    <w:p w14:paraId="415EDF0B">
      <w:pPr>
        <w:spacing w:line="240" w:lineRule="auto"/>
        <w:rPr>
          <w:rFonts w:hint="eastAsia"/>
          <w:lang w:val="en-US"/>
        </w:rPr>
      </w:pPr>
      <w:r>
        <w:rPr>
          <w:rFonts w:hint="eastAsia"/>
          <w:lang w:val="en-US" w:eastAsia="zh-CN"/>
        </w:rPr>
        <w:t>①蓝色7线激光：精度Up to 0.02mm @ 100mm；点距0.02-2mm；扫描速度最高60fps；最小扫描体积5mm*5mm*5mm；幅面270mmx170mm@300mm；工作距离150mm-400mm；拼接模式：标志点；计量级精度，激光扫描模式下精度可达0.02mm，230万像素3D成像相机</w:t>
      </w:r>
    </w:p>
    <w:p w14:paraId="48D5412E">
      <w:pPr>
        <w:spacing w:line="24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②红外双目结构光：精度</w:t>
      </w:r>
      <w:r>
        <w:rPr>
          <w:lang w:val="en-US" w:eastAsia="zh-CN"/>
        </w:rPr>
        <w:t>U</w:t>
      </w:r>
      <w:r>
        <w:rPr>
          <w:rFonts w:hint="default"/>
          <w:lang w:val="en-US" w:eastAsia="zh-CN"/>
        </w:rPr>
        <w:t>p to 0.</w:t>
      </w:r>
      <w:r>
        <w:rPr>
          <w:rFonts w:hint="eastAsia"/>
          <w:lang w:val="en-US" w:eastAsia="zh-CN"/>
        </w:rPr>
        <w:t>05</w:t>
      </w:r>
      <w:r>
        <w:rPr>
          <w:rFonts w:hint="default"/>
          <w:lang w:val="en-US" w:eastAsia="zh-CN"/>
        </w:rPr>
        <w:t>mm</w:t>
      </w:r>
      <w:r>
        <w:rPr>
          <w:rFonts w:hint="eastAsia"/>
          <w:lang w:val="en-US" w:eastAsia="zh-CN"/>
        </w:rPr>
        <w:t>；点距0.1-2mm；扫描速度最高30fps；最小扫描体积150mm*150mm*150mm；幅面665</w:t>
      </w:r>
      <w:r>
        <w:rPr>
          <w:rFonts w:hint="default"/>
          <w:lang w:val="en-US" w:eastAsia="zh-CN"/>
        </w:rPr>
        <w:t>mmx</w:t>
      </w:r>
      <w:r>
        <w:rPr>
          <w:rFonts w:hint="eastAsia"/>
          <w:lang w:val="en-US" w:eastAsia="zh-CN"/>
        </w:rPr>
        <w:t>574</w:t>
      </w:r>
      <w:r>
        <w:rPr>
          <w:rFonts w:hint="default"/>
          <w:lang w:val="en-US" w:eastAsia="zh-CN"/>
        </w:rPr>
        <w:t>mm@1000mm</w:t>
      </w:r>
      <w:r>
        <w:rPr>
          <w:rFonts w:hint="eastAsia"/>
          <w:lang w:val="en-US" w:eastAsia="zh-CN"/>
        </w:rPr>
        <w:t>；工作距离170mm-1000mm；拼接模式：标志点/几何/纹理；面部和身体模式配备独特的面部映射算法，可捕捉更多细节，轻松扫描头发。人体扫描仅需2分钟。</w:t>
      </w:r>
    </w:p>
    <w:p w14:paraId="0907D8B9">
      <w:pPr>
        <w:spacing w:line="240" w:lineRule="auto"/>
        <w:rPr>
          <w:rFonts w:hint="eastAsia"/>
          <w:lang w:val="en-US" w:eastAsia="zh-CN"/>
        </w:rPr>
      </w:pPr>
      <w:r>
        <w:rPr>
          <w:rFonts w:hint="eastAsia" w:ascii="微软雅黑" w:hAnsi="微软雅黑" w:eastAsia="微软雅黑" w:cs="微软雅黑"/>
          <w:lang w:val="en-US" w:eastAsia="zh-CN"/>
        </w:rPr>
        <w:t>③</w:t>
      </w:r>
      <w:r>
        <w:rPr>
          <w:rFonts w:hint="eastAsia"/>
          <w:lang w:val="en-US" w:eastAsia="zh-CN"/>
        </w:rPr>
        <w:t>蓝色34线激光：精度Up to 0.02mm @ 100mm；点距0.02-2mm；扫描速度最高60fps；最小扫描体积5mm*5mm*5mm；幅面270mm x 170mm@300mm，341mm x 232mm@400mm</w:t>
      </w:r>
      <w:r>
        <w:rPr>
          <w:rFonts w:hint="eastAsia"/>
          <w:lang w:val="en-US" w:eastAsia="zh-CN"/>
        </w:rPr>
        <w:br w:type="textWrapping"/>
      </w:r>
      <w:r>
        <w:rPr>
          <w:rFonts w:hint="eastAsia"/>
          <w:lang w:val="en-US" w:eastAsia="zh-CN"/>
        </w:rPr>
        <w:t>，397mm x 290mm@500mm，452mm x 348mm@600mm；工作距离200mm-600mm；拼接模式：标志点；计量级精度，激光扫描模式下精度可达0.02mm，230万像素3D成像相机</w:t>
      </w:r>
    </w:p>
    <w:p w14:paraId="414038F5">
      <w:pPr>
        <w:spacing w:line="240" w:lineRule="auto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2.RGB色彩补光灯：12颗白色LED灯</w:t>
      </w:r>
    </w:p>
    <w:p w14:paraId="2BBB9ADE">
      <w:pPr>
        <w:spacing w:line="24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3.输出格式：OBJ/STL/PLY/ASC</w:t>
      </w:r>
    </w:p>
    <w:p w14:paraId="6852C383">
      <w:pPr>
        <w:spacing w:line="24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4.输入电源：12V 2A</w:t>
      </w:r>
    </w:p>
    <w:p w14:paraId="5FA7362D">
      <w:pPr>
        <w:spacing w:line="24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5.数据接口：T</w:t>
      </w:r>
      <w:r>
        <w:rPr>
          <w:rFonts w:hint="default"/>
          <w:lang w:val="en-US" w:eastAsia="zh-CN"/>
        </w:rPr>
        <w:t>ypeC/USB3.0</w:t>
      </w:r>
    </w:p>
    <w:p w14:paraId="0762DC81">
      <w:pPr>
        <w:spacing w:line="24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6.产品尺寸：2</w:t>
      </w:r>
      <w:r>
        <w:rPr>
          <w:rFonts w:hint="default"/>
          <w:lang w:val="en-US" w:eastAsia="zh-CN"/>
        </w:rPr>
        <w:t>15mmx50mmx74mm</w:t>
      </w:r>
    </w:p>
    <w:p w14:paraId="751313FE">
      <w:pPr>
        <w:spacing w:line="24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7.产品重量：405g</w:t>
      </w:r>
    </w:p>
    <w:p w14:paraId="60B2D5EB">
      <w:pPr>
        <w:spacing w:line="24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8.特色功能：支持无线扫描；黑色/金属物体无需喷粉</w:t>
      </w:r>
    </w:p>
    <w:p w14:paraId="5B69054E">
      <w:pPr>
        <w:spacing w:line="24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9.工作温度：-10℃~40℃</w:t>
      </w:r>
    </w:p>
    <w:p w14:paraId="4EE0DD0B">
      <w:pPr>
        <w:spacing w:line="24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10.系统支持：W</w:t>
      </w:r>
      <w:r>
        <w:rPr>
          <w:rFonts w:hint="default"/>
          <w:lang w:val="en-US" w:eastAsia="zh-CN"/>
        </w:rPr>
        <w:t>indows 10/11(64 bt)&amp; macOS</w:t>
      </w:r>
    </w:p>
    <w:p w14:paraId="76E6A35C">
      <w:pPr>
        <w:spacing w:line="24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11.</w:t>
      </w:r>
      <w:r>
        <w:rPr>
          <w:rFonts w:ascii="HarmonyOS_Sans_SC_Bold" w:hAnsi="HarmonyOS_Sans_SC_Bold" w:eastAsia="HarmonyOS_Sans_SC_Bold" w:cs="HarmonyOS_Sans_SC_Bold"/>
          <w:b w:val="0"/>
          <w:bCs w:val="0"/>
          <w:color w:val="000000"/>
          <w:sz w:val="20"/>
          <w:szCs w:val="20"/>
        </w:rPr>
        <w:t>高</w:t>
      </w:r>
      <w:r>
        <w:rPr>
          <w:rFonts w:hint="eastAsia"/>
          <w:lang w:val="en-US" w:eastAsia="zh-CN"/>
        </w:rPr>
        <w:t xml:space="preserve">核配置，细节毕现，可230万像素3D成像相机 </w:t>
      </w:r>
      <w:r>
        <w:rPr>
          <w:rFonts w:hint="default"/>
          <w:lang w:val="en-US" w:eastAsia="zh-CN"/>
        </w:rPr>
        <w:t xml:space="preserve"> 低畸变镜头，小于5‰ </w:t>
      </w:r>
      <w:r>
        <w:rPr>
          <w:rFonts w:hint="eastAsia"/>
          <w:lang w:val="en-US" w:eastAsia="zh-CN"/>
        </w:rPr>
        <w:t>，</w:t>
      </w:r>
      <w:r>
        <w:rPr>
          <w:rFonts w:hint="default"/>
          <w:lang w:val="en-US" w:eastAsia="zh-CN"/>
        </w:rPr>
        <w:t xml:space="preserve">φ20mm大景深镜头 </w:t>
      </w:r>
      <w:r>
        <w:rPr>
          <w:rFonts w:hint="eastAsia"/>
          <w:lang w:val="en-US" w:eastAsia="zh-CN"/>
        </w:rPr>
        <w:t>，</w:t>
      </w:r>
      <w:r>
        <w:rPr>
          <w:rFonts w:hint="default"/>
          <w:lang w:val="en-US" w:eastAsia="zh-CN"/>
        </w:rPr>
        <w:t>9片全玻璃</w:t>
      </w:r>
      <w:r>
        <w:rPr>
          <w:rFonts w:hint="eastAsia"/>
          <w:lang w:val="en-US" w:eastAsia="zh-CN"/>
        </w:rPr>
        <w:t>，</w:t>
      </w:r>
      <w:r>
        <w:rPr>
          <w:rFonts w:hint="default"/>
          <w:lang w:val="en-US" w:eastAsia="zh-CN"/>
        </w:rPr>
        <w:t>全金属镜筒和底座</w:t>
      </w:r>
      <w:r>
        <w:rPr>
          <w:rFonts w:hint="eastAsia"/>
          <w:lang w:val="en-US" w:eastAsia="zh-CN"/>
        </w:rPr>
        <w:t>，配</w:t>
      </w:r>
      <w:r>
        <w:rPr>
          <w:rFonts w:hint="default"/>
          <w:lang w:val="en-US" w:eastAsia="zh-CN"/>
        </w:rPr>
        <w:t>置先进的温度补偿算法，高低温稳定性好</w:t>
      </w:r>
    </w:p>
    <w:p w14:paraId="48FB2907">
      <w:pPr>
        <w:spacing w:line="24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13.全彩扫描：搭载12颗环形LED纹理补光灯，黑暗环境下提升彩色贴图的亮度，真实呈现物体色彩。</w:t>
      </w:r>
    </w:p>
    <w:p w14:paraId="22213D03">
      <w:pPr>
        <w:spacing w:line="240" w:lineRule="auto"/>
        <w:rPr>
          <w:rFonts w:hint="default" w:ascii="HarmonyOS_Sans_SC_Light" w:hAnsi="HarmonyOS_Sans_SC_Light" w:eastAsia="宋体" w:cs="HarmonyOS_Sans_SC_Light"/>
          <w:b w:val="0"/>
          <w:bCs w:val="0"/>
          <w:color w:val="33221F"/>
          <w:sz w:val="10"/>
          <w:szCs w:val="10"/>
          <w:lang w:val="en-US" w:eastAsia="zh-CN"/>
        </w:rPr>
      </w:pPr>
      <w:r>
        <w:rPr>
          <w:rFonts w:hint="eastAsia"/>
          <w:lang w:val="en-US" w:eastAsia="zh-CN"/>
        </w:rPr>
        <w:t>14.线激光，红外结构光扫描；最小可扫5*5*5 mm³, 最大扫描物体可达4000*4000*4000 mm，可扫描150*150*150mm³-2000*2000*2000mm³的物体</w:t>
      </w:r>
    </w:p>
    <w:p w14:paraId="4333E1C6">
      <w:pPr>
        <w:spacing w:line="24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15.34条交叉激光线 高效、可靠、准确;中大型物体扫描畅快从容。一次性扫描整部车辆 激光阵列排布，快速、轻松获取中大型样件完整准确的三维数据</w:t>
      </w:r>
    </w:p>
    <w:p w14:paraId="638BE8E1">
      <w:pPr>
        <w:spacing w:line="240" w:lineRule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16.</w:t>
      </w:r>
      <w:r>
        <w:rPr>
          <w:rFonts w:ascii="HarmonyOS_Sans_SC_Bold" w:hAnsi="HarmonyOS_Sans_SC_Bold" w:eastAsia="HarmonyOS_Sans_SC_Bold" w:cs="HarmonyOS_Sans_SC_Bold"/>
          <w:b w:val="0"/>
          <w:bCs w:val="0"/>
          <w:color w:val="000000"/>
          <w:sz w:val="20"/>
          <w:szCs w:val="20"/>
        </w:rPr>
        <w:t>7线平行激光，局部精细扫描</w:t>
      </w:r>
      <w:r>
        <w:rPr>
          <w:rFonts w:hint="eastAsia" w:ascii="HarmonyOS_Sans_SC_Bold" w:hAnsi="HarmonyOS_Sans_SC_Bold" w:eastAsia="宋体" w:cs="HarmonyOS_Sans_SC_Bold"/>
          <w:b w:val="0"/>
          <w:bCs w:val="0"/>
          <w:color w:val="000000"/>
          <w:sz w:val="20"/>
          <w:szCs w:val="20"/>
          <w:lang w:val="en-US" w:eastAsia="zh-CN"/>
        </w:rPr>
        <w:t>;</w:t>
      </w:r>
      <w:r>
        <w:rPr>
          <w:rFonts w:hint="eastAsia"/>
          <w:lang w:val="en-US" w:eastAsia="zh-CN"/>
        </w:rPr>
        <w:t>单线细至0.1mm，延续Raptor优良性能，带来更加强大的细节捕捉能力。 配合230万像素3D成像相机，可扫描细微特征，准确还原细节。</w:t>
      </w:r>
    </w:p>
    <w:p w14:paraId="1BB12A63">
      <w:pPr>
        <w:numPr>
          <w:ilvl w:val="0"/>
          <w:numId w:val="1"/>
        </w:numPr>
        <w:spacing w:line="240" w:lineRule="auto"/>
        <w:rPr>
          <w:rFonts w:hint="eastAsia"/>
          <w:lang w:val="en-US" w:eastAsia="zh-CN"/>
        </w:rPr>
      </w:pPr>
      <w:r>
        <w:rPr>
          <w:rFonts w:ascii="HarmonyOS_Sans_SC_Bold" w:hAnsi="HarmonyOS_Sans_SC_Bold" w:eastAsia="HarmonyOS_Sans_SC_Bold" w:cs="HarmonyOS_Sans_SC_Bold"/>
          <w:b w:val="0"/>
          <w:bCs w:val="0"/>
          <w:color w:val="000000"/>
          <w:sz w:val="20"/>
          <w:szCs w:val="20"/>
        </w:rPr>
        <w:t>疾速快充，</w:t>
      </w:r>
      <w:r>
        <w:rPr>
          <w:rFonts w:hint="eastAsia"/>
          <w:lang w:val="en-US" w:eastAsia="zh-CN"/>
        </w:rPr>
        <w:t>高达4h长续航；只需1.5h即可将设备充电至80%，超长续航无压力，35400mWh大电池，可上飞机，35400mWh大电池，可上飞机 ·</w:t>
      </w:r>
      <w:r>
        <w:rPr>
          <w:rFonts w:hint="default"/>
          <w:lang w:val="en-US" w:eastAsia="zh-CN"/>
        </w:rPr>
        <w:t xml:space="preserve"> 磁吸快拆 · 电量指示</w:t>
      </w:r>
      <w:r>
        <w:rPr>
          <w:rFonts w:hint="eastAsia"/>
          <w:lang w:val="en-US" w:eastAsia="zh-CN"/>
        </w:rPr>
        <w:t>.</w:t>
      </w:r>
    </w:p>
    <w:p w14:paraId="7585AAA6">
      <w:pPr>
        <w:numPr>
          <w:ilvl w:val="0"/>
          <w:numId w:val="1"/>
        </w:numPr>
        <w:spacing w:line="24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防抖扫描，丝滑流畅；采用One-Shot 3D成像技术，天然防抖，不易丢失跟踪。重定位速度快，手持扫描更流畅；人脸人体扫描，面部和身体模式配备独特的面部映射算法，可捕捉更多细节，轻松扫描头发， 人体扫描仅需2分钟</w:t>
      </w:r>
    </w:p>
    <w:p w14:paraId="6434C56A">
      <w:pPr>
        <w:spacing w:line="240" w:lineRule="auto"/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>19.</w:t>
      </w:r>
      <w:r>
        <w:rPr>
          <w:rFonts w:ascii="HarmonyOS_Sans_SC_Bold" w:hAnsi="HarmonyOS_Sans_SC_Bold" w:eastAsia="HarmonyOS_Sans_SC_Bold" w:cs="HarmonyOS_Sans_SC_Bold"/>
          <w:b w:val="0"/>
          <w:bCs w:val="0"/>
          <w:color w:val="000000"/>
          <w:sz w:val="20"/>
          <w:szCs w:val="20"/>
        </w:rPr>
        <w:t>便携无线扫描</w:t>
      </w:r>
      <w:r>
        <w:rPr>
          <w:rFonts w:hint="eastAsia"/>
          <w:lang w:val="en-US" w:eastAsia="zh-CN"/>
        </w:rPr>
        <w:t>仪；采用无线手柄实现传输，革新激光3D扫描仪的应用便携性。 *注意：通过投屏功能，可以从手机轻松无线地查看实时扫描</w:t>
      </w:r>
    </w:p>
    <w:p w14:paraId="60856B93">
      <w:pPr>
        <w:spacing w:line="240" w:lineRule="auto"/>
        <w:rPr>
          <w:rFonts w:hint="eastAsia"/>
        </w:rPr>
      </w:pPr>
    </w:p>
    <w:p w14:paraId="579A49A6">
      <w:pPr>
        <w:spacing w:line="240" w:lineRule="auto"/>
        <w:rPr>
          <w:rFonts w:hint="eastAsia"/>
        </w:rPr>
      </w:pPr>
    </w:p>
    <w:p w14:paraId="4B021F0F">
      <w:pPr>
        <w:spacing w:line="240" w:lineRule="auto"/>
        <w:rPr>
          <w:rFonts w:hint="eastAsia"/>
        </w:rPr>
      </w:pPr>
    </w:p>
    <w:p w14:paraId="49AC5E87">
      <w:pPr>
        <w:spacing w:line="240" w:lineRule="auto"/>
        <w:rPr>
          <w:rFonts w:hint="eastAsia"/>
        </w:rPr>
      </w:pPr>
    </w:p>
    <w:p w14:paraId="218A1A37">
      <w:pPr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 w14:paraId="705F29AF">
      <w:pPr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 w14:paraId="07292821">
      <w:pPr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 w14:paraId="7ABB2171">
      <w:pPr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p w14:paraId="44985196">
      <w:pPr>
        <w:rPr>
          <w:rFonts w:hint="default" w:asciiTheme="minorEastAsia" w:hAnsiTheme="minorEastAsia" w:eastAsiaTheme="minorEastAsia" w:cstheme="minor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armonyOS_Sans_SC_Bol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HarmonyOS_Sans_SC_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58AEA13"/>
    <w:multiLevelType w:val="singleLevel"/>
    <w:tmpl w:val="258AEA13"/>
    <w:lvl w:ilvl="0" w:tentative="0">
      <w:start w:val="17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xZmUwMWM5ZWI4MGQzNmQ0MTFhOWVmNDhhMWEwZWQifQ=="/>
  </w:docVars>
  <w:rsids>
    <w:rsidRoot w:val="42E45208"/>
    <w:rsid w:val="22625D7D"/>
    <w:rsid w:val="2E0D7D9F"/>
    <w:rsid w:val="34F413B5"/>
    <w:rsid w:val="364A74A1"/>
    <w:rsid w:val="3CBF4D79"/>
    <w:rsid w:val="42E45208"/>
    <w:rsid w:val="43B9111D"/>
    <w:rsid w:val="4B9742AB"/>
    <w:rsid w:val="4D497682"/>
    <w:rsid w:val="5528109E"/>
    <w:rsid w:val="609314FB"/>
    <w:rsid w:val="60E01458"/>
    <w:rsid w:val="71BE07BD"/>
    <w:rsid w:val="72406CAC"/>
    <w:rsid w:val="77936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899</Words>
  <Characters>1357</Characters>
  <Lines>0</Lines>
  <Paragraphs>0</Paragraphs>
  <TotalTime>12</TotalTime>
  <ScaleCrop>false</ScaleCrop>
  <LinksUpToDate>false</LinksUpToDate>
  <CharactersWithSpaces>1397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2024-05-13T07:38:00Z</dcterms:created>
  <dc:creator>D</dc:creator>
  <cp:lastModifiedBy>Administrator</cp:lastModifiedBy>
  <dcterms:modified xsi:type="dcterms:W3CDTF">2025-04-03T03:11:50Z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8B82927778624CFEB0F4A813292B52FE_11</vt:lpwstr>
  </property>
  <property fmtid="{D5CDD505-2E9C-101B-9397-08002B2CF9AE}" pid="4" name="KSOTemplateDocerSaveRecord">
    <vt:lpwstr>eyJoZGlkIjoiZjk1ZjAwYTVhOTk3ODU5NjYwYjE3ODYxN2E0M2Q2MmIifQ==</vt:lpwstr>
  </property>
</Properties>
</file>