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35F68E">
      <w:pPr>
        <w:widowControl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spacing w:line="560" w:lineRule="exact"/>
        <w:ind w:firstLine="883" w:firstLineChars="200"/>
        <w:jc w:val="center"/>
        <w:rPr>
          <w:rFonts w:hint="eastAsia" w:ascii="仿宋_GB2312" w:hAnsi="宋体" w:eastAsia="仿宋_GB2312" w:cs="宋体"/>
          <w:b/>
          <w:bCs/>
          <w:kern w:val="0"/>
          <w:sz w:val="44"/>
          <w:szCs w:val="44"/>
          <w:lang w:val="en-US" w:eastAsia="zh-CN"/>
        </w:rPr>
      </w:pPr>
      <w:r>
        <w:rPr>
          <w:rFonts w:hint="eastAsia" w:ascii="仿宋_GB2312" w:hAnsi="宋体" w:eastAsia="仿宋_GB2312" w:cs="宋体"/>
          <w:b/>
          <w:bCs/>
          <w:kern w:val="0"/>
          <w:sz w:val="44"/>
          <w:szCs w:val="44"/>
          <w:lang w:val="en-US" w:eastAsia="zh-CN"/>
        </w:rPr>
        <w:t>重庆农业执法好人好故事宣传</w:t>
      </w:r>
    </w:p>
    <w:p w14:paraId="33B1A19C">
      <w:pPr>
        <w:widowControl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spacing w:line="560" w:lineRule="exact"/>
        <w:ind w:firstLine="883" w:firstLineChars="200"/>
        <w:jc w:val="center"/>
        <w:rPr>
          <w:rFonts w:hint="default" w:ascii="仿宋_GB2312" w:hAnsi="宋体" w:eastAsia="仿宋_GB2312" w:cs="宋体"/>
          <w:kern w:val="0"/>
          <w:sz w:val="30"/>
          <w:szCs w:val="30"/>
          <w:lang w:val="en-US" w:eastAsia="zh-CN"/>
        </w:rPr>
      </w:pPr>
      <w:r>
        <w:rPr>
          <w:rFonts w:hint="eastAsia" w:ascii="仿宋_GB2312" w:hAnsi="宋体" w:eastAsia="仿宋_GB2312" w:cs="宋体"/>
          <w:b/>
          <w:bCs/>
          <w:kern w:val="0"/>
          <w:sz w:val="44"/>
          <w:szCs w:val="44"/>
          <w:lang w:val="en-US" w:eastAsia="zh-CN"/>
        </w:rPr>
        <w:t>补遗</w:t>
      </w:r>
    </w:p>
    <w:p w14:paraId="3AAB3B33">
      <w:pPr>
        <w:pStyle w:val="3"/>
        <w:keepNext w:val="0"/>
        <w:keepLines w:val="0"/>
        <w:widowControl/>
        <w:suppressLineNumbers w:val="0"/>
        <w:spacing w:before="0" w:beforeAutospacing="0" w:after="105" w:afterAutospacing="0" w:line="11" w:lineRule="atLeast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4"/>
          <w:szCs w:val="24"/>
        </w:rPr>
        <w:t>一、项目基本情况</w:t>
      </w:r>
    </w:p>
    <w:p w14:paraId="3BA05BBD">
      <w:pPr>
        <w:pStyle w:val="6"/>
        <w:keepNext w:val="0"/>
        <w:keepLines w:val="0"/>
        <w:widowControl/>
        <w:suppressLineNumbers w:val="0"/>
        <w:spacing w:before="0" w:beforeAutospacing="0" w:after="100" w:afterAutospacing="0"/>
        <w:ind w:left="200" w:right="200" w:firstLine="0"/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18"/>
          <w:szCs w:val="18"/>
        </w:rPr>
        <w:t>原公告的采购项目名称：重庆农业执法好人好故事宣传</w:t>
      </w:r>
    </w:p>
    <w:p w14:paraId="02723C12">
      <w:pPr>
        <w:pStyle w:val="6"/>
        <w:keepNext w:val="0"/>
        <w:keepLines w:val="0"/>
        <w:widowControl/>
        <w:suppressLineNumbers w:val="0"/>
        <w:spacing w:before="0" w:beforeAutospacing="0" w:after="100" w:afterAutospacing="0"/>
        <w:ind w:left="200" w:right="200" w:firstLine="0"/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18"/>
          <w:szCs w:val="18"/>
        </w:rPr>
        <w:t>首次公告日期： 2025年6月1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18"/>
          <w:szCs w:val="18"/>
          <w:lang w:val="en-US" w:eastAsia="zh-CN"/>
        </w:rPr>
        <w:t>6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18"/>
          <w:szCs w:val="18"/>
        </w:rPr>
        <w:t>日</w:t>
      </w:r>
    </w:p>
    <w:p w14:paraId="3614D1A5">
      <w:pPr>
        <w:pStyle w:val="3"/>
        <w:keepNext w:val="0"/>
        <w:keepLines w:val="0"/>
        <w:widowControl/>
        <w:suppressLineNumbers w:val="0"/>
        <w:spacing w:before="0" w:beforeAutospacing="0" w:after="105" w:afterAutospacing="0" w:line="11" w:lineRule="atLeast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4"/>
          <w:szCs w:val="24"/>
        </w:rPr>
        <w:t>二、更正信息</w:t>
      </w:r>
    </w:p>
    <w:p w14:paraId="711D780A">
      <w:pPr>
        <w:pStyle w:val="6"/>
        <w:keepNext w:val="0"/>
        <w:keepLines w:val="0"/>
        <w:widowControl/>
        <w:suppressLineNumbers w:val="0"/>
        <w:spacing w:before="0" w:beforeAutospacing="0" w:after="100" w:afterAutospacing="0"/>
        <w:ind w:left="200" w:right="200" w:firstLine="0"/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18"/>
          <w:szCs w:val="18"/>
        </w:rPr>
        <w:t>更正事项：采电子竞采文件</w:t>
      </w:r>
    </w:p>
    <w:p w14:paraId="67844103">
      <w:pPr>
        <w:pStyle w:val="6"/>
        <w:keepNext w:val="0"/>
        <w:keepLines w:val="0"/>
        <w:widowControl/>
        <w:suppressLineNumbers w:val="0"/>
        <w:spacing w:before="0" w:beforeAutospacing="0" w:after="100" w:afterAutospacing="0"/>
        <w:ind w:left="200" w:right="200" w:firstLine="0"/>
        <w:rPr>
          <w:rFonts w:hint="default" w:ascii="微软雅黑" w:hAnsi="微软雅黑" w:eastAsia="微软雅黑" w:cs="微软雅黑"/>
          <w:i w:val="0"/>
          <w:iCs w:val="0"/>
          <w:caps w:val="0"/>
          <w:spacing w:val="0"/>
          <w:sz w:val="18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18"/>
          <w:szCs w:val="18"/>
        </w:rPr>
        <w:t>更正内容：更正事项：原“※三、付款方式（一）总价包干支付。成交供应商交货完成，且经采购人验收合格后，10工作日内一次性支付合同价款的100%。（二）成交供应商应向采购人提交相应金额的有效发票，采购人收到发票后安排支付流程,以转账方式向成交供应商支付服务费用。”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spacing w:val="0"/>
          <w:sz w:val="18"/>
          <w:szCs w:val="18"/>
          <w:lang w:val="en-US" w:eastAsia="zh-CN"/>
        </w:rPr>
        <w:t>更正为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spacing w:val="0"/>
          <w:sz w:val="18"/>
          <w:szCs w:val="18"/>
        </w:rPr>
        <w:t>“总价包干支付。成交供应商提交工作方案，且经采购人认可后，10个工作日内支付不少于30%的合同款；成交供应商交货完成，且经采购人验收合格后，10工作日内支付至合同价款的100%。”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spacing w:val="0"/>
          <w:sz w:val="18"/>
          <w:szCs w:val="18"/>
          <w:lang w:eastAsia="zh-CN"/>
        </w:rPr>
        <w:t>。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spacing w:val="0"/>
          <w:sz w:val="18"/>
          <w:szCs w:val="18"/>
          <w:lang w:val="en-US" w:eastAsia="zh-CN"/>
        </w:rPr>
        <w:t>以更正内容为准。</w:t>
      </w:r>
      <w:bookmarkStart w:id="0" w:name="_GoBack"/>
      <w:bookmarkEnd w:id="0"/>
    </w:p>
    <w:p w14:paraId="6DE3B3F2">
      <w:pPr>
        <w:pStyle w:val="6"/>
        <w:keepNext w:val="0"/>
        <w:keepLines w:val="0"/>
        <w:widowControl/>
        <w:suppressLineNumbers w:val="0"/>
        <w:spacing w:before="0" w:beforeAutospacing="0" w:after="100" w:afterAutospacing="0"/>
        <w:ind w:left="200" w:right="200" w:firstLine="0"/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18"/>
          <w:szCs w:val="18"/>
        </w:rPr>
        <w:t>更正日期： 2025年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18"/>
          <w:szCs w:val="18"/>
          <w:lang w:val="en-US" w:eastAsia="zh-CN"/>
        </w:rPr>
        <w:t>6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18"/>
          <w:szCs w:val="18"/>
        </w:rPr>
        <w:t>月1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18"/>
          <w:szCs w:val="18"/>
          <w:lang w:val="en-US" w:eastAsia="zh-CN"/>
        </w:rPr>
        <w:t>6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18"/>
          <w:szCs w:val="18"/>
        </w:rPr>
        <w:t>日</w:t>
      </w:r>
    </w:p>
    <w:p w14:paraId="77AE1F6B">
      <w:pPr>
        <w:pStyle w:val="3"/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0" w:after="105" w:afterAutospacing="0" w:line="11" w:lineRule="atLeast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4"/>
          <w:szCs w:val="24"/>
        </w:rPr>
        <w:t>其他补充事宜</w:t>
      </w:r>
    </w:p>
    <w:p w14:paraId="77E66818">
      <w:pPr>
        <w:numPr>
          <w:numId w:val="0"/>
        </w:numPr>
        <w:ind w:right="0" w:rightChars="0"/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kern w:val="0"/>
          <w:sz w:val="18"/>
          <w:szCs w:val="18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kern w:val="0"/>
          <w:sz w:val="18"/>
          <w:szCs w:val="18"/>
          <w:lang w:val="en-US" w:eastAsia="zh-CN" w:bidi="ar"/>
        </w:rPr>
        <w:t>无</w:t>
      </w:r>
    </w:p>
    <w:p w14:paraId="5ADB03B7">
      <w:pPr>
        <w:pStyle w:val="3"/>
        <w:keepNext w:val="0"/>
        <w:keepLines w:val="0"/>
        <w:widowControl/>
        <w:suppressLineNumbers w:val="0"/>
        <w:spacing w:before="0" w:beforeAutospacing="0" w:after="105" w:afterAutospacing="0" w:line="11" w:lineRule="atLeast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4"/>
          <w:szCs w:val="24"/>
        </w:rPr>
        <w:t>四、凡对本次公告内容提出询问，请按以下方式联系</w:t>
      </w:r>
    </w:p>
    <w:p w14:paraId="0A199A45">
      <w:pPr>
        <w:pStyle w:val="6"/>
        <w:keepNext w:val="0"/>
        <w:keepLines w:val="0"/>
        <w:widowControl/>
        <w:suppressLineNumbers w:val="0"/>
        <w:spacing w:before="0" w:beforeAutospacing="0" w:after="100" w:afterAutospacing="0"/>
        <w:ind w:left="200" w:right="200" w:firstLine="0"/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18"/>
          <w:szCs w:val="18"/>
        </w:rPr>
        <w:t>1、采购人信息</w:t>
      </w:r>
    </w:p>
    <w:p w14:paraId="6FFF8B14">
      <w:pPr>
        <w:pStyle w:val="6"/>
        <w:keepNext w:val="0"/>
        <w:keepLines w:val="0"/>
        <w:widowControl/>
        <w:suppressLineNumbers w:val="0"/>
        <w:spacing w:before="0" w:beforeAutospacing="0" w:after="100" w:afterAutospacing="0"/>
        <w:ind w:left="200" w:right="200" w:firstLine="0"/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18"/>
          <w:szCs w:val="18"/>
        </w:rPr>
        <w:t>采购人：重庆市农业综合行政执法总队</w:t>
      </w:r>
    </w:p>
    <w:p w14:paraId="5B2928D9">
      <w:pPr>
        <w:pStyle w:val="6"/>
        <w:keepNext w:val="0"/>
        <w:keepLines w:val="0"/>
        <w:widowControl/>
        <w:suppressLineNumbers w:val="0"/>
        <w:spacing w:before="0" w:beforeAutospacing="0" w:after="100" w:afterAutospacing="0"/>
        <w:ind w:left="200" w:right="200" w:firstLine="0"/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18"/>
          <w:szCs w:val="18"/>
        </w:rPr>
        <w:t>联系人：陈老师</w:t>
      </w:r>
    </w:p>
    <w:p w14:paraId="3B1F91DD">
      <w:pPr>
        <w:pStyle w:val="6"/>
        <w:keepNext w:val="0"/>
        <w:keepLines w:val="0"/>
        <w:widowControl/>
        <w:suppressLineNumbers w:val="0"/>
        <w:spacing w:before="0" w:beforeAutospacing="0" w:after="100" w:afterAutospacing="0"/>
        <w:ind w:left="200" w:right="200" w:firstLine="0"/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18"/>
          <w:szCs w:val="18"/>
        </w:rPr>
        <w:t>电  话：19115693209</w:t>
      </w:r>
    </w:p>
    <w:p w14:paraId="358859C9">
      <w:pPr>
        <w:pStyle w:val="6"/>
        <w:keepNext w:val="0"/>
        <w:keepLines w:val="0"/>
        <w:widowControl/>
        <w:suppressLineNumbers w:val="0"/>
        <w:spacing w:before="0" w:beforeAutospacing="0" w:after="100" w:afterAutospacing="0"/>
        <w:ind w:left="200" w:right="20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18"/>
          <w:szCs w:val="18"/>
        </w:rPr>
        <w:t>地  址：重庆市江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18"/>
          <w:szCs w:val="18"/>
        </w:rPr>
        <w:t xml:space="preserve">北区建新东路3号附1号      </w:t>
      </w:r>
    </w:p>
    <w:p w14:paraId="05BCC662">
      <w:pPr>
        <w:pStyle w:val="6"/>
        <w:keepNext w:val="0"/>
        <w:keepLines w:val="0"/>
        <w:widowControl/>
        <w:suppressLineNumbers w:val="0"/>
        <w:spacing w:before="0" w:beforeAutospacing="0" w:after="100" w:afterAutospacing="0"/>
        <w:ind w:left="200" w:right="20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18"/>
          <w:szCs w:val="18"/>
        </w:rPr>
        <w:t>2、采购代理机构信息</w:t>
      </w:r>
    </w:p>
    <w:p w14:paraId="251F4F6F">
      <w:pPr>
        <w:pStyle w:val="6"/>
        <w:keepNext w:val="0"/>
        <w:keepLines w:val="0"/>
        <w:widowControl/>
        <w:suppressLineNumbers w:val="0"/>
        <w:spacing w:before="0" w:beforeAutospacing="0" w:after="100" w:afterAutospacing="0"/>
        <w:ind w:left="200" w:right="20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18"/>
          <w:szCs w:val="18"/>
        </w:rPr>
        <w:t>代理机构：重庆方采工程项目管理咨询有限公司</w:t>
      </w:r>
    </w:p>
    <w:p w14:paraId="1344D8EA">
      <w:pPr>
        <w:pStyle w:val="6"/>
        <w:keepNext w:val="0"/>
        <w:keepLines w:val="0"/>
        <w:widowControl/>
        <w:suppressLineNumbers w:val="0"/>
        <w:spacing w:before="0" w:beforeAutospacing="0" w:after="100" w:afterAutospacing="0"/>
        <w:ind w:left="200" w:right="20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18"/>
          <w:szCs w:val="18"/>
        </w:rPr>
        <w:t>联系人：周老师</w:t>
      </w:r>
    </w:p>
    <w:p w14:paraId="5A48076B">
      <w:pPr>
        <w:pStyle w:val="6"/>
        <w:keepNext w:val="0"/>
        <w:keepLines w:val="0"/>
        <w:widowControl/>
        <w:suppressLineNumbers w:val="0"/>
        <w:spacing w:before="0" w:beforeAutospacing="0" w:after="100" w:afterAutospacing="0"/>
        <w:ind w:left="200" w:right="20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18"/>
          <w:szCs w:val="18"/>
        </w:rPr>
        <w:t>电  话：18983262951</w:t>
      </w:r>
    </w:p>
    <w:p w14:paraId="72ADDEE5">
      <w:pPr>
        <w:pStyle w:val="6"/>
        <w:keepNext w:val="0"/>
        <w:keepLines w:val="0"/>
        <w:widowControl/>
        <w:suppressLineNumbers w:val="0"/>
        <w:spacing w:before="0" w:beforeAutospacing="0" w:after="100" w:afterAutospacing="0"/>
        <w:ind w:left="200" w:right="200" w:firstLine="0"/>
        <w:jc w:val="left"/>
        <w:rPr>
          <w:rFonts w:hint="default" w:ascii="微软雅黑" w:hAnsi="微软雅黑" w:eastAsia="微软雅黑" w:cs="微软雅黑"/>
          <w:i w:val="0"/>
          <w:iCs w:val="0"/>
          <w:caps w:val="0"/>
          <w:spacing w:val="0"/>
          <w:sz w:val="18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18"/>
          <w:szCs w:val="18"/>
        </w:rPr>
        <w:t>地  址：重庆市大渡口区八桥镇山海路80号附1号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73C14E0"/>
    <w:multiLevelType w:val="singleLevel"/>
    <w:tmpl w:val="573C14E0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AwNzNlMjM2ZGFmOGE3YzE0ODMyYmIyNzVjNjM2NWYifQ=="/>
  </w:docVars>
  <w:rsids>
    <w:rsidRoot w:val="627729AB"/>
    <w:rsid w:val="05BD626F"/>
    <w:rsid w:val="0B900F77"/>
    <w:rsid w:val="0C481041"/>
    <w:rsid w:val="155344FA"/>
    <w:rsid w:val="1B9E5DA3"/>
    <w:rsid w:val="2B3A73EF"/>
    <w:rsid w:val="32BD2B5B"/>
    <w:rsid w:val="40B70D16"/>
    <w:rsid w:val="42562684"/>
    <w:rsid w:val="430F2F5F"/>
    <w:rsid w:val="445448B1"/>
    <w:rsid w:val="48DA5DBD"/>
    <w:rsid w:val="4B245A16"/>
    <w:rsid w:val="5307779E"/>
    <w:rsid w:val="5B93792A"/>
    <w:rsid w:val="5BB73D3C"/>
    <w:rsid w:val="627729AB"/>
    <w:rsid w:val="63FC455A"/>
    <w:rsid w:val="67697339"/>
    <w:rsid w:val="67BD092C"/>
    <w:rsid w:val="7DF84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iPriority="99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unhideWhenUsed/>
    <w:qFormat/>
    <w:uiPriority w:val="99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eastAsia="宋体" w:cs="Times New Roman"/>
      <w:kern w:val="2"/>
      <w:sz w:val="21"/>
      <w:szCs w:val="21"/>
      <w:lang w:val="en-US" w:eastAsia="zh-CN" w:bidi="ar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360" w:lineRule="auto"/>
      <w:jc w:val="center"/>
      <w:outlineLvl w:val="0"/>
    </w:pPr>
    <w:rPr>
      <w:b/>
      <w:kern w:val="44"/>
      <w:sz w:val="30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5"/>
    <w:next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center"/>
    </w:pPr>
    <w:rPr>
      <w:rFonts w:hint="default" w:ascii="Calibri" w:hAnsi="Calibri" w:eastAsia="宋体" w:cs="Times New Roman"/>
      <w:kern w:val="2"/>
      <w:sz w:val="21"/>
      <w:szCs w:val="21"/>
      <w:lang w:val="en-US" w:eastAsia="zh-CN" w:bidi="ar"/>
    </w:rPr>
  </w:style>
  <w:style w:type="paragraph" w:customStyle="1" w:styleId="5">
    <w:name w:val="msonormal"/>
    <w:basedOn w:val="1"/>
    <w:autoRedefine/>
    <w:qFormat/>
    <w:uiPriority w:val="0"/>
    <w:pPr>
      <w:keepNext w:val="0"/>
      <w:keepLines w:val="0"/>
      <w:widowControl/>
      <w:suppressLineNumbers w:val="0"/>
      <w:spacing w:before="0" w:beforeAutospacing="1" w:after="0" w:afterAutospacing="1"/>
      <w:ind w:left="0" w:right="0"/>
      <w:jc w:val="left"/>
    </w:pPr>
    <w:rPr>
      <w:rFonts w:hint="default" w:ascii="Times New Roman" w:hAnsi="Times New Roman" w:eastAsia="等线" w:cs="Times New Roman"/>
      <w:kern w:val="0"/>
      <w:sz w:val="24"/>
      <w:szCs w:val="24"/>
      <w:lang w:val="en-US" w:eastAsia="zh-CN" w:bidi="ar"/>
    </w:rPr>
  </w:style>
  <w:style w:type="paragraph" w:styleId="6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248</Words>
  <Characters>328</Characters>
  <Lines>0</Lines>
  <Paragraphs>0</Paragraphs>
  <TotalTime>0</TotalTime>
  <ScaleCrop>false</ScaleCrop>
  <LinksUpToDate>false</LinksUpToDate>
  <CharactersWithSpaces>330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2024-02-23T01:34:00Z</dcterms:created>
  <dc:creator>木子李</dc:creator>
  <cp:lastModifiedBy>木子李</cp:lastModifiedBy>
  <dcterms:modified xsi:type="dcterms:W3CDTF">2025-06-16T11:15:02Z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9A8FA5A246524133A6234D7F17C9986B_11</vt:lpwstr>
  </property>
  <property fmtid="{D5CDD505-2E9C-101B-9397-08002B2CF9AE}" pid="4" name="KSOTemplateDocerSaveRecord">
    <vt:lpwstr>eyJoZGlkIjoiYjAwNzNlMjM2ZGFmOGE3YzE0ODMyYmIyNzVjNjM2NWYiLCJ1c2VySWQiOiIxMTUyNDQyNjA1In0=</vt:lpwstr>
  </property>
</Properties>
</file>